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0D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6805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5</w:t>
      </w:r>
    </w:p>
    <w:p w:rsidR="0089759D" w:rsidRPr="00A549B7" w:rsidRDefault="0089759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A549B7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г.Петропавловск</w:t>
      </w:r>
      <w:proofErr w:type="spellEnd"/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</w:t>
      </w:r>
      <w:r w:rsidR="006805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04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6805A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5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</w:t>
      </w:r>
      <w:r w:rsidR="004E7F84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20</w:t>
      </w:r>
      <w:r w:rsidRPr="00A549B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A549B7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433DB0" w:rsidRPr="00A549B7" w:rsidRDefault="00A83749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A549B7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A549B7">
        <w:rPr>
          <w:rFonts w:ascii="Times New Roman" w:hAnsi="Times New Roman" w:cs="Times New Roman"/>
          <w:sz w:val="24"/>
          <w:szCs w:val="24"/>
        </w:rPr>
        <w:t>КГП</w:t>
      </w:r>
      <w:r w:rsidR="00B360F2" w:rsidRPr="00A549B7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A549B7">
        <w:rPr>
          <w:rFonts w:ascii="Times New Roman" w:hAnsi="Times New Roman" w:cs="Times New Roman"/>
          <w:sz w:val="24"/>
          <w:szCs w:val="24"/>
        </w:rPr>
        <w:t>«</w:t>
      </w:r>
      <w:r w:rsidR="006A6440" w:rsidRPr="00A549B7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A549B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A549B7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A549B7">
        <w:rPr>
          <w:rFonts w:ascii="Times New Roman" w:hAnsi="Times New Roman" w:cs="Times New Roman"/>
          <w:sz w:val="24"/>
          <w:szCs w:val="24"/>
        </w:rPr>
        <w:t>»</w:t>
      </w:r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A549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A549B7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A549B7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A549B7">
        <w:rPr>
          <w:rFonts w:ascii="Times New Roman" w:hAnsi="Times New Roman" w:cs="Times New Roman"/>
          <w:sz w:val="24"/>
          <w:szCs w:val="24"/>
        </w:rPr>
        <w:t xml:space="preserve">, ул. </w:t>
      </w:r>
      <w:r w:rsidR="00DC3F93">
        <w:rPr>
          <w:rFonts w:ascii="Times New Roman" w:hAnsi="Times New Roman" w:cs="Times New Roman"/>
          <w:sz w:val="24"/>
          <w:szCs w:val="24"/>
        </w:rPr>
        <w:t>2-ая Кирпичная, 6</w:t>
      </w:r>
      <w:r w:rsidR="004E7F84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A549B7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A549B7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A549B7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A549B7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A549B7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9B4ABC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A549B7" w:rsidRDefault="009B4ABC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49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B4ABC" w:rsidRPr="00D73CD8" w:rsidRDefault="006805AF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Лейкопластырь (ширина 2 см,намотка не менее 500м.)в колличестве 100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B4ABC" w:rsidRPr="00D73CD8" w:rsidRDefault="006805AF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  <w:r w:rsidR="004E7F84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-00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(Восемнадцать </w:t>
            </w:r>
            <w:r w:rsidR="0089759D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тысяч тенге 00 тиын)</w:t>
            </w:r>
          </w:p>
        </w:tc>
      </w:tr>
      <w:tr w:rsidR="006805AF" w:rsidRPr="00A549B7" w:rsidTr="0058391D">
        <w:trPr>
          <w:trHeight w:val="691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B4FC6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rPr>
                <w:spacing w:val="2"/>
                <w:lang w:val="kk-KZ"/>
              </w:rPr>
              <w:t>Марля фасованная (по 5 метров) в колличестве 200</w:t>
            </w:r>
            <w:r w:rsidR="00476F93" w:rsidRPr="00D73CD8">
              <w:rPr>
                <w:spacing w:val="2"/>
                <w:lang w:val="kk-KZ"/>
              </w:rPr>
              <w:t xml:space="preserve"> </w:t>
            </w:r>
            <w:r w:rsidRPr="00D73CD8">
              <w:rPr>
                <w:spacing w:val="2"/>
                <w:lang w:val="kk-KZ"/>
              </w:rPr>
              <w:t>метров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58391D" w:rsidP="0058391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kk-KZ"/>
              </w:rPr>
            </w:pPr>
            <w:r w:rsidRPr="00D73CD8">
              <w:rPr>
                <w:lang w:val="kk-KZ"/>
              </w:rPr>
              <w:t xml:space="preserve">27 000-00 </w:t>
            </w:r>
            <w:r w:rsidRPr="00D73CD8">
              <w:rPr>
                <w:spacing w:val="2"/>
                <w:lang w:val="kk-KZ"/>
              </w:rPr>
              <w:t xml:space="preserve">(Двадцать семь тысяч тенге </w:t>
            </w:r>
            <w:r w:rsidRPr="00D73CD8">
              <w:t xml:space="preserve">00 </w:t>
            </w:r>
            <w:proofErr w:type="spellStart"/>
            <w:r w:rsidRPr="00D73CD8">
              <w:t>тиын</w:t>
            </w:r>
            <w:proofErr w:type="spellEnd"/>
            <w:r w:rsidRPr="00D73CD8"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49205F" w:rsidP="0049205F">
            <w:pPr>
              <w:pStyle w:val="a3"/>
              <w:shd w:val="clear" w:color="auto" w:fill="FFFFFF"/>
              <w:tabs>
                <w:tab w:val="left" w:pos="1843"/>
              </w:tabs>
              <w:spacing w:before="0" w:beforeAutospacing="0" w:after="0" w:afterAutospacing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t>Колпак одноразовый в количеств</w:t>
            </w:r>
            <w:r w:rsidRPr="00D73CD8">
              <w:rPr>
                <w:spacing w:val="2"/>
                <w:lang w:val="kk-KZ"/>
              </w:rPr>
              <w:t>е 5</w:t>
            </w:r>
            <w:r w:rsidR="000F49C8" w:rsidRPr="00D73CD8">
              <w:rPr>
                <w:spacing w:val="2"/>
                <w:lang w:val="kk-KZ"/>
              </w:rPr>
              <w:t>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49205F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900-00 (Одна тысяча девятьсот</w:t>
            </w:r>
            <w:r w:rsidR="000F49C8"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тенге </w:t>
            </w:r>
            <w:r w:rsidR="000F49C8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="000F49C8"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="000F49C8"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0E261E" w:rsidP="000F49C8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</w:pPr>
            <w:hyperlink r:id="rId7" w:history="1">
              <w:r w:rsidR="0049205F" w:rsidRPr="00D73CD8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Жгут кровоостанавливающий</w:t>
              </w:r>
            </w:hyperlink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рименяется при оказании первой помощи для временной остановки кровотечения из сосудов конечностей путем кругового перетягивания и сдавления тканей вместе с кровеносными сосудами </w:t>
            </w:r>
            <w:r w:rsidR="0049205F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в количестве 10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49205F" w:rsidP="00D73CD8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</w:pP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>10 000-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00 (Десять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</w:rPr>
              <w:t xml:space="preserve"> тысяч </w:t>
            </w:r>
            <w:r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тенге</w:t>
            </w:r>
            <w:r w:rsid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 xml:space="preserve"> </w:t>
            </w:r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00 </w:t>
            </w:r>
            <w:proofErr w:type="spellStart"/>
            <w:r w:rsidR="00D73CD8" w:rsidRPr="00D73CD8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тиын</w:t>
            </w:r>
            <w:proofErr w:type="spellEnd"/>
            <w:r w:rsidR="00D73CD8" w:rsidRPr="00D73CD8">
              <w:rPr>
                <w:rFonts w:ascii="Times New Roman" w:hAnsi="Times New Roman" w:cs="Times New Roman"/>
                <w:b w:val="0"/>
                <w:color w:val="auto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D73CD8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t xml:space="preserve">Халаты процедурный одноразовый на кнопках, рукава с </w:t>
            </w:r>
            <w:proofErr w:type="spellStart"/>
            <w:r w:rsidRPr="00D73CD8">
              <w:t>манжетом</w:t>
            </w:r>
            <w:proofErr w:type="spellEnd"/>
            <w:r w:rsidRPr="00D73CD8">
              <w:t xml:space="preserve"> на резинке, цвет-голубой, размеры 48-50, плотность не менее 30 г/м</w:t>
            </w:r>
            <w:proofErr w:type="gramStart"/>
            <w:r w:rsidRPr="00D73CD8">
              <w:t>2</w:t>
            </w:r>
            <w:proofErr w:type="gramEnd"/>
            <w:r w:rsidRPr="00D73CD8">
              <w:t xml:space="preserve">, </w:t>
            </w:r>
            <w:r w:rsidRPr="00D73CD8">
              <w:rPr>
                <w:spacing w:val="2"/>
                <w:lang w:val="kk-KZ"/>
              </w:rPr>
              <w:t>в количестве 100</w:t>
            </w:r>
            <w:r w:rsidRPr="00D73CD8">
              <w:rPr>
                <w:spacing w:val="2"/>
              </w:rPr>
              <w:t xml:space="preserve"> </w:t>
            </w:r>
            <w:r w:rsidRPr="00D73CD8">
              <w:rPr>
                <w:spacing w:val="2"/>
                <w:lang w:val="kk-KZ"/>
              </w:rPr>
              <w:t xml:space="preserve">штук 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47 000-00 (Сорок семь тысяч тенге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D73CD8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D73CD8">
              <w:t>Вата медицинская (100гр)</w:t>
            </w:r>
            <w:r w:rsidRPr="00D73CD8">
              <w:rPr>
                <w:spacing w:val="2"/>
                <w:lang w:val="kk-KZ"/>
              </w:rPr>
              <w:t xml:space="preserve"> в количестве 2</w:t>
            </w:r>
            <w:r w:rsidRPr="00D73CD8">
              <w:rPr>
                <w:spacing w:val="2"/>
              </w:rPr>
              <w:t>00</w:t>
            </w:r>
            <w:r w:rsidRPr="00D73CD8">
              <w:rPr>
                <w:spacing w:val="2"/>
                <w:lang w:val="kk-KZ"/>
              </w:rPr>
              <w:t xml:space="preserve"> штук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D73CD8" w:rsidRDefault="00D73CD8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43</w:t>
            </w:r>
            <w:r w:rsidRPr="00D73CD8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kk-KZ"/>
              </w:rPr>
              <w:t xml:space="preserve"> </w:t>
            </w:r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000-00  (Сорок три  тысяч тенге </w:t>
            </w:r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proofErr w:type="spellStart"/>
            <w:r w:rsidRPr="00D73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тиын</w:t>
            </w:r>
            <w:proofErr w:type="spellEnd"/>
            <w:r w:rsidRPr="00D73CD8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)</w:t>
            </w:r>
          </w:p>
        </w:tc>
      </w:tr>
      <w:tr w:rsidR="006805AF" w:rsidRPr="00A549B7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Pr="00A549B7" w:rsidRDefault="006805AF" w:rsidP="009B4ABC">
            <w:pPr>
              <w:pStyle w:val="a3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805AF" w:rsidRDefault="006805AF" w:rsidP="009B4AB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3911" w:rsidRPr="00A549B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74E2D" w:rsidRDefault="00174E2D" w:rsidP="00174E2D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потенциальных поставщиков, предоставленные в установленные сроки:</w:t>
      </w:r>
      <w:r w:rsidR="000A54D0"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F10A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F10A3"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773" w:rsidRPr="00396773" w:rsidRDefault="00396773" w:rsidP="00174E2D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0A3" w:rsidRPr="00CF10A3" w:rsidRDefault="00396773" w:rsidP="00CF10A3">
      <w:pPr>
        <w:ind w:left="-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CF10A3"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(после 11 ч. 00 мин. </w:t>
      </w:r>
      <w:r w:rsidR="00CF10A3">
        <w:rPr>
          <w:rFonts w:ascii="Times New Roman" w:hAnsi="Times New Roman" w:cs="Times New Roman"/>
        </w:rPr>
        <w:t>0</w:t>
      </w:r>
      <w:r w:rsidR="00CF10A3" w:rsidRPr="00CF10A3">
        <w:rPr>
          <w:rFonts w:ascii="Times New Roman" w:hAnsi="Times New Roman" w:cs="Times New Roman"/>
        </w:rPr>
        <w:t>4</w:t>
      </w:r>
      <w:r w:rsidR="00CF10A3">
        <w:rPr>
          <w:rFonts w:ascii="Times New Roman" w:hAnsi="Times New Roman" w:cs="Times New Roman"/>
        </w:rPr>
        <w:t>.05</w:t>
      </w:r>
      <w:r w:rsidR="00CF10A3" w:rsidRPr="00CF10A3">
        <w:rPr>
          <w:rFonts w:ascii="Times New Roman" w:hAnsi="Times New Roman" w:cs="Times New Roman"/>
        </w:rPr>
        <w:t>.2020 года) не поступали.</w:t>
      </w:r>
    </w:p>
    <w:p w:rsidR="001809A7" w:rsidRDefault="00A83749" w:rsidP="00A83749">
      <w:pPr>
        <w:pStyle w:val="a3"/>
        <w:spacing w:before="0" w:beforeAutospacing="0" w:after="0" w:afterAutospacing="0"/>
        <w:ind w:left="-851"/>
        <w:jc w:val="both"/>
      </w:pPr>
      <w:r>
        <w:t xml:space="preserve">              Закуп способом запроса ценовых предложений по объявлению №5 (по лотам №1, 2, 3, 4, 5 и 6) признать не состоявшимся, в связи с отсутствием представленных ценовых предложений на основании п.112 Правил.</w:t>
      </w:r>
    </w:p>
    <w:p w:rsidR="000E261E" w:rsidRDefault="000E261E" w:rsidP="000A54D0">
      <w:pPr>
        <w:pStyle w:val="a3"/>
        <w:spacing w:before="0" w:beforeAutospacing="0" w:after="0" w:afterAutospacing="0"/>
        <w:jc w:val="both"/>
      </w:pPr>
    </w:p>
    <w:p w:rsidR="000E261E" w:rsidRDefault="000E261E" w:rsidP="000A54D0">
      <w:pPr>
        <w:pStyle w:val="a3"/>
        <w:spacing w:before="0" w:beforeAutospacing="0" w:after="0" w:afterAutospacing="0"/>
        <w:jc w:val="both"/>
      </w:pPr>
      <w:r w:rsidRPr="000E261E">
        <w:rPr>
          <w:b/>
        </w:rPr>
        <w:t>РЕШЕНИЕ:</w:t>
      </w:r>
      <w:r>
        <w:t xml:space="preserve"> </w:t>
      </w:r>
    </w:p>
    <w:p w:rsidR="001809A7" w:rsidRPr="00D359BB" w:rsidRDefault="000E261E" w:rsidP="000E261E">
      <w:pPr>
        <w:pStyle w:val="a3"/>
        <w:spacing w:before="0" w:beforeAutospacing="0" w:after="0" w:afterAutospacing="0"/>
        <w:ind w:left="-851"/>
        <w:jc w:val="both"/>
      </w:pPr>
      <w:r>
        <w:t xml:space="preserve">              Провести закупки </w:t>
      </w:r>
      <w:bookmarkStart w:id="0" w:name="_GoBack"/>
      <w:bookmarkEnd w:id="0"/>
      <w:r>
        <w:t>по лотам №1, 2, 3, 4, 5 и 6 повторно в соответствии с главой 10 Правил.</w:t>
      </w:r>
    </w:p>
    <w:p w:rsidR="004E7F84" w:rsidRPr="004E7F84" w:rsidRDefault="004E7F84" w:rsidP="00917735">
      <w:pPr>
        <w:pStyle w:val="a3"/>
        <w:spacing w:before="0" w:beforeAutospacing="0" w:after="0" w:afterAutospacing="0"/>
        <w:jc w:val="thaiDistribute"/>
      </w:pPr>
    </w:p>
    <w:p w:rsidR="00174E2D" w:rsidRPr="00A549B7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A549B7" w:rsidRDefault="00B2168E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33466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174E2D" w:rsidRPr="00A549B7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Default="00D855DA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D855DA" w:rsidRDefault="00D855DA" w:rsidP="00D359B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855DA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_______________</w:t>
      </w:r>
    </w:p>
    <w:p w:rsidR="00724244" w:rsidRPr="00A549B7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724244" w:rsidRPr="00A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54D0"/>
    <w:rsid w:val="000A7E10"/>
    <w:rsid w:val="000E261E"/>
    <w:rsid w:val="000F49C8"/>
    <w:rsid w:val="00101346"/>
    <w:rsid w:val="001159F2"/>
    <w:rsid w:val="00130536"/>
    <w:rsid w:val="00135A2A"/>
    <w:rsid w:val="00164F07"/>
    <w:rsid w:val="00174E2D"/>
    <w:rsid w:val="001809A7"/>
    <w:rsid w:val="001A7F45"/>
    <w:rsid w:val="001B0051"/>
    <w:rsid w:val="001C7F75"/>
    <w:rsid w:val="002519FA"/>
    <w:rsid w:val="002606C7"/>
    <w:rsid w:val="00297C80"/>
    <w:rsid w:val="002A5381"/>
    <w:rsid w:val="002A7B9E"/>
    <w:rsid w:val="002C1771"/>
    <w:rsid w:val="002E04B5"/>
    <w:rsid w:val="002E6B82"/>
    <w:rsid w:val="002F7943"/>
    <w:rsid w:val="00334667"/>
    <w:rsid w:val="00396773"/>
    <w:rsid w:val="003E088A"/>
    <w:rsid w:val="003E7EB2"/>
    <w:rsid w:val="00417DBD"/>
    <w:rsid w:val="00420692"/>
    <w:rsid w:val="00425F5C"/>
    <w:rsid w:val="00433DB0"/>
    <w:rsid w:val="00476F93"/>
    <w:rsid w:val="004902D3"/>
    <w:rsid w:val="0049205F"/>
    <w:rsid w:val="004E7F84"/>
    <w:rsid w:val="00506EEA"/>
    <w:rsid w:val="0052357C"/>
    <w:rsid w:val="00553911"/>
    <w:rsid w:val="0056520A"/>
    <w:rsid w:val="00580857"/>
    <w:rsid w:val="0058391D"/>
    <w:rsid w:val="005A2360"/>
    <w:rsid w:val="005B4FC6"/>
    <w:rsid w:val="00645C8D"/>
    <w:rsid w:val="006679F3"/>
    <w:rsid w:val="0067799F"/>
    <w:rsid w:val="006805AF"/>
    <w:rsid w:val="006A1E77"/>
    <w:rsid w:val="006A6440"/>
    <w:rsid w:val="00724244"/>
    <w:rsid w:val="00737F70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89759D"/>
    <w:rsid w:val="0090411F"/>
    <w:rsid w:val="00917735"/>
    <w:rsid w:val="00991D1F"/>
    <w:rsid w:val="009A1A6F"/>
    <w:rsid w:val="009B4ABC"/>
    <w:rsid w:val="00A13935"/>
    <w:rsid w:val="00A175B6"/>
    <w:rsid w:val="00A42CAD"/>
    <w:rsid w:val="00A549B7"/>
    <w:rsid w:val="00A83749"/>
    <w:rsid w:val="00AA169B"/>
    <w:rsid w:val="00AB109E"/>
    <w:rsid w:val="00AB3391"/>
    <w:rsid w:val="00AC1781"/>
    <w:rsid w:val="00AE1983"/>
    <w:rsid w:val="00AE2A0D"/>
    <w:rsid w:val="00B2168E"/>
    <w:rsid w:val="00B360F2"/>
    <w:rsid w:val="00B53938"/>
    <w:rsid w:val="00B722A6"/>
    <w:rsid w:val="00B837F3"/>
    <w:rsid w:val="00BA154E"/>
    <w:rsid w:val="00BE4262"/>
    <w:rsid w:val="00C005F8"/>
    <w:rsid w:val="00C42D6B"/>
    <w:rsid w:val="00C4466E"/>
    <w:rsid w:val="00C656B0"/>
    <w:rsid w:val="00C94718"/>
    <w:rsid w:val="00CD6E51"/>
    <w:rsid w:val="00CF10A3"/>
    <w:rsid w:val="00D17753"/>
    <w:rsid w:val="00D359BB"/>
    <w:rsid w:val="00D5409B"/>
    <w:rsid w:val="00D5454F"/>
    <w:rsid w:val="00D73CD8"/>
    <w:rsid w:val="00D855DA"/>
    <w:rsid w:val="00DC3F93"/>
    <w:rsid w:val="00DD2B30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kantecreo.ru/sredstva-zashchity-i-okhrany-truda/sredstva-pervoj-dovrachebnoj-pomoshchi/2398-zhgut-krovoostanavlivayushch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18399-5FCD-4CBC-A367-C3582ABF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2020-05-04T05:46:00Z</cp:lastPrinted>
  <dcterms:created xsi:type="dcterms:W3CDTF">2017-03-01T05:50:00Z</dcterms:created>
  <dcterms:modified xsi:type="dcterms:W3CDTF">2020-05-04T06:01:00Z</dcterms:modified>
</cp:coreProperties>
</file>