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8463D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16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8463D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10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8463D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9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639"/>
        <w:gridCol w:w="850"/>
        <w:gridCol w:w="709"/>
        <w:gridCol w:w="992"/>
        <w:gridCol w:w="1134"/>
      </w:tblGrid>
      <w:tr w:rsidR="006A08B0" w:rsidRPr="00C631F3" w:rsidTr="00C631F3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C631F3" w:rsidRDefault="00D90F2E" w:rsidP="00C631F3">
            <w:pPr>
              <w:spacing w:after="0" w:line="240" w:lineRule="auto"/>
              <w:ind w:left="-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F2E" w:rsidRPr="00C631F3" w:rsidRDefault="00D90F2E" w:rsidP="00C631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</w:tr>
      <w:tr w:rsidR="006A08B0" w:rsidRPr="00C631F3" w:rsidTr="006A08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D3" w:rsidRPr="00C631F3" w:rsidRDefault="008463D3" w:rsidP="00D90F2E">
            <w:pPr>
              <w:spacing w:after="0"/>
              <w:ind w:left="-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D3" w:rsidRPr="00C631F3" w:rsidRDefault="008463D3" w:rsidP="008463D3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Центрифуга высокоскоростная</w:t>
            </w:r>
            <w:r w:rsidRPr="00C631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8463D3" w:rsidRPr="00C631F3" w:rsidRDefault="008463D3" w:rsidP="00846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D3" w:rsidRPr="00C631F3" w:rsidRDefault="008463D3" w:rsidP="008463D3">
            <w:pPr>
              <w:spacing w:after="0" w:line="240" w:lineRule="auto"/>
              <w:ind w:right="57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C631F3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Высокоскоростная центрифуга 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Компактная настольная центрифуга, для медико-биологических лабораторий.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Центрифуга используется при выделении РНК/ДНК, осаждении биологических компонентов, в биохимических и химических анализах </w:t>
            </w: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микропроб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 веществ.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Обязательное наличие 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дисплея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 который показывает одновременно три ряда значений: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• Время центрифугирования;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• Установленные и текущие значения скорости;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• Относительную центробежную силу.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Автоматическое отключение при дисбалансе, а также блокировка крышки во время работы центрифуги. Окончание работы центрифуги должно сопровождаться звуковым сигналом.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Внешний блок питания который позволяет эксплуатировать центрифугу в холодных комнатах (при температуре окружающей среды от +4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°С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 до +40°С).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Спецификация: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регулируемой скорости – 100 – не менее 14 500 об/мин (шаг 100 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/мин);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Относительная центробежная сила – 50 – не менее 12 400 </w:t>
            </w: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spellEnd"/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Время центрифугирования - 15 сек – не более 30 мин. (шаг 1 мин.);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Шаг установки таймера - до 1 мин (шаг 15 сек) 1 мин – 30 сек (шаг 1 мин);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Время разгона до максимальной скорости (14500 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/мин) – не более 20 сек.;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Время торможения -  не более 10 сек.;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Дисплей - ЖК, 2 строки;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Диагностика несбалансированности ротора - автоматическая остановка, </w:t>
            </w:r>
            <w:r w:rsidRPr="00C631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IMBALANCE</w:t>
            </w: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 предупреждение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Потребляемая мощность - 24</w:t>
            </w:r>
            <w:proofErr w:type="gramStart"/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2,5А/60 Вт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Питание - вход. AC 100-240</w:t>
            </w:r>
            <w:proofErr w:type="gramStart"/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50/60 Гц; выход. DC 24 В.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Комплектация: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Встроенный ротор (12 гнезд для пробирок 1,5/2 мл) с защитной крышкой;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A-02 адаптер 12 адаптеров × пробирок 0,2 мл;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A-05 адаптер 12 адаптеров × пробирок 0,5 мл.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языках. 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Электрическое питание на 220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, без дополнительных переходников и трансформаторов.</w:t>
            </w:r>
          </w:p>
          <w:p w:rsidR="008463D3" w:rsidRPr="00C631F3" w:rsidRDefault="008463D3" w:rsidP="008463D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Поставщик обеспечивает сопровождение поставки товара квалифицированным специалистом для установки, наладки и подключения товара, так же обучение персонала для работы на данном товаре.</w:t>
            </w:r>
          </w:p>
          <w:p w:rsidR="008463D3" w:rsidRPr="00C631F3" w:rsidRDefault="008463D3" w:rsidP="008463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Гарантия на товар должна составлять не менее 37 (тридцати семи) месяцев, с момента ввода в эксплуатацию.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D3" w:rsidRPr="00C631F3" w:rsidRDefault="008463D3" w:rsidP="00D90F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D3" w:rsidRPr="00C631F3" w:rsidRDefault="008463D3" w:rsidP="00D90F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D3" w:rsidRPr="00C631F3" w:rsidRDefault="008463D3" w:rsidP="00BC12AE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494 285,00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3D3" w:rsidRPr="00C631F3" w:rsidRDefault="008463D3" w:rsidP="00BC12AE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988 570,00</w:t>
            </w:r>
          </w:p>
        </w:tc>
      </w:tr>
      <w:tr w:rsidR="006A08B0" w:rsidRPr="00C631F3" w:rsidTr="006A08B0">
        <w:trPr>
          <w:trHeight w:val="389"/>
        </w:trPr>
        <w:tc>
          <w:tcPr>
            <w:tcW w:w="709" w:type="dxa"/>
            <w:shd w:val="clear" w:color="auto" w:fill="auto"/>
          </w:tcPr>
          <w:p w:rsidR="00AC2DB3" w:rsidRPr="00C631F3" w:rsidRDefault="00AC2DB3" w:rsidP="00ED3A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C2DB3" w:rsidRPr="00C631F3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AC2DB3" w:rsidRPr="00C631F3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C2DB3" w:rsidRPr="00C631F3" w:rsidRDefault="00AC2DB3" w:rsidP="00ED3A2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C2DB3" w:rsidRPr="00C631F3" w:rsidRDefault="00AC2DB3" w:rsidP="00ED3A2E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C2DB3" w:rsidRPr="00C631F3" w:rsidRDefault="00AC2DB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2DB3" w:rsidRPr="00C631F3" w:rsidRDefault="003F7C1A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988 570,00</w:t>
            </w:r>
          </w:p>
        </w:tc>
      </w:tr>
    </w:tbl>
    <w:p w:rsidR="00553911" w:rsidRPr="00006A4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C631F3" w:rsidTr="006A08B0">
        <w:tc>
          <w:tcPr>
            <w:tcW w:w="851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Дата и время представления</w:t>
            </w:r>
          </w:p>
        </w:tc>
      </w:tr>
      <w:tr w:rsidR="00611D83" w:rsidRPr="00C631F3" w:rsidTr="006A08B0">
        <w:trPr>
          <w:trHeight w:val="509"/>
        </w:trPr>
        <w:tc>
          <w:tcPr>
            <w:tcW w:w="851" w:type="dxa"/>
            <w:vAlign w:val="center"/>
          </w:tcPr>
          <w:p w:rsidR="00611D83" w:rsidRPr="00C631F3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11D83" w:rsidRPr="00C631F3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Гелика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C631F3" w:rsidRDefault="007A203E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611D83" w:rsidRPr="00C631F3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етропавловск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ул.Маяковского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, 95</w:t>
            </w:r>
            <w:r w:rsidR="00982054" w:rsidRPr="00C631F3">
              <w:rPr>
                <w:rFonts w:ascii="Times New Roman" w:hAnsi="Times New Roman" w:cs="Times New Roman"/>
                <w:sz w:val="20"/>
                <w:szCs w:val="20"/>
              </w:rPr>
              <w:t>, тел.: 53-42-84, 53-42-83</w:t>
            </w:r>
          </w:p>
        </w:tc>
        <w:tc>
          <w:tcPr>
            <w:tcW w:w="1701" w:type="dxa"/>
            <w:vAlign w:val="center"/>
          </w:tcPr>
          <w:p w:rsidR="00611D83" w:rsidRPr="00C631F3" w:rsidRDefault="007A203E" w:rsidP="00783B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83B16" w:rsidRPr="00C631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11D83" w:rsidRPr="00C631F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83B16" w:rsidRPr="00C631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11D83" w:rsidRPr="00C631F3">
              <w:rPr>
                <w:rFonts w:ascii="Times New Roman" w:hAnsi="Times New Roman" w:cs="Times New Roman"/>
                <w:sz w:val="20"/>
                <w:szCs w:val="20"/>
              </w:rPr>
              <w:t>.2020г.</w:t>
            </w:r>
          </w:p>
        </w:tc>
        <w:tc>
          <w:tcPr>
            <w:tcW w:w="1701" w:type="dxa"/>
            <w:vAlign w:val="center"/>
          </w:tcPr>
          <w:p w:rsidR="00611D83" w:rsidRPr="00C631F3" w:rsidRDefault="00783B16" w:rsidP="00783B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A203E" w:rsidRPr="00C631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577CE8" w:rsidRPr="00C631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783B16">
        <w:rPr>
          <w:rFonts w:ascii="Times New Roman" w:hAnsi="Times New Roman" w:cs="Times New Roman"/>
          <w:color w:val="FF0000"/>
        </w:rPr>
        <w:t>09</w:t>
      </w:r>
      <w:r w:rsidRPr="00006A41">
        <w:rPr>
          <w:rFonts w:ascii="Times New Roman" w:hAnsi="Times New Roman" w:cs="Times New Roman"/>
          <w:color w:val="FF0000"/>
        </w:rPr>
        <w:t>.0</w:t>
      </w:r>
      <w:r w:rsidR="00783B16">
        <w:rPr>
          <w:rFonts w:ascii="Times New Roman" w:hAnsi="Times New Roman" w:cs="Times New Roman"/>
          <w:color w:val="FF0000"/>
        </w:rPr>
        <w:t>9</w:t>
      </w:r>
      <w:r w:rsidRPr="00006A41">
        <w:rPr>
          <w:rFonts w:ascii="Times New Roman" w:hAnsi="Times New Roman" w:cs="Times New Roman"/>
          <w:color w:val="FF0000"/>
        </w:rPr>
        <w:t xml:space="preserve">.2020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t>ТОО «</w:t>
      </w:r>
      <w:proofErr w:type="spellStart"/>
      <w:r w:rsidRPr="00006A41">
        <w:rPr>
          <w:rFonts w:ascii="Times New Roman" w:hAnsi="Times New Roman" w:cs="Times New Roman"/>
          <w:b/>
        </w:rPr>
        <w:t>Гелика</w:t>
      </w:r>
      <w:proofErr w:type="spellEnd"/>
      <w:r w:rsidRPr="00006A41">
        <w:rPr>
          <w:rFonts w:ascii="Times New Roman" w:hAnsi="Times New Roman" w:cs="Times New Roman"/>
          <w:b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838"/>
        <w:gridCol w:w="6525"/>
        <w:gridCol w:w="1134"/>
        <w:gridCol w:w="851"/>
        <w:gridCol w:w="1277"/>
        <w:gridCol w:w="1645"/>
        <w:gridCol w:w="2607"/>
      </w:tblGrid>
      <w:tr w:rsidR="006A08B0" w:rsidRPr="00C631F3" w:rsidTr="006A08B0">
        <w:trPr>
          <w:cantSplit/>
          <w:trHeight w:val="537"/>
        </w:trPr>
        <w:tc>
          <w:tcPr>
            <w:tcW w:w="579" w:type="pct"/>
            <w:shd w:val="clear" w:color="auto" w:fill="FFFFFF"/>
          </w:tcPr>
          <w:p w:rsidR="00E749A6" w:rsidRPr="00C631F3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055" w:type="pct"/>
            <w:tcBorders>
              <w:right w:val="single" w:sz="4" w:space="0" w:color="auto"/>
            </w:tcBorders>
            <w:shd w:val="clear" w:color="auto" w:fill="FFFFFF"/>
          </w:tcPr>
          <w:p w:rsidR="00E749A6" w:rsidRPr="00C631F3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C631F3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C631F3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C631F3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  <w:r w:rsidR="001D4BC9"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 ед., тенге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49A6" w:rsidRPr="00C631F3" w:rsidRDefault="00E749A6" w:rsidP="000F30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  <w:r w:rsidR="00674736"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тенге</w:t>
            </w:r>
          </w:p>
        </w:tc>
        <w:tc>
          <w:tcPr>
            <w:tcW w:w="821" w:type="pct"/>
            <w:shd w:val="clear" w:color="auto" w:fill="FFFFFF"/>
          </w:tcPr>
          <w:p w:rsidR="00E749A6" w:rsidRPr="00C631F3" w:rsidRDefault="00674736" w:rsidP="000F30E8">
            <w:pPr>
              <w:pStyle w:val="ac"/>
              <w:ind w:firstLine="0"/>
              <w:jc w:val="center"/>
              <w:rPr>
                <w:b/>
                <w:sz w:val="20"/>
                <w:lang w:val="ru-RU" w:eastAsia="ru-RU"/>
              </w:rPr>
            </w:pPr>
            <w:r w:rsidRPr="00C631F3">
              <w:rPr>
                <w:b/>
                <w:sz w:val="20"/>
                <w:lang w:val="ru-RU" w:eastAsia="ru-RU"/>
              </w:rPr>
              <w:t xml:space="preserve">Сумма, тенге </w:t>
            </w:r>
            <w:r w:rsidR="00E749A6" w:rsidRPr="00C631F3">
              <w:rPr>
                <w:b/>
                <w:sz w:val="20"/>
                <w:lang w:val="ru-RU" w:eastAsia="ru-RU"/>
              </w:rPr>
              <w:t>ТОО «</w:t>
            </w:r>
            <w:proofErr w:type="spellStart"/>
            <w:r w:rsidR="00E749A6" w:rsidRPr="00C631F3">
              <w:rPr>
                <w:b/>
                <w:sz w:val="20"/>
                <w:lang w:val="ru-RU" w:eastAsia="ru-RU"/>
              </w:rPr>
              <w:t>Гелика</w:t>
            </w:r>
            <w:proofErr w:type="spellEnd"/>
            <w:r w:rsidR="00E749A6" w:rsidRPr="00C631F3">
              <w:rPr>
                <w:b/>
                <w:sz w:val="20"/>
                <w:lang w:val="ru-RU" w:eastAsia="ru-RU"/>
              </w:rPr>
              <w:t>»</w:t>
            </w:r>
          </w:p>
        </w:tc>
      </w:tr>
      <w:tr w:rsidR="00577CE8" w:rsidRPr="00C631F3" w:rsidTr="006A08B0">
        <w:trPr>
          <w:cantSplit/>
          <w:trHeight w:val="626"/>
        </w:trPr>
        <w:tc>
          <w:tcPr>
            <w:tcW w:w="57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749A6" w:rsidRPr="00C631F3" w:rsidRDefault="00E749A6" w:rsidP="00577C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A6" w:rsidRPr="00C631F3" w:rsidRDefault="00783B16" w:rsidP="00783B1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Центрифуга высокоскоростная</w:t>
            </w:r>
            <w:r w:rsidRPr="00C631F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A6" w:rsidRPr="00C631F3" w:rsidRDefault="002A042A" w:rsidP="00577C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A6" w:rsidRPr="00C631F3" w:rsidRDefault="00783B16" w:rsidP="00577C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9A6" w:rsidRPr="00C631F3" w:rsidRDefault="008B0D63" w:rsidP="00577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494 285,00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9A6" w:rsidRPr="00C631F3" w:rsidRDefault="008B0D63" w:rsidP="00577C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988 570,00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749A6" w:rsidRPr="00C631F3" w:rsidRDefault="008B0D63" w:rsidP="00577CE8">
            <w:pPr>
              <w:ind w:left="-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980 000</w:t>
            </w:r>
            <w:r w:rsidR="00E749A6"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</w:tbl>
    <w:p w:rsidR="00E749A6" w:rsidRPr="00006A41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E749A6" w:rsidP="006A08B0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006A41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F57878" w:rsidRPr="00006A41" w:rsidRDefault="00E749A6" w:rsidP="006A08B0">
      <w:pPr>
        <w:pStyle w:val="a3"/>
        <w:spacing w:before="0" w:beforeAutospacing="0" w:after="0" w:afterAutospacing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006A41">
        <w:rPr>
          <w:b/>
          <w:sz w:val="22"/>
          <w:szCs w:val="22"/>
        </w:rPr>
        <w:t>РЕШЕНИЕ:</w:t>
      </w:r>
      <w:r w:rsidR="00F57878" w:rsidRPr="00006A41">
        <w:rPr>
          <w:sz w:val="22"/>
          <w:szCs w:val="22"/>
        </w:rPr>
        <w:t xml:space="preserve"> </w:t>
      </w:r>
    </w:p>
    <w:p w:rsidR="00E749A6" w:rsidRPr="00006A41" w:rsidRDefault="00FB292E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Pr="00FB292E">
        <w:rPr>
          <w:color w:val="FF0000"/>
          <w:sz w:val="22"/>
          <w:szCs w:val="22"/>
        </w:rPr>
        <w:t xml:space="preserve">п. 112 </w:t>
      </w:r>
      <w:r>
        <w:rPr>
          <w:i/>
          <w:sz w:val="24"/>
          <w:szCs w:val="24"/>
        </w:rPr>
        <w:t xml:space="preserve"> Правил</w:t>
      </w:r>
      <w:r w:rsidRPr="006277B2">
        <w:rPr>
          <w:i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</w:t>
      </w:r>
      <w:r>
        <w:rPr>
          <w:i/>
          <w:sz w:val="24"/>
          <w:szCs w:val="24"/>
        </w:rPr>
        <w:t>,</w:t>
      </w:r>
      <w:r w:rsidRPr="006277B2">
        <w:rPr>
          <w:i/>
          <w:sz w:val="24"/>
          <w:szCs w:val="24"/>
        </w:rPr>
        <w:t xml:space="preserve"> </w:t>
      </w:r>
      <w:r w:rsidR="00E749A6" w:rsidRPr="00006A41">
        <w:rPr>
          <w:sz w:val="22"/>
          <w:szCs w:val="22"/>
        </w:rPr>
        <w:t>Признать победителем закупа способом запроса ценовых предложений</w:t>
      </w:r>
      <w:r w:rsidR="00A87A24">
        <w:rPr>
          <w:sz w:val="22"/>
          <w:szCs w:val="22"/>
        </w:rPr>
        <w:t xml:space="preserve"> </w:t>
      </w:r>
      <w:r w:rsidR="00A87A24" w:rsidRPr="00FB292E">
        <w:rPr>
          <w:color w:val="FF0000"/>
          <w:sz w:val="22"/>
          <w:szCs w:val="22"/>
        </w:rPr>
        <w:t>№</w:t>
      </w:r>
      <w:r w:rsidR="00360EFD">
        <w:rPr>
          <w:color w:val="FF0000"/>
          <w:sz w:val="22"/>
          <w:szCs w:val="22"/>
        </w:rPr>
        <w:t>16</w:t>
      </w:r>
      <w:r w:rsidR="00E749A6" w:rsidRPr="00FB292E">
        <w:rPr>
          <w:color w:val="FF0000"/>
          <w:sz w:val="22"/>
          <w:szCs w:val="22"/>
        </w:rPr>
        <w:t xml:space="preserve"> </w:t>
      </w:r>
      <w:r w:rsidR="00E749A6" w:rsidRPr="00006A41">
        <w:rPr>
          <w:sz w:val="22"/>
          <w:szCs w:val="22"/>
        </w:rPr>
        <w:t xml:space="preserve">следующих потенциальных поставщиков: </w:t>
      </w:r>
    </w:p>
    <w:p w:rsidR="00E749A6" w:rsidRPr="00A87A24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2"/>
          <w:szCs w:val="22"/>
        </w:rPr>
      </w:pPr>
      <w:r w:rsidRPr="00006A41">
        <w:rPr>
          <w:sz w:val="22"/>
          <w:szCs w:val="22"/>
        </w:rPr>
        <w:t>по лоту № 1</w:t>
      </w:r>
      <w:r w:rsidR="00E749A6" w:rsidRPr="00006A41">
        <w:rPr>
          <w:sz w:val="22"/>
          <w:szCs w:val="22"/>
        </w:rPr>
        <w:t xml:space="preserve"> -</w:t>
      </w:r>
      <w:r w:rsidR="00E749A6" w:rsidRPr="00006A41">
        <w:rPr>
          <w:b/>
          <w:sz w:val="22"/>
          <w:szCs w:val="22"/>
        </w:rPr>
        <w:t>ТОО «</w:t>
      </w:r>
      <w:proofErr w:type="spellStart"/>
      <w:r w:rsidR="00E749A6" w:rsidRPr="00006A41">
        <w:rPr>
          <w:b/>
          <w:sz w:val="22"/>
          <w:szCs w:val="22"/>
        </w:rPr>
        <w:t>Гелика</w:t>
      </w:r>
      <w:proofErr w:type="spellEnd"/>
      <w:r w:rsidR="00E749A6" w:rsidRPr="00006A41">
        <w:rPr>
          <w:b/>
          <w:sz w:val="22"/>
          <w:szCs w:val="22"/>
        </w:rPr>
        <w:t xml:space="preserve">», </w:t>
      </w:r>
      <w:proofErr w:type="spellStart"/>
      <w:r w:rsidR="00E749A6" w:rsidRPr="00006A41">
        <w:rPr>
          <w:b/>
          <w:sz w:val="22"/>
          <w:szCs w:val="22"/>
        </w:rPr>
        <w:t>г</w:t>
      </w:r>
      <w:proofErr w:type="gramStart"/>
      <w:r w:rsidR="00E749A6" w:rsidRPr="00006A41">
        <w:rPr>
          <w:b/>
          <w:sz w:val="22"/>
          <w:szCs w:val="22"/>
        </w:rPr>
        <w:t>.П</w:t>
      </w:r>
      <w:proofErr w:type="gramEnd"/>
      <w:r w:rsidR="00E749A6" w:rsidRPr="00006A41">
        <w:rPr>
          <w:b/>
          <w:sz w:val="22"/>
          <w:szCs w:val="22"/>
        </w:rPr>
        <w:t>етропавловск</w:t>
      </w:r>
      <w:proofErr w:type="spellEnd"/>
      <w:r w:rsidR="00E749A6" w:rsidRPr="00006A41">
        <w:rPr>
          <w:b/>
          <w:sz w:val="22"/>
          <w:szCs w:val="22"/>
        </w:rPr>
        <w:t>, ул. Маяковского, 95,</w:t>
      </w:r>
      <w:r w:rsidR="00E749A6" w:rsidRPr="00006A41">
        <w:rPr>
          <w:sz w:val="22"/>
          <w:szCs w:val="22"/>
        </w:rPr>
        <w:t xml:space="preserve"> на сумму</w:t>
      </w:r>
      <w:r w:rsidR="00E749A6" w:rsidRPr="00006A41">
        <w:rPr>
          <w:b/>
          <w:sz w:val="22"/>
          <w:szCs w:val="22"/>
        </w:rPr>
        <w:t xml:space="preserve"> </w:t>
      </w:r>
      <w:r w:rsidR="00360EFD">
        <w:rPr>
          <w:b/>
          <w:sz w:val="22"/>
          <w:szCs w:val="22"/>
        </w:rPr>
        <w:t>980</w:t>
      </w:r>
      <w:r w:rsidR="00A87A24">
        <w:rPr>
          <w:b/>
          <w:sz w:val="22"/>
          <w:szCs w:val="22"/>
        </w:rPr>
        <w:t> 000</w:t>
      </w:r>
      <w:r w:rsidR="00E749A6" w:rsidRPr="00006A41">
        <w:rPr>
          <w:b/>
          <w:sz w:val="22"/>
          <w:szCs w:val="22"/>
        </w:rPr>
        <w:t>,</w:t>
      </w:r>
      <w:r w:rsidRPr="00006A41">
        <w:rPr>
          <w:b/>
          <w:sz w:val="22"/>
          <w:szCs w:val="22"/>
        </w:rPr>
        <w:t>0</w:t>
      </w:r>
      <w:r w:rsidR="00E749A6" w:rsidRPr="00006A41">
        <w:rPr>
          <w:b/>
          <w:sz w:val="22"/>
          <w:szCs w:val="22"/>
        </w:rPr>
        <w:t xml:space="preserve">0 </w:t>
      </w:r>
      <w:r w:rsidR="00360EFD">
        <w:rPr>
          <w:b/>
          <w:sz w:val="22"/>
          <w:szCs w:val="22"/>
        </w:rPr>
        <w:t>(девятьсот восемьдесят</w:t>
      </w:r>
      <w:r w:rsidR="00A87A24">
        <w:rPr>
          <w:b/>
          <w:sz w:val="22"/>
          <w:szCs w:val="22"/>
        </w:rPr>
        <w:t xml:space="preserve"> тысяч) </w:t>
      </w:r>
      <w:r w:rsidR="00E749A6" w:rsidRPr="00A87A24">
        <w:rPr>
          <w:b/>
          <w:sz w:val="22"/>
          <w:szCs w:val="22"/>
        </w:rPr>
        <w:t>тенге</w:t>
      </w:r>
      <w:r w:rsidR="00A87A24" w:rsidRPr="00A87A24">
        <w:rPr>
          <w:b/>
          <w:sz w:val="22"/>
          <w:szCs w:val="22"/>
        </w:rPr>
        <w:t xml:space="preserve"> 00 </w:t>
      </w:r>
      <w:proofErr w:type="spellStart"/>
      <w:r w:rsidR="00A87A24" w:rsidRPr="00A87A24">
        <w:rPr>
          <w:b/>
          <w:sz w:val="22"/>
          <w:szCs w:val="22"/>
        </w:rPr>
        <w:t>тиын</w:t>
      </w:r>
      <w:proofErr w:type="spellEnd"/>
      <w:r w:rsidR="00E749A6" w:rsidRPr="00A87A24">
        <w:rPr>
          <w:b/>
          <w:sz w:val="22"/>
          <w:szCs w:val="22"/>
        </w:rPr>
        <w:t>.</w:t>
      </w:r>
    </w:p>
    <w:p w:rsidR="00E749A6" w:rsidRPr="00006A41" w:rsidRDefault="00E749A6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</w:p>
    <w:p w:rsidR="00E749A6" w:rsidRPr="00006A41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>6. Победителю</w:t>
      </w:r>
      <w:r w:rsidR="00E749A6" w:rsidRPr="00006A41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006A41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007978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  <w:lang w:eastAsia="ru-RU"/>
        </w:rPr>
        <w:t>Г</w:t>
      </w:r>
      <w:r w:rsidR="007B5D70" w:rsidRPr="00007978">
        <w:rPr>
          <w:rFonts w:ascii="Times New Roman" w:hAnsi="Times New Roman" w:cs="Times New Roman"/>
          <w:b/>
          <w:lang w:eastAsia="ru-RU"/>
        </w:rPr>
        <w:t>лавн</w:t>
      </w:r>
      <w:r w:rsidRPr="00007978">
        <w:rPr>
          <w:rFonts w:ascii="Times New Roman" w:hAnsi="Times New Roman" w:cs="Times New Roman"/>
          <w:b/>
          <w:lang w:eastAsia="ru-RU"/>
        </w:rPr>
        <w:t>ый</w:t>
      </w:r>
      <w:r w:rsidR="007B5D70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007978">
        <w:rPr>
          <w:rFonts w:ascii="Times New Roman" w:hAnsi="Times New Roman" w:cs="Times New Roman"/>
          <w:b/>
          <w:lang w:eastAsia="ru-RU"/>
        </w:rPr>
        <w:t>врач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007978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007978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007978">
        <w:rPr>
          <w:rFonts w:ascii="Times New Roman" w:hAnsi="Times New Roman" w:cs="Times New Roman"/>
          <w:b/>
        </w:rPr>
        <w:t>коммунального</w:t>
      </w:r>
      <w:proofErr w:type="gramEnd"/>
      <w:r w:rsidRPr="00007978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007978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007978">
        <w:rPr>
          <w:rFonts w:ascii="Times New Roman" w:hAnsi="Times New Roman" w:cs="Times New Roman"/>
          <w:b/>
        </w:rPr>
        <w:t>акимата</w:t>
      </w:r>
      <w:proofErr w:type="spellEnd"/>
      <w:r w:rsidRPr="00007978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007978">
        <w:rPr>
          <w:rFonts w:ascii="Times New Roman" w:hAnsi="Times New Roman" w:cs="Times New Roman"/>
          <w:b/>
        </w:rPr>
        <w:t xml:space="preserve">                             </w:t>
      </w:r>
      <w:r w:rsidR="00007978" w:rsidRPr="00007978">
        <w:rPr>
          <w:rFonts w:ascii="Times New Roman" w:hAnsi="Times New Roman" w:cs="Times New Roman"/>
          <w:b/>
        </w:rPr>
        <w:t xml:space="preserve">                      </w:t>
      </w:r>
      <w:r w:rsidR="00B2168E" w:rsidRPr="00007978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007978">
        <w:rPr>
          <w:rFonts w:ascii="Times New Roman" w:hAnsi="Times New Roman" w:cs="Times New Roman"/>
          <w:b/>
          <w:lang w:eastAsia="ru-RU"/>
        </w:rPr>
        <w:t>А</w:t>
      </w:r>
      <w:r w:rsidR="00334667" w:rsidRPr="00007978">
        <w:rPr>
          <w:rFonts w:ascii="Times New Roman" w:hAnsi="Times New Roman" w:cs="Times New Roman"/>
          <w:b/>
          <w:lang w:eastAsia="ru-RU"/>
        </w:rPr>
        <w:t>.</w:t>
      </w:r>
      <w:r w:rsidR="00B2168E" w:rsidRPr="00007978">
        <w:rPr>
          <w:rFonts w:ascii="Times New Roman" w:hAnsi="Times New Roman" w:cs="Times New Roman"/>
          <w:b/>
          <w:lang w:eastAsia="ru-RU"/>
        </w:rPr>
        <w:t>К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C631F3" w:rsidRP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855DA" w:rsidRPr="00C631F3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C631F3">
        <w:rPr>
          <w:rFonts w:ascii="Times New Roman" w:hAnsi="Times New Roman" w:cs="Times New Roman"/>
          <w:i/>
          <w:sz w:val="20"/>
          <w:szCs w:val="20"/>
          <w:lang w:eastAsia="ru-RU"/>
        </w:rPr>
        <w:t>Исп. Дмитриченко Е.М._______________</w:t>
      </w:r>
    </w:p>
    <w:p w:rsidR="00724244" w:rsidRPr="00C631F3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C631F3">
        <w:rPr>
          <w:rFonts w:ascii="Times New Roman" w:hAnsi="Times New Roman" w:cs="Times New Roman"/>
          <w:i/>
          <w:sz w:val="20"/>
          <w:szCs w:val="20"/>
          <w:lang w:eastAsia="ru-RU"/>
        </w:rPr>
        <w:t>Тел.: 50-46-79</w:t>
      </w:r>
    </w:p>
    <w:sectPr w:rsidR="00724244" w:rsidRPr="00C631F3" w:rsidSect="00C631F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60EFD"/>
    <w:rsid w:val="00396773"/>
    <w:rsid w:val="003E088A"/>
    <w:rsid w:val="003E7EB2"/>
    <w:rsid w:val="003F7C1A"/>
    <w:rsid w:val="00417DBD"/>
    <w:rsid w:val="00420692"/>
    <w:rsid w:val="00425F5C"/>
    <w:rsid w:val="00433DB0"/>
    <w:rsid w:val="00476F93"/>
    <w:rsid w:val="004902D3"/>
    <w:rsid w:val="0049205F"/>
    <w:rsid w:val="004931CF"/>
    <w:rsid w:val="004E7F84"/>
    <w:rsid w:val="00506EEA"/>
    <w:rsid w:val="0052357C"/>
    <w:rsid w:val="0052580A"/>
    <w:rsid w:val="00553911"/>
    <w:rsid w:val="0056520A"/>
    <w:rsid w:val="00577CE8"/>
    <w:rsid w:val="00580857"/>
    <w:rsid w:val="0058391D"/>
    <w:rsid w:val="005A2360"/>
    <w:rsid w:val="005B4FC6"/>
    <w:rsid w:val="00611D83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D5337"/>
    <w:rsid w:val="007D69B1"/>
    <w:rsid w:val="007E070F"/>
    <w:rsid w:val="007F4B69"/>
    <w:rsid w:val="0080751D"/>
    <w:rsid w:val="008463D3"/>
    <w:rsid w:val="008610AC"/>
    <w:rsid w:val="008629CC"/>
    <w:rsid w:val="0089759D"/>
    <w:rsid w:val="008B0D63"/>
    <w:rsid w:val="0090411F"/>
    <w:rsid w:val="00917735"/>
    <w:rsid w:val="00982054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E4262"/>
    <w:rsid w:val="00C005F8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F93"/>
    <w:rsid w:val="00DD2B30"/>
    <w:rsid w:val="00DD68C4"/>
    <w:rsid w:val="00E30E2F"/>
    <w:rsid w:val="00E749A6"/>
    <w:rsid w:val="00E9038A"/>
    <w:rsid w:val="00ED3A2E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176B9-FBA3-4AC3-9D90-2D2EF5B87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85</cp:revision>
  <cp:lastPrinted>2020-05-20T09:46:00Z</cp:lastPrinted>
  <dcterms:created xsi:type="dcterms:W3CDTF">2017-03-01T05:50:00Z</dcterms:created>
  <dcterms:modified xsi:type="dcterms:W3CDTF">2020-09-10T05:37:00Z</dcterms:modified>
</cp:coreProperties>
</file>