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06A41" w:rsidRDefault="00135A2A" w:rsidP="00433DB0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D90F2E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9</w:t>
      </w:r>
    </w:p>
    <w:p w:rsidR="00DA233E" w:rsidRPr="00006A41" w:rsidRDefault="00DA233E" w:rsidP="00433DB0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D90F2E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DA233E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12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DA233E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6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D90F2E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Pr="00006A41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2"/>
        <w:gridCol w:w="7653"/>
        <w:gridCol w:w="993"/>
        <w:gridCol w:w="850"/>
        <w:gridCol w:w="1276"/>
        <w:gridCol w:w="1276"/>
      </w:tblGrid>
      <w:tr w:rsidR="00D90F2E" w:rsidRPr="004F2292" w:rsidTr="00D90F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D90F2E" w:rsidRDefault="00D90F2E" w:rsidP="00D90F2E">
            <w:pPr>
              <w:spacing w:after="0"/>
              <w:ind w:left="-9"/>
              <w:jc w:val="center"/>
              <w:rPr>
                <w:rFonts w:ascii="Times New Roman" w:hAnsi="Times New Roman" w:cs="Times New Roman"/>
                <w:b/>
              </w:rPr>
            </w:pPr>
            <w:r w:rsidRPr="00D90F2E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90F2E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90F2E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90F2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90F2E">
              <w:rPr>
                <w:rFonts w:ascii="Times New Roman" w:hAnsi="Times New Roman" w:cs="Times New Roman"/>
                <w:b/>
              </w:rPr>
              <w:t>Кол</w:t>
            </w:r>
          </w:p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90F2E"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90F2E">
              <w:rPr>
                <w:rFonts w:ascii="Times New Roman" w:hAnsi="Times New Roman" w:cs="Times New Roman"/>
                <w:b/>
              </w:rPr>
              <w:t>Цена за ед.,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90F2E">
              <w:rPr>
                <w:rFonts w:ascii="Times New Roman" w:hAnsi="Times New Roman" w:cs="Times New Roman"/>
                <w:b/>
              </w:rPr>
              <w:t>Сумма, тенге</w:t>
            </w:r>
          </w:p>
        </w:tc>
      </w:tr>
      <w:tr w:rsidR="00D90F2E" w:rsidRPr="004F2292" w:rsidTr="00D90F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D90F2E" w:rsidRDefault="00D90F2E" w:rsidP="00D90F2E">
            <w:pPr>
              <w:spacing w:after="0"/>
              <w:ind w:left="-9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Холодильник фармацевтический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Холодильник фармацевтический предназначен для хранения лекарственных препаратов, биологических средств и вакцин при температуре от +2</w:t>
            </w:r>
            <w:proofErr w:type="gramStart"/>
            <w:r w:rsidRPr="00D90F2E">
              <w:rPr>
                <w:rFonts w:ascii="Times New Roman" w:hAnsi="Times New Roman" w:cs="Times New Roman"/>
              </w:rPr>
              <w:t>°С</w:t>
            </w:r>
            <w:proofErr w:type="gramEnd"/>
            <w:r w:rsidRPr="00D90F2E">
              <w:rPr>
                <w:rFonts w:ascii="Times New Roman" w:hAnsi="Times New Roman" w:cs="Times New Roman"/>
              </w:rPr>
              <w:t xml:space="preserve"> до +15°С, с регулятором температуры, датчиком температуры, системой циркуляции воздуха, металлической дверью с замком, внутренние прозрачные дверки, закрывающие полки по высоте, автоматическим поддержанием температуры в камере, сигнализацией при отклонении температуры от заданной, табло с отображением температуры, пластиковые контейнеры для фарм. препаратов – не менее 2штук.</w:t>
            </w:r>
          </w:p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Общий объем – не менее 400 литров;</w:t>
            </w:r>
          </w:p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Объем холодильной камеры – не менее 400 литров;</w:t>
            </w:r>
          </w:p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Потребляемая мощность не более 250 Вт;</w:t>
            </w:r>
          </w:p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Напряжение 220</w:t>
            </w:r>
            <w:proofErr w:type="gramStart"/>
            <w:r w:rsidRPr="00D90F2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D90F2E">
              <w:rPr>
                <w:rFonts w:ascii="Times New Roman" w:hAnsi="Times New Roman" w:cs="Times New Roman"/>
              </w:rPr>
              <w:t>;</w:t>
            </w:r>
          </w:p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Температура в холодильной камере +2…+15;</w:t>
            </w:r>
          </w:p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Энергопотребление не более 50 Гц.</w:t>
            </w:r>
          </w:p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Гарантия на товар должна составлять не менее 1 (одного года).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315 000,00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D90F2E" w:rsidRDefault="00D90F2E" w:rsidP="00D90F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315 000,00</w:t>
            </w:r>
          </w:p>
        </w:tc>
      </w:tr>
      <w:tr w:rsidR="00AC2DB3" w:rsidRPr="00006A41" w:rsidTr="00D90F2E">
        <w:trPr>
          <w:trHeight w:val="584"/>
        </w:trPr>
        <w:tc>
          <w:tcPr>
            <w:tcW w:w="851" w:type="dxa"/>
            <w:shd w:val="clear" w:color="auto" w:fill="auto"/>
          </w:tcPr>
          <w:p w:rsidR="00AC2DB3" w:rsidRPr="00006A41" w:rsidRDefault="00AC2DB3" w:rsidP="00ED3A2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AC2DB3" w:rsidRPr="00006A41" w:rsidRDefault="00AC2DB3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3" w:type="dxa"/>
            <w:vAlign w:val="center"/>
          </w:tcPr>
          <w:p w:rsidR="00AC2DB3" w:rsidRPr="00006A41" w:rsidRDefault="00AC2DB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C2DB3" w:rsidRPr="00006A41" w:rsidRDefault="00AC2DB3" w:rsidP="00ED3A2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C2DB3" w:rsidRPr="00006A41" w:rsidRDefault="00AC2DB3" w:rsidP="00ED3A2E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2DB3" w:rsidRPr="00006A41" w:rsidRDefault="00AC2DB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2DB3" w:rsidRPr="00705489" w:rsidRDefault="007F4B69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05489">
              <w:rPr>
                <w:rFonts w:ascii="Times New Roman" w:hAnsi="Times New Roman" w:cs="Times New Roman"/>
                <w:b/>
              </w:rPr>
              <w:t>315 000,00</w:t>
            </w:r>
          </w:p>
        </w:tc>
      </w:tr>
    </w:tbl>
    <w:p w:rsidR="00553911" w:rsidRPr="00006A4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  <w:lang w:val="en-US"/>
        </w:rPr>
      </w:pPr>
    </w:p>
    <w:p w:rsidR="00611D83" w:rsidRPr="00006A41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2. Дата и время предоставления ценового предложения: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701"/>
        <w:gridCol w:w="7087"/>
        <w:gridCol w:w="1418"/>
        <w:gridCol w:w="1276"/>
      </w:tblGrid>
      <w:tr w:rsidR="00611D83" w:rsidRPr="00006A41" w:rsidTr="004931CF">
        <w:tc>
          <w:tcPr>
            <w:tcW w:w="851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2694" w:type="dxa"/>
            <w:gridSpan w:val="2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611D83" w:rsidRPr="00006A41" w:rsidTr="00982054">
        <w:trPr>
          <w:trHeight w:val="509"/>
        </w:trPr>
        <w:tc>
          <w:tcPr>
            <w:tcW w:w="851" w:type="dxa"/>
            <w:vAlign w:val="center"/>
          </w:tcPr>
          <w:p w:rsidR="00611D83" w:rsidRPr="00006A41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611D83" w:rsidRPr="00006A41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006A41">
              <w:rPr>
                <w:rFonts w:ascii="Times New Roman" w:hAnsi="Times New Roman" w:cs="Times New Roman"/>
              </w:rPr>
              <w:t>Гелика</w:t>
            </w:r>
            <w:proofErr w:type="spellEnd"/>
            <w:r w:rsidRPr="00006A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611D83" w:rsidRPr="00006A41" w:rsidRDefault="007A203E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001140000601</w:t>
            </w:r>
          </w:p>
        </w:tc>
        <w:tc>
          <w:tcPr>
            <w:tcW w:w="7087" w:type="dxa"/>
            <w:vAlign w:val="center"/>
          </w:tcPr>
          <w:p w:rsidR="00611D83" w:rsidRPr="00006A41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6A41">
              <w:rPr>
                <w:rFonts w:ascii="Times New Roman" w:hAnsi="Times New Roman" w:cs="Times New Roman"/>
              </w:rPr>
              <w:t>г</w:t>
            </w:r>
            <w:proofErr w:type="gramStart"/>
            <w:r w:rsidRPr="00006A41">
              <w:rPr>
                <w:rFonts w:ascii="Times New Roman" w:hAnsi="Times New Roman" w:cs="Times New Roman"/>
              </w:rPr>
              <w:t>.П</w:t>
            </w:r>
            <w:proofErr w:type="gramEnd"/>
            <w:r w:rsidRPr="00006A41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006A4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06A41">
              <w:rPr>
                <w:rFonts w:ascii="Times New Roman" w:hAnsi="Times New Roman" w:cs="Times New Roman"/>
              </w:rPr>
              <w:t>ул.Маяковского</w:t>
            </w:r>
            <w:proofErr w:type="spellEnd"/>
            <w:r w:rsidRPr="00006A41">
              <w:rPr>
                <w:rFonts w:ascii="Times New Roman" w:hAnsi="Times New Roman" w:cs="Times New Roman"/>
              </w:rPr>
              <w:t>, 95</w:t>
            </w:r>
            <w:r w:rsidR="00982054">
              <w:rPr>
                <w:rFonts w:ascii="Times New Roman" w:hAnsi="Times New Roman" w:cs="Times New Roman"/>
              </w:rPr>
              <w:t>, тел.: 53-42-84, 53-42-83</w:t>
            </w:r>
          </w:p>
        </w:tc>
        <w:tc>
          <w:tcPr>
            <w:tcW w:w="1418" w:type="dxa"/>
            <w:vAlign w:val="center"/>
          </w:tcPr>
          <w:p w:rsidR="00611D83" w:rsidRPr="00006A41" w:rsidRDefault="007A203E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0</w:t>
            </w:r>
            <w:r w:rsidR="00577CE8">
              <w:rPr>
                <w:rFonts w:ascii="Times New Roman" w:hAnsi="Times New Roman" w:cs="Times New Roman"/>
              </w:rPr>
              <w:t>8</w:t>
            </w:r>
            <w:r w:rsidR="00611D83" w:rsidRPr="00006A41">
              <w:rPr>
                <w:rFonts w:ascii="Times New Roman" w:hAnsi="Times New Roman" w:cs="Times New Roman"/>
              </w:rPr>
              <w:t>.06.2020г.</w:t>
            </w:r>
          </w:p>
        </w:tc>
        <w:tc>
          <w:tcPr>
            <w:tcW w:w="1276" w:type="dxa"/>
            <w:vAlign w:val="center"/>
          </w:tcPr>
          <w:p w:rsidR="00611D83" w:rsidRPr="00006A41" w:rsidRDefault="00577CE8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7A203E" w:rsidRPr="00006A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</w:t>
            </w:r>
          </w:p>
        </w:tc>
      </w:tr>
    </w:tbl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749A6" w:rsidRPr="00006A41" w:rsidRDefault="00E749A6" w:rsidP="004931CF">
      <w:pPr>
        <w:jc w:val="both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 xml:space="preserve">(после 10 ч. 00 мин. </w:t>
      </w:r>
      <w:r w:rsidR="004931CF">
        <w:rPr>
          <w:rFonts w:ascii="Times New Roman" w:hAnsi="Times New Roman" w:cs="Times New Roman"/>
          <w:color w:val="FF0000"/>
        </w:rPr>
        <w:t>12</w:t>
      </w:r>
      <w:r w:rsidRPr="00006A41">
        <w:rPr>
          <w:rFonts w:ascii="Times New Roman" w:hAnsi="Times New Roman" w:cs="Times New Roman"/>
          <w:color w:val="FF0000"/>
        </w:rPr>
        <w:t>.0</w:t>
      </w:r>
      <w:r w:rsidR="00674736" w:rsidRPr="00006A41">
        <w:rPr>
          <w:rFonts w:ascii="Times New Roman" w:hAnsi="Times New Roman" w:cs="Times New Roman"/>
          <w:color w:val="FF0000"/>
        </w:rPr>
        <w:t>6</w:t>
      </w:r>
      <w:r w:rsidRPr="00006A41">
        <w:rPr>
          <w:rFonts w:ascii="Times New Roman" w:hAnsi="Times New Roman" w:cs="Times New Roman"/>
          <w:color w:val="FF0000"/>
        </w:rPr>
        <w:t xml:space="preserve">.2020 года) </w:t>
      </w:r>
      <w:r w:rsidRPr="00006A41">
        <w:rPr>
          <w:rFonts w:ascii="Times New Roman" w:hAnsi="Times New Roman" w:cs="Times New Roman"/>
        </w:rPr>
        <w:t>не поступали.</w:t>
      </w:r>
    </w:p>
    <w:p w:rsidR="000F30E8" w:rsidRDefault="00E749A6" w:rsidP="004931CF">
      <w:pPr>
        <w:spacing w:after="0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112E1B" w:rsidRPr="00006A41" w:rsidRDefault="00112E1B" w:rsidP="000F30E8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006A41">
        <w:rPr>
          <w:rFonts w:ascii="Times New Roman" w:hAnsi="Times New Roman" w:cs="Times New Roman"/>
          <w:b/>
        </w:rPr>
        <w:lastRenderedPageBreak/>
        <w:t>ТОО «</w:t>
      </w:r>
      <w:proofErr w:type="spellStart"/>
      <w:r w:rsidRPr="00006A41">
        <w:rPr>
          <w:rFonts w:ascii="Times New Roman" w:hAnsi="Times New Roman" w:cs="Times New Roman"/>
          <w:b/>
        </w:rPr>
        <w:t>Гелика</w:t>
      </w:r>
      <w:proofErr w:type="spellEnd"/>
      <w:r w:rsidRPr="00006A41">
        <w:rPr>
          <w:rFonts w:ascii="Times New Roman" w:hAnsi="Times New Roman" w:cs="Times New Roman"/>
          <w:b/>
        </w:rPr>
        <w:t>»</w:t>
      </w:r>
    </w:p>
    <w:tbl>
      <w:tblPr>
        <w:tblW w:w="493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20"/>
        <w:gridCol w:w="7043"/>
        <w:gridCol w:w="993"/>
        <w:gridCol w:w="850"/>
        <w:gridCol w:w="1276"/>
        <w:gridCol w:w="1559"/>
        <w:gridCol w:w="1559"/>
      </w:tblGrid>
      <w:tr w:rsidR="00577CE8" w:rsidRPr="00006A41" w:rsidTr="00577CE8">
        <w:trPr>
          <w:cantSplit/>
          <w:trHeight w:val="537"/>
        </w:trPr>
        <w:tc>
          <w:tcPr>
            <w:tcW w:w="452" w:type="pct"/>
            <w:shd w:val="clear" w:color="auto" w:fill="FFFFFF"/>
          </w:tcPr>
          <w:p w:rsidR="00E749A6" w:rsidRPr="00006A41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12" w:type="pct"/>
            <w:tcBorders>
              <w:right w:val="single" w:sz="4" w:space="0" w:color="auto"/>
            </w:tcBorders>
            <w:shd w:val="clear" w:color="auto" w:fill="FFFFFF"/>
          </w:tcPr>
          <w:p w:rsidR="00E749A6" w:rsidRPr="00006A41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9A6" w:rsidRPr="00006A41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9A6" w:rsidRPr="00006A41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9A6" w:rsidRPr="00006A41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Цена</w:t>
            </w:r>
            <w:r w:rsidR="001D4BC9" w:rsidRPr="00006A4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за ед., тенге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9A6" w:rsidRPr="00006A41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</w:t>
            </w:r>
            <w:r w:rsidR="00674736"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, тенге</w:t>
            </w:r>
          </w:p>
        </w:tc>
        <w:tc>
          <w:tcPr>
            <w:tcW w:w="534" w:type="pct"/>
            <w:shd w:val="clear" w:color="auto" w:fill="FFFFFF"/>
          </w:tcPr>
          <w:p w:rsidR="00E749A6" w:rsidRPr="00006A41" w:rsidRDefault="00674736" w:rsidP="000F30E8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006A41">
              <w:rPr>
                <w:b/>
                <w:sz w:val="22"/>
                <w:szCs w:val="22"/>
                <w:lang w:val="ru-RU" w:eastAsia="ru-RU"/>
              </w:rPr>
              <w:t xml:space="preserve">Сумма, тенге </w:t>
            </w:r>
            <w:r w:rsidR="00E749A6" w:rsidRPr="00006A41">
              <w:rPr>
                <w:b/>
                <w:sz w:val="22"/>
                <w:szCs w:val="22"/>
                <w:lang w:val="ru-RU" w:eastAsia="ru-RU"/>
              </w:rPr>
              <w:t>ТОО «</w:t>
            </w:r>
            <w:proofErr w:type="spellStart"/>
            <w:r w:rsidR="00E749A6" w:rsidRPr="00006A41">
              <w:rPr>
                <w:b/>
                <w:sz w:val="22"/>
                <w:szCs w:val="22"/>
                <w:lang w:val="ru-RU" w:eastAsia="ru-RU"/>
              </w:rPr>
              <w:t>Гелика</w:t>
            </w:r>
            <w:proofErr w:type="spellEnd"/>
            <w:r w:rsidR="00E749A6" w:rsidRPr="00006A41">
              <w:rPr>
                <w:b/>
                <w:sz w:val="22"/>
                <w:szCs w:val="22"/>
                <w:lang w:val="ru-RU" w:eastAsia="ru-RU"/>
              </w:rPr>
              <w:t>»</w:t>
            </w:r>
          </w:p>
        </w:tc>
      </w:tr>
      <w:tr w:rsidR="00577CE8" w:rsidRPr="00006A41" w:rsidTr="00577CE8">
        <w:trPr>
          <w:cantSplit/>
          <w:trHeight w:val="377"/>
        </w:trPr>
        <w:tc>
          <w:tcPr>
            <w:tcW w:w="45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577CE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489" w:rsidRDefault="00577CE8" w:rsidP="00577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705489">
              <w:rPr>
                <w:rFonts w:ascii="Times New Roman" w:hAnsi="Times New Roman" w:cs="Times New Roman"/>
                <w:b/>
                <w:i/>
              </w:rPr>
              <w:t xml:space="preserve">Холодильник фармацевтический </w:t>
            </w:r>
            <w:r w:rsidR="00705489" w:rsidRPr="00705489">
              <w:rPr>
                <w:rFonts w:ascii="Times New Roman" w:hAnsi="Times New Roman" w:cs="Times New Roman"/>
                <w:b/>
                <w:i/>
              </w:rPr>
              <w:t xml:space="preserve">ХФ-400-2 </w:t>
            </w:r>
            <w:r w:rsidR="00705489" w:rsidRPr="00705489">
              <w:rPr>
                <w:rFonts w:ascii="Times New Roman" w:hAnsi="Times New Roman" w:cs="Times New Roman"/>
                <w:b/>
                <w:i/>
                <w:lang w:val="en-US"/>
              </w:rPr>
              <w:t>POZIS</w:t>
            </w:r>
            <w:r w:rsidR="00705489" w:rsidRPr="00705489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705489" w:rsidRPr="00705489" w:rsidRDefault="00705489" w:rsidP="00577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</w:p>
          <w:p w:rsidR="00577CE8" w:rsidRPr="00D90F2E" w:rsidRDefault="00705489" w:rsidP="00577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 xml:space="preserve">Холодильник фармацевтический </w:t>
            </w:r>
            <w:r w:rsidR="00577CE8" w:rsidRPr="00D90F2E">
              <w:rPr>
                <w:rFonts w:ascii="Times New Roman" w:hAnsi="Times New Roman" w:cs="Times New Roman"/>
              </w:rPr>
              <w:t>предназначен для хранения лекарственных препаратов, биологических средств и вакцин при температуре от +2</w:t>
            </w:r>
            <w:proofErr w:type="gramStart"/>
            <w:r w:rsidR="00577CE8" w:rsidRPr="00D90F2E">
              <w:rPr>
                <w:rFonts w:ascii="Times New Roman" w:hAnsi="Times New Roman" w:cs="Times New Roman"/>
              </w:rPr>
              <w:t>°С</w:t>
            </w:r>
            <w:proofErr w:type="gramEnd"/>
            <w:r w:rsidR="00577CE8" w:rsidRPr="00D90F2E">
              <w:rPr>
                <w:rFonts w:ascii="Times New Roman" w:hAnsi="Times New Roman" w:cs="Times New Roman"/>
              </w:rPr>
              <w:t xml:space="preserve"> до +15°С, с регулятором температуры, датчиком температуры, системой циркуляции воздуха, металлической дверью с замком, внутренние прозрачные дверки, закрывающие полки по высоте, автоматическим поддержанием температуры в камере, сигнализацией при отклонении температуры от заданной, табло с отображением температуры, пластиковые контейнеры для фарм. препаратов – не менее 2штук.</w:t>
            </w:r>
          </w:p>
          <w:p w:rsidR="00577CE8" w:rsidRPr="00D90F2E" w:rsidRDefault="00577CE8" w:rsidP="00577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Общий объем – не менее 400 литров;</w:t>
            </w:r>
          </w:p>
          <w:p w:rsidR="00577CE8" w:rsidRPr="00D90F2E" w:rsidRDefault="00577CE8" w:rsidP="00577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Объем холодильной камеры – не менее 400 литров;</w:t>
            </w:r>
          </w:p>
          <w:p w:rsidR="00577CE8" w:rsidRPr="00D90F2E" w:rsidRDefault="00577CE8" w:rsidP="00577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Потребляемая мощность не более 250 Вт;</w:t>
            </w:r>
          </w:p>
          <w:p w:rsidR="00577CE8" w:rsidRPr="00D90F2E" w:rsidRDefault="00577CE8" w:rsidP="00577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Напряжение 220</w:t>
            </w:r>
            <w:proofErr w:type="gramStart"/>
            <w:r w:rsidRPr="00D90F2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D90F2E">
              <w:rPr>
                <w:rFonts w:ascii="Times New Roman" w:hAnsi="Times New Roman" w:cs="Times New Roman"/>
              </w:rPr>
              <w:t>;</w:t>
            </w:r>
          </w:p>
          <w:p w:rsidR="00577CE8" w:rsidRPr="00D90F2E" w:rsidRDefault="00577CE8" w:rsidP="00577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Температура в холодильной камере +2…+15;</w:t>
            </w:r>
          </w:p>
          <w:p w:rsidR="00577CE8" w:rsidRPr="00D90F2E" w:rsidRDefault="00577CE8" w:rsidP="00577C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0F2E">
              <w:rPr>
                <w:rFonts w:ascii="Times New Roman" w:hAnsi="Times New Roman" w:cs="Times New Roman"/>
              </w:rPr>
              <w:t>Энергопотребление не более 50 Гц.</w:t>
            </w:r>
          </w:p>
          <w:p w:rsidR="00E749A6" w:rsidRPr="00006A41" w:rsidRDefault="00577CE8" w:rsidP="00577CE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0F2E">
              <w:rPr>
                <w:rFonts w:ascii="Times New Roman" w:hAnsi="Times New Roman" w:cs="Times New Roman"/>
              </w:rPr>
              <w:t>Гарантия на товар должна составлять не менее 1 (одного года).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9A6" w:rsidRPr="002A042A" w:rsidRDefault="002A042A" w:rsidP="00577C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9A6" w:rsidRPr="00006A41" w:rsidRDefault="001D4BC9" w:rsidP="00577C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6A41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9A6" w:rsidRPr="00006A41" w:rsidRDefault="00577CE8" w:rsidP="00577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315 000</w:t>
            </w:r>
            <w:r w:rsidR="001D4BC9" w:rsidRPr="00006A4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9A6" w:rsidRPr="00006A41" w:rsidRDefault="00577CE8" w:rsidP="00577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</w:t>
            </w:r>
            <w:r w:rsidR="00112E1B" w:rsidRPr="00006A41">
              <w:rPr>
                <w:rFonts w:ascii="Times New Roman" w:hAnsi="Times New Roman" w:cs="Times New Roman"/>
              </w:rPr>
              <w:t xml:space="preserve"> 000</w:t>
            </w:r>
            <w:r w:rsidR="00E749A6" w:rsidRPr="00006A4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749A6" w:rsidRPr="00006A41" w:rsidRDefault="00577CE8" w:rsidP="00577CE8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299 000</w:t>
            </w:r>
            <w:r w:rsidR="00E749A6" w:rsidRPr="00006A41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:rsidR="00E749A6" w:rsidRPr="00006A41" w:rsidRDefault="00E749A6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749A6" w:rsidRPr="00006A41" w:rsidRDefault="00E749A6" w:rsidP="00A87A24">
      <w:pPr>
        <w:pStyle w:val="ac"/>
        <w:ind w:firstLine="0"/>
        <w:rPr>
          <w:sz w:val="22"/>
          <w:szCs w:val="22"/>
        </w:rPr>
      </w:pPr>
      <w:r w:rsidRPr="00006A41">
        <w:rPr>
          <w:sz w:val="22"/>
          <w:szCs w:val="22"/>
        </w:rPr>
        <w:t>4. При вскрытии конвертов с ценовыми предложениями представители потенциальных поставщиков</w:t>
      </w:r>
      <w:r w:rsidRPr="00006A41">
        <w:rPr>
          <w:sz w:val="22"/>
          <w:szCs w:val="22"/>
          <w:lang w:val="ru-RU"/>
        </w:rPr>
        <w:t xml:space="preserve"> не присутствовали.</w:t>
      </w:r>
    </w:p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Pr="00006A41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006A41">
        <w:rPr>
          <w:b/>
          <w:sz w:val="22"/>
          <w:szCs w:val="22"/>
        </w:rPr>
        <w:t>РЕШЕНИЕ:</w:t>
      </w:r>
      <w:r w:rsidR="00F57878" w:rsidRPr="00006A41">
        <w:rPr>
          <w:sz w:val="22"/>
          <w:szCs w:val="22"/>
        </w:rPr>
        <w:t xml:space="preserve"> </w:t>
      </w:r>
    </w:p>
    <w:p w:rsidR="00E749A6" w:rsidRPr="00006A41" w:rsidRDefault="00FB292E" w:rsidP="00A87A24">
      <w:pPr>
        <w:pStyle w:val="ae"/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</w:t>
      </w:r>
      <w:r w:rsidRPr="00FB292E">
        <w:rPr>
          <w:color w:val="FF0000"/>
          <w:sz w:val="22"/>
          <w:szCs w:val="22"/>
        </w:rPr>
        <w:t xml:space="preserve">п. 112 </w:t>
      </w:r>
      <w:r>
        <w:rPr>
          <w:i/>
          <w:sz w:val="24"/>
          <w:szCs w:val="24"/>
        </w:rPr>
        <w:t>с Правил</w:t>
      </w:r>
      <w:r w:rsidRPr="006277B2">
        <w:rPr>
          <w:i/>
          <w:sz w:val="24"/>
          <w:szCs w:val="24"/>
        </w:rPr>
        <w:t xml:space="preserve">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</w:t>
      </w:r>
      <w:r>
        <w:rPr>
          <w:i/>
          <w:sz w:val="24"/>
          <w:szCs w:val="24"/>
        </w:rPr>
        <w:t>,</w:t>
      </w:r>
      <w:r w:rsidRPr="006277B2">
        <w:rPr>
          <w:i/>
          <w:sz w:val="24"/>
          <w:szCs w:val="24"/>
        </w:rPr>
        <w:t xml:space="preserve"> </w:t>
      </w:r>
      <w:r w:rsidR="00E749A6" w:rsidRPr="00006A41">
        <w:rPr>
          <w:sz w:val="22"/>
          <w:szCs w:val="22"/>
        </w:rPr>
        <w:t>Признать победителем закупа способом запроса ценовых предложений</w:t>
      </w:r>
      <w:r w:rsidR="00A87A24">
        <w:rPr>
          <w:sz w:val="22"/>
          <w:szCs w:val="22"/>
        </w:rPr>
        <w:t xml:space="preserve"> </w:t>
      </w:r>
      <w:r w:rsidR="00A87A24" w:rsidRPr="00FB292E">
        <w:rPr>
          <w:color w:val="FF0000"/>
          <w:sz w:val="22"/>
          <w:szCs w:val="22"/>
        </w:rPr>
        <w:t>№9</w:t>
      </w:r>
      <w:r w:rsidR="00E749A6" w:rsidRPr="00FB292E">
        <w:rPr>
          <w:color w:val="FF0000"/>
          <w:sz w:val="22"/>
          <w:szCs w:val="22"/>
        </w:rPr>
        <w:t xml:space="preserve"> </w:t>
      </w:r>
      <w:r w:rsidR="00E749A6" w:rsidRPr="00006A41">
        <w:rPr>
          <w:sz w:val="22"/>
          <w:szCs w:val="22"/>
        </w:rPr>
        <w:t xml:space="preserve">следующих потенциальных поставщиков: </w:t>
      </w:r>
    </w:p>
    <w:p w:rsidR="00E749A6" w:rsidRPr="00A87A24" w:rsidRDefault="00F57878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  <w:r w:rsidRPr="00006A41">
        <w:rPr>
          <w:sz w:val="22"/>
          <w:szCs w:val="22"/>
        </w:rPr>
        <w:t>по лоту № 1</w:t>
      </w:r>
      <w:r w:rsidR="00E749A6" w:rsidRPr="00006A41">
        <w:rPr>
          <w:sz w:val="22"/>
          <w:szCs w:val="22"/>
        </w:rPr>
        <w:t xml:space="preserve"> -</w:t>
      </w:r>
      <w:r w:rsidR="00E749A6" w:rsidRPr="00006A41">
        <w:rPr>
          <w:b/>
          <w:sz w:val="22"/>
          <w:szCs w:val="22"/>
        </w:rPr>
        <w:t>ТОО «</w:t>
      </w:r>
      <w:proofErr w:type="spellStart"/>
      <w:r w:rsidR="00E749A6" w:rsidRPr="00006A41">
        <w:rPr>
          <w:b/>
          <w:sz w:val="22"/>
          <w:szCs w:val="22"/>
        </w:rPr>
        <w:t>Гелика</w:t>
      </w:r>
      <w:proofErr w:type="spellEnd"/>
      <w:r w:rsidR="00E749A6" w:rsidRPr="00006A41">
        <w:rPr>
          <w:b/>
          <w:sz w:val="22"/>
          <w:szCs w:val="22"/>
        </w:rPr>
        <w:t xml:space="preserve">», </w:t>
      </w:r>
      <w:proofErr w:type="spellStart"/>
      <w:r w:rsidR="00E749A6" w:rsidRPr="00006A41">
        <w:rPr>
          <w:b/>
          <w:sz w:val="22"/>
          <w:szCs w:val="22"/>
        </w:rPr>
        <w:t>г</w:t>
      </w:r>
      <w:proofErr w:type="gramStart"/>
      <w:r w:rsidR="00E749A6" w:rsidRPr="00006A41">
        <w:rPr>
          <w:b/>
          <w:sz w:val="22"/>
          <w:szCs w:val="22"/>
        </w:rPr>
        <w:t>.П</w:t>
      </w:r>
      <w:proofErr w:type="gramEnd"/>
      <w:r w:rsidR="00E749A6" w:rsidRPr="00006A41">
        <w:rPr>
          <w:b/>
          <w:sz w:val="22"/>
          <w:szCs w:val="22"/>
        </w:rPr>
        <w:t>етропавловск</w:t>
      </w:r>
      <w:proofErr w:type="spellEnd"/>
      <w:r w:rsidR="00E749A6" w:rsidRPr="00006A41">
        <w:rPr>
          <w:b/>
          <w:sz w:val="22"/>
          <w:szCs w:val="22"/>
        </w:rPr>
        <w:t>, ул. Маяковского, 95,</w:t>
      </w:r>
      <w:r w:rsidR="00E749A6" w:rsidRPr="00006A41">
        <w:rPr>
          <w:sz w:val="22"/>
          <w:szCs w:val="22"/>
        </w:rPr>
        <w:t xml:space="preserve"> на сумму</w:t>
      </w:r>
      <w:r w:rsidR="00E749A6" w:rsidRPr="00006A41">
        <w:rPr>
          <w:b/>
          <w:sz w:val="22"/>
          <w:szCs w:val="22"/>
        </w:rPr>
        <w:t xml:space="preserve"> </w:t>
      </w:r>
      <w:r w:rsidR="00A87A24">
        <w:rPr>
          <w:b/>
          <w:sz w:val="22"/>
          <w:szCs w:val="22"/>
        </w:rPr>
        <w:t>299 000</w:t>
      </w:r>
      <w:r w:rsidR="00E749A6" w:rsidRPr="00006A41">
        <w:rPr>
          <w:b/>
          <w:sz w:val="22"/>
          <w:szCs w:val="22"/>
        </w:rPr>
        <w:t>,</w:t>
      </w:r>
      <w:r w:rsidRPr="00006A41">
        <w:rPr>
          <w:b/>
          <w:sz w:val="22"/>
          <w:szCs w:val="22"/>
        </w:rPr>
        <w:t>0</w:t>
      </w:r>
      <w:r w:rsidR="00E749A6" w:rsidRPr="00006A41">
        <w:rPr>
          <w:b/>
          <w:sz w:val="22"/>
          <w:szCs w:val="22"/>
        </w:rPr>
        <w:t xml:space="preserve">0 </w:t>
      </w:r>
      <w:r w:rsidR="00A87A24">
        <w:rPr>
          <w:b/>
          <w:sz w:val="22"/>
          <w:szCs w:val="22"/>
        </w:rPr>
        <w:t xml:space="preserve">(двести девяносто девять тысяч) </w:t>
      </w:r>
      <w:r w:rsidR="00E749A6" w:rsidRPr="00A87A24">
        <w:rPr>
          <w:b/>
          <w:sz w:val="22"/>
          <w:szCs w:val="22"/>
        </w:rPr>
        <w:t>тенге</w:t>
      </w:r>
      <w:r w:rsidR="00A87A24" w:rsidRPr="00A87A24">
        <w:rPr>
          <w:b/>
          <w:sz w:val="22"/>
          <w:szCs w:val="22"/>
        </w:rPr>
        <w:t xml:space="preserve"> 00 </w:t>
      </w:r>
      <w:proofErr w:type="spellStart"/>
      <w:r w:rsidR="00A87A24" w:rsidRPr="00A87A24">
        <w:rPr>
          <w:b/>
          <w:sz w:val="22"/>
          <w:szCs w:val="22"/>
        </w:rPr>
        <w:t>тиын</w:t>
      </w:r>
      <w:proofErr w:type="spellEnd"/>
      <w:r w:rsidR="00E749A6" w:rsidRPr="00A87A24">
        <w:rPr>
          <w:b/>
          <w:sz w:val="22"/>
          <w:szCs w:val="22"/>
        </w:rPr>
        <w:t>.</w:t>
      </w:r>
    </w:p>
    <w:p w:rsidR="00E749A6" w:rsidRPr="00006A41" w:rsidRDefault="00E749A6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E749A6" w:rsidRPr="00006A41" w:rsidRDefault="00F57878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006A41">
        <w:rPr>
          <w:sz w:val="22"/>
          <w:szCs w:val="22"/>
        </w:rPr>
        <w:t>6. Победителю</w:t>
      </w:r>
      <w:r w:rsidR="00E749A6" w:rsidRPr="00006A41">
        <w:rPr>
          <w:sz w:val="22"/>
          <w:szCs w:val="22"/>
        </w:rPr>
        <w:t xml:space="preserve"> предоставить пакет документов для заключения договора в течение 10 календарных дней.</w:t>
      </w:r>
    </w:p>
    <w:p w:rsidR="00174E2D" w:rsidRPr="00006A41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007978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007978">
        <w:rPr>
          <w:rFonts w:ascii="Times New Roman" w:hAnsi="Times New Roman" w:cs="Times New Roman"/>
          <w:b/>
          <w:lang w:eastAsia="ru-RU"/>
        </w:rPr>
        <w:t>Г</w:t>
      </w:r>
      <w:r w:rsidR="007B5D70" w:rsidRPr="00007978">
        <w:rPr>
          <w:rFonts w:ascii="Times New Roman" w:hAnsi="Times New Roman" w:cs="Times New Roman"/>
          <w:b/>
          <w:lang w:eastAsia="ru-RU"/>
        </w:rPr>
        <w:t>лавн</w:t>
      </w:r>
      <w:r w:rsidRPr="00007978">
        <w:rPr>
          <w:rFonts w:ascii="Times New Roman" w:hAnsi="Times New Roman" w:cs="Times New Roman"/>
          <w:b/>
          <w:lang w:eastAsia="ru-RU"/>
        </w:rPr>
        <w:t>ый</w:t>
      </w:r>
      <w:r w:rsidR="007B5D70" w:rsidRPr="00007978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007978">
        <w:rPr>
          <w:rFonts w:ascii="Times New Roman" w:hAnsi="Times New Roman" w:cs="Times New Roman"/>
          <w:b/>
          <w:lang w:eastAsia="ru-RU"/>
        </w:rPr>
        <w:t>врач</w:t>
      </w:r>
      <w:r w:rsidR="00334667" w:rsidRPr="00007978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007978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007978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007978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007978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007978">
        <w:rPr>
          <w:rFonts w:ascii="Times New Roman" w:hAnsi="Times New Roman" w:cs="Times New Roman"/>
          <w:b/>
        </w:rPr>
        <w:t>коммунального</w:t>
      </w:r>
      <w:proofErr w:type="gramEnd"/>
      <w:r w:rsidRPr="00007978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007978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007978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007978">
        <w:rPr>
          <w:rFonts w:ascii="Times New Roman" w:hAnsi="Times New Roman" w:cs="Times New Roman"/>
          <w:b/>
        </w:rPr>
        <w:t>акимата</w:t>
      </w:r>
      <w:proofErr w:type="spellEnd"/>
      <w:r w:rsidRPr="00007978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007978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007978">
        <w:rPr>
          <w:rFonts w:ascii="Times New Roman" w:hAnsi="Times New Roman" w:cs="Times New Roman"/>
          <w:b/>
        </w:rPr>
        <w:t xml:space="preserve">                             </w:t>
      </w:r>
      <w:r w:rsidR="00007978" w:rsidRPr="00007978">
        <w:rPr>
          <w:rFonts w:ascii="Times New Roman" w:hAnsi="Times New Roman" w:cs="Times New Roman"/>
          <w:b/>
        </w:rPr>
        <w:t xml:space="preserve">                      </w:t>
      </w:r>
      <w:r w:rsidR="00B2168E" w:rsidRPr="00007978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007978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007978">
        <w:rPr>
          <w:rFonts w:ascii="Times New Roman" w:hAnsi="Times New Roman" w:cs="Times New Roman"/>
          <w:b/>
          <w:lang w:eastAsia="ru-RU"/>
        </w:rPr>
        <w:t>А</w:t>
      </w:r>
      <w:r w:rsidR="00334667" w:rsidRPr="00007978">
        <w:rPr>
          <w:rFonts w:ascii="Times New Roman" w:hAnsi="Times New Roman" w:cs="Times New Roman"/>
          <w:b/>
          <w:lang w:eastAsia="ru-RU"/>
        </w:rPr>
        <w:t>.</w:t>
      </w:r>
      <w:r w:rsidR="00B2168E" w:rsidRPr="00007978">
        <w:rPr>
          <w:rFonts w:ascii="Times New Roman" w:hAnsi="Times New Roman" w:cs="Times New Roman"/>
          <w:b/>
          <w:lang w:eastAsia="ru-RU"/>
        </w:rPr>
        <w:t>К</w:t>
      </w:r>
      <w:r w:rsidR="00334667" w:rsidRPr="00007978">
        <w:rPr>
          <w:rFonts w:ascii="Times New Roman" w:hAnsi="Times New Roman" w:cs="Times New Roman"/>
          <w:b/>
          <w:lang w:eastAsia="ru-RU"/>
        </w:rPr>
        <w:t xml:space="preserve">. </w:t>
      </w:r>
    </w:p>
    <w:p w:rsidR="00C7728E" w:rsidRPr="00006A41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  <w:bookmarkStart w:id="0" w:name="_GoBack"/>
      <w:bookmarkEnd w:id="0"/>
    </w:p>
    <w:p w:rsidR="00D855DA" w:rsidRPr="00006A41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006A41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7825ED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7825ED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7825ED" w:rsidSect="00C7728E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A54D0"/>
    <w:rsid w:val="000A7E10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519FA"/>
    <w:rsid w:val="002606C7"/>
    <w:rsid w:val="00297C80"/>
    <w:rsid w:val="002A042A"/>
    <w:rsid w:val="002A5381"/>
    <w:rsid w:val="002A7B9E"/>
    <w:rsid w:val="002C1771"/>
    <w:rsid w:val="002E04B5"/>
    <w:rsid w:val="002E6B82"/>
    <w:rsid w:val="002F7943"/>
    <w:rsid w:val="00334667"/>
    <w:rsid w:val="00396773"/>
    <w:rsid w:val="003E088A"/>
    <w:rsid w:val="003E7EB2"/>
    <w:rsid w:val="00417DBD"/>
    <w:rsid w:val="00420692"/>
    <w:rsid w:val="00425F5C"/>
    <w:rsid w:val="00433DB0"/>
    <w:rsid w:val="00476F93"/>
    <w:rsid w:val="004902D3"/>
    <w:rsid w:val="0049205F"/>
    <w:rsid w:val="004931CF"/>
    <w:rsid w:val="004E7F84"/>
    <w:rsid w:val="00506EEA"/>
    <w:rsid w:val="0052357C"/>
    <w:rsid w:val="0052580A"/>
    <w:rsid w:val="00553911"/>
    <w:rsid w:val="0056520A"/>
    <w:rsid w:val="00577CE8"/>
    <w:rsid w:val="00580857"/>
    <w:rsid w:val="0058391D"/>
    <w:rsid w:val="005A2360"/>
    <w:rsid w:val="005B4FC6"/>
    <w:rsid w:val="00611D83"/>
    <w:rsid w:val="00645C8D"/>
    <w:rsid w:val="006679F3"/>
    <w:rsid w:val="006710ED"/>
    <w:rsid w:val="00674736"/>
    <w:rsid w:val="0067799F"/>
    <w:rsid w:val="006805AF"/>
    <w:rsid w:val="006A1E77"/>
    <w:rsid w:val="006A6440"/>
    <w:rsid w:val="006D111C"/>
    <w:rsid w:val="00705489"/>
    <w:rsid w:val="00724244"/>
    <w:rsid w:val="00737F70"/>
    <w:rsid w:val="00745DD9"/>
    <w:rsid w:val="0076309F"/>
    <w:rsid w:val="007747A2"/>
    <w:rsid w:val="0077744E"/>
    <w:rsid w:val="007825ED"/>
    <w:rsid w:val="007A203E"/>
    <w:rsid w:val="007B5D70"/>
    <w:rsid w:val="007D5337"/>
    <w:rsid w:val="007D69B1"/>
    <w:rsid w:val="007E070F"/>
    <w:rsid w:val="007F4B69"/>
    <w:rsid w:val="0080751D"/>
    <w:rsid w:val="008610AC"/>
    <w:rsid w:val="008629CC"/>
    <w:rsid w:val="0089759D"/>
    <w:rsid w:val="0090411F"/>
    <w:rsid w:val="00917735"/>
    <w:rsid w:val="00982054"/>
    <w:rsid w:val="00991D1F"/>
    <w:rsid w:val="009A1A6F"/>
    <w:rsid w:val="009B4ABC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83"/>
    <w:rsid w:val="00AE2A0D"/>
    <w:rsid w:val="00B2168E"/>
    <w:rsid w:val="00B360F2"/>
    <w:rsid w:val="00B53938"/>
    <w:rsid w:val="00B722A6"/>
    <w:rsid w:val="00B837F3"/>
    <w:rsid w:val="00BA154E"/>
    <w:rsid w:val="00BB1DF6"/>
    <w:rsid w:val="00BE4262"/>
    <w:rsid w:val="00C005F8"/>
    <w:rsid w:val="00C42D6B"/>
    <w:rsid w:val="00C4466E"/>
    <w:rsid w:val="00C656B0"/>
    <w:rsid w:val="00C7728E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90F2E"/>
    <w:rsid w:val="00DA233E"/>
    <w:rsid w:val="00DC1FC7"/>
    <w:rsid w:val="00DC3F93"/>
    <w:rsid w:val="00DD2B30"/>
    <w:rsid w:val="00DD68C4"/>
    <w:rsid w:val="00E30E2F"/>
    <w:rsid w:val="00E749A6"/>
    <w:rsid w:val="00E9038A"/>
    <w:rsid w:val="00ED3A2E"/>
    <w:rsid w:val="00EF5A67"/>
    <w:rsid w:val="00F01AAC"/>
    <w:rsid w:val="00F14252"/>
    <w:rsid w:val="00F57878"/>
    <w:rsid w:val="00F705C6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5CABC-AFC3-4775-AF8D-6E861814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78</cp:revision>
  <cp:lastPrinted>2020-05-20T09:46:00Z</cp:lastPrinted>
  <dcterms:created xsi:type="dcterms:W3CDTF">2017-03-01T05:50:00Z</dcterms:created>
  <dcterms:modified xsi:type="dcterms:W3CDTF">2020-06-12T05:53:00Z</dcterms:modified>
</cp:coreProperties>
</file>