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EEE" w:rsidRDefault="001A2EEE" w:rsidP="00796827">
      <w:pPr>
        <w:pStyle w:val="a7"/>
        <w:jc w:val="center"/>
      </w:pPr>
      <w:r>
        <w:rPr>
          <w:b/>
          <w:bCs/>
        </w:rPr>
        <w:t>Типовой договор закупа</w:t>
      </w:r>
      <w:r w:rsidR="00545D19">
        <w:rPr>
          <w:b/>
          <w:bCs/>
        </w:rPr>
        <w:t xml:space="preserve"> </w:t>
      </w:r>
      <w:r w:rsidR="00545D19" w:rsidRPr="00545D19">
        <w:rPr>
          <w:b/>
          <w:bCs/>
          <w:color w:val="FF0000"/>
        </w:rPr>
        <w:t>№____</w:t>
      </w:r>
    </w:p>
    <w:p w:rsidR="00955C79" w:rsidRPr="001A2EEE" w:rsidRDefault="00955C79" w:rsidP="00796827">
      <w:pPr>
        <w:pStyle w:val="af3"/>
        <w:jc w:val="both"/>
        <w:rPr>
          <w:rFonts w:ascii="Times New Roman" w:hAnsi="Times New Roman"/>
          <w:b/>
          <w:sz w:val="21"/>
          <w:szCs w:val="21"/>
          <w:bdr w:val="none" w:sz="0" w:space="0" w:color="auto" w:frame="1"/>
        </w:rPr>
      </w:pPr>
    </w:p>
    <w:p w:rsidR="00EC54A4" w:rsidRPr="0071676E" w:rsidRDefault="00687CAA" w:rsidP="00796827">
      <w:pPr>
        <w:pStyle w:val="af3"/>
        <w:jc w:val="both"/>
        <w:rPr>
          <w:rFonts w:ascii="Times New Roman" w:hAnsi="Times New Roman"/>
          <w:b/>
          <w:color w:val="FF0000"/>
          <w:sz w:val="21"/>
          <w:szCs w:val="21"/>
        </w:rPr>
      </w:pPr>
      <w:r w:rsidRPr="0071676E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="00F60DCD" w:rsidRPr="0071676E">
        <w:rPr>
          <w:rFonts w:ascii="Times New Roman" w:hAnsi="Times New Roman"/>
          <w:b/>
          <w:sz w:val="21"/>
          <w:szCs w:val="21"/>
          <w:lang w:val="kk-KZ"/>
        </w:rPr>
        <w:t>г.Петропавловск</w:t>
      </w:r>
      <w:r w:rsidR="00EC54A4" w:rsidRPr="0071676E">
        <w:rPr>
          <w:rFonts w:ascii="Times New Roman" w:hAnsi="Times New Roman"/>
          <w:b/>
          <w:sz w:val="21"/>
          <w:szCs w:val="21"/>
        </w:rPr>
        <w:t xml:space="preserve">                  </w:t>
      </w:r>
      <w:r w:rsidR="00F60DCD" w:rsidRPr="0071676E">
        <w:rPr>
          <w:rFonts w:ascii="Times New Roman" w:hAnsi="Times New Roman"/>
          <w:b/>
          <w:sz w:val="21"/>
          <w:szCs w:val="21"/>
        </w:rPr>
        <w:t xml:space="preserve">      </w:t>
      </w:r>
      <w:r w:rsidRPr="0071676E">
        <w:rPr>
          <w:rFonts w:ascii="Times New Roman" w:hAnsi="Times New Roman"/>
          <w:b/>
          <w:sz w:val="21"/>
          <w:szCs w:val="21"/>
        </w:rPr>
        <w:t xml:space="preserve">     </w:t>
      </w:r>
      <w:r w:rsidR="00F60DCD" w:rsidRPr="0071676E">
        <w:rPr>
          <w:rFonts w:ascii="Times New Roman" w:hAnsi="Times New Roman"/>
          <w:b/>
          <w:sz w:val="21"/>
          <w:szCs w:val="21"/>
        </w:rPr>
        <w:t xml:space="preserve">                                       </w:t>
      </w:r>
      <w:r w:rsidR="00EC54A4" w:rsidRPr="0071676E">
        <w:rPr>
          <w:rFonts w:ascii="Times New Roman" w:hAnsi="Times New Roman"/>
          <w:b/>
          <w:sz w:val="21"/>
          <w:szCs w:val="21"/>
        </w:rPr>
        <w:t xml:space="preserve"> </w:t>
      </w:r>
      <w:r w:rsidR="00C02D64" w:rsidRPr="0071676E">
        <w:rPr>
          <w:rFonts w:ascii="Times New Roman" w:hAnsi="Times New Roman"/>
          <w:b/>
          <w:sz w:val="21"/>
          <w:szCs w:val="21"/>
        </w:rPr>
        <w:t xml:space="preserve"> </w:t>
      </w:r>
      <w:r w:rsidR="008B1100" w:rsidRPr="0071676E">
        <w:rPr>
          <w:rFonts w:ascii="Times New Roman" w:hAnsi="Times New Roman"/>
          <w:b/>
          <w:sz w:val="21"/>
          <w:szCs w:val="21"/>
        </w:rPr>
        <w:t xml:space="preserve">      </w:t>
      </w:r>
      <w:r w:rsidR="00C02D64" w:rsidRPr="0071676E">
        <w:rPr>
          <w:rFonts w:ascii="Times New Roman" w:hAnsi="Times New Roman"/>
          <w:b/>
          <w:sz w:val="21"/>
          <w:szCs w:val="21"/>
        </w:rPr>
        <w:t xml:space="preserve">                       </w:t>
      </w:r>
      <w:r w:rsidR="001A2EEE">
        <w:rPr>
          <w:rFonts w:ascii="Times New Roman" w:hAnsi="Times New Roman"/>
          <w:b/>
          <w:sz w:val="21"/>
          <w:szCs w:val="21"/>
        </w:rPr>
        <w:t xml:space="preserve">        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>«</w:t>
      </w:r>
      <w:r w:rsidR="001A2EEE">
        <w:rPr>
          <w:rFonts w:ascii="Times New Roman" w:hAnsi="Times New Roman"/>
          <w:b/>
          <w:color w:val="FF0000"/>
          <w:sz w:val="21"/>
          <w:szCs w:val="21"/>
        </w:rPr>
        <w:t>____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 xml:space="preserve">» </w:t>
      </w:r>
      <w:r w:rsidR="001A2EEE">
        <w:rPr>
          <w:rFonts w:ascii="Times New Roman" w:hAnsi="Times New Roman"/>
          <w:b/>
          <w:color w:val="FF0000"/>
          <w:sz w:val="21"/>
          <w:szCs w:val="21"/>
        </w:rPr>
        <w:t>_________</w:t>
      </w:r>
      <w:r w:rsidR="00F60DCD" w:rsidRPr="0071676E">
        <w:rPr>
          <w:rFonts w:ascii="Times New Roman" w:hAnsi="Times New Roman"/>
          <w:b/>
          <w:color w:val="FF0000"/>
          <w:sz w:val="21"/>
          <w:szCs w:val="21"/>
        </w:rPr>
        <w:t xml:space="preserve"> 20</w:t>
      </w:r>
      <w:r w:rsidR="00D01FF9">
        <w:rPr>
          <w:rFonts w:ascii="Times New Roman" w:hAnsi="Times New Roman"/>
          <w:b/>
          <w:color w:val="FF0000"/>
          <w:sz w:val="21"/>
          <w:szCs w:val="21"/>
        </w:rPr>
        <w:t>21</w:t>
      </w:r>
      <w:r w:rsidR="00F60DCD" w:rsidRPr="0071676E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>г.</w:t>
      </w:r>
    </w:p>
    <w:p w:rsidR="00955C79" w:rsidRPr="00955C79" w:rsidRDefault="00955C79" w:rsidP="00796827">
      <w:pPr>
        <w:pStyle w:val="af3"/>
        <w:jc w:val="both"/>
        <w:rPr>
          <w:rFonts w:ascii="Times New Roman" w:hAnsi="Times New Roman"/>
          <w:sz w:val="21"/>
          <w:szCs w:val="21"/>
        </w:rPr>
      </w:pPr>
    </w:p>
    <w:p w:rsidR="00B0729A" w:rsidRDefault="001E3FE9" w:rsidP="00796827">
      <w:pPr>
        <w:pStyle w:val="af3"/>
        <w:jc w:val="both"/>
        <w:rPr>
          <w:rFonts w:ascii="Times New Roman" w:hAnsi="Times New Roman"/>
          <w:sz w:val="21"/>
          <w:szCs w:val="21"/>
        </w:rPr>
      </w:pPr>
      <w:r w:rsidRPr="00955C79">
        <w:rPr>
          <w:rFonts w:ascii="Times New Roman" w:hAnsi="Times New Roman"/>
          <w:sz w:val="21"/>
          <w:szCs w:val="21"/>
        </w:rPr>
        <w:t xml:space="preserve">            </w:t>
      </w:r>
      <w:r w:rsidR="00DB4F1D" w:rsidRPr="00955C79">
        <w:rPr>
          <w:rFonts w:ascii="Times New Roman" w:hAnsi="Times New Roman"/>
          <w:color w:val="000000"/>
          <w:sz w:val="21"/>
          <w:szCs w:val="21"/>
          <w:bdr w:val="none" w:sz="0" w:space="0" w:color="auto" w:frame="1"/>
        </w:rPr>
        <w:t> </w:t>
      </w:r>
      <w:r w:rsidR="00A00FBF" w:rsidRPr="00955C79">
        <w:rPr>
          <w:rFonts w:ascii="Times New Roman" w:hAnsi="Times New Roman"/>
          <w:b/>
          <w:sz w:val="21"/>
          <w:szCs w:val="21"/>
        </w:rPr>
        <w:t xml:space="preserve">КГП на ПХВ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A00FBF" w:rsidRPr="00955C79">
        <w:rPr>
          <w:rFonts w:ascii="Times New Roman" w:hAnsi="Times New Roman"/>
          <w:b/>
          <w:sz w:val="21"/>
          <w:szCs w:val="21"/>
        </w:rPr>
        <w:t>акимата</w:t>
      </w:r>
      <w:proofErr w:type="spellEnd"/>
      <w:r w:rsidR="00A00FBF" w:rsidRPr="00955C79">
        <w:rPr>
          <w:rFonts w:ascii="Times New Roman" w:hAnsi="Times New Roman"/>
          <w:b/>
          <w:sz w:val="21"/>
          <w:szCs w:val="21"/>
        </w:rPr>
        <w:t xml:space="preserve"> Северо-Казахстанской области",</w:t>
      </w:r>
      <w:r w:rsidR="00A00FBF" w:rsidRPr="00955C79">
        <w:rPr>
          <w:rFonts w:ascii="Times New Roman" w:hAnsi="Times New Roman"/>
          <w:sz w:val="21"/>
          <w:szCs w:val="21"/>
        </w:rPr>
        <w:t xml:space="preserve">  именуемый в    дальнейшем «Заказчик», в</w:t>
      </w:r>
      <w:r w:rsidR="008B0D04">
        <w:rPr>
          <w:rFonts w:ascii="Times New Roman" w:hAnsi="Times New Roman"/>
          <w:sz w:val="21"/>
          <w:szCs w:val="21"/>
        </w:rPr>
        <w:t xml:space="preserve"> лице Г</w:t>
      </w:r>
      <w:r w:rsidR="00B0729A">
        <w:rPr>
          <w:rFonts w:ascii="Times New Roman" w:hAnsi="Times New Roman"/>
          <w:sz w:val="21"/>
          <w:szCs w:val="21"/>
        </w:rPr>
        <w:t xml:space="preserve">лавного врача </w:t>
      </w:r>
      <w:proofErr w:type="spellStart"/>
      <w:r w:rsidR="00B0729A">
        <w:rPr>
          <w:rFonts w:ascii="Times New Roman" w:hAnsi="Times New Roman"/>
          <w:sz w:val="21"/>
          <w:szCs w:val="21"/>
        </w:rPr>
        <w:t>Сыздыковой</w:t>
      </w:r>
      <w:proofErr w:type="spellEnd"/>
      <w:r w:rsidR="00B0729A">
        <w:rPr>
          <w:rFonts w:ascii="Times New Roman" w:hAnsi="Times New Roman"/>
          <w:sz w:val="21"/>
          <w:szCs w:val="21"/>
        </w:rPr>
        <w:t xml:space="preserve"> А.К.</w:t>
      </w:r>
      <w:r w:rsidR="00A00FBF" w:rsidRPr="00955C79">
        <w:rPr>
          <w:rFonts w:ascii="Times New Roman" w:hAnsi="Times New Roman"/>
          <w:sz w:val="21"/>
          <w:szCs w:val="21"/>
        </w:rPr>
        <w:t xml:space="preserve">, действующего на основании  Устава с одной стороны, и </w:t>
      </w:r>
    </w:p>
    <w:p w:rsidR="00A00FBF" w:rsidRPr="00BE0BCF" w:rsidRDefault="008B0D04" w:rsidP="00796827">
      <w:pPr>
        <w:tabs>
          <w:tab w:val="left" w:pos="851"/>
        </w:tabs>
        <w:jc w:val="both"/>
      </w:pPr>
      <w:r>
        <w:rPr>
          <w:rFonts w:ascii="Times New Roman" w:hAnsi="Times New Roman"/>
          <w:b/>
        </w:rPr>
        <w:t xml:space="preserve">                 </w:t>
      </w:r>
      <w:proofErr w:type="gramStart"/>
      <w:r w:rsidR="001A2EEE" w:rsidRPr="001A2EEE">
        <w:rPr>
          <w:rFonts w:ascii="Times New Roman" w:hAnsi="Times New Roman"/>
          <w:b/>
          <w:color w:val="FF0000"/>
        </w:rPr>
        <w:t>___________________</w:t>
      </w:r>
      <w:r w:rsidRPr="001A2EEE">
        <w:rPr>
          <w:rFonts w:ascii="Times New Roman" w:hAnsi="Times New Roman"/>
          <w:b/>
          <w:color w:val="FF0000"/>
        </w:rPr>
        <w:t>(</w:t>
      </w:r>
      <w:r w:rsidR="001A2EEE" w:rsidRPr="001A2EEE">
        <w:rPr>
          <w:rFonts w:ascii="Times New Roman" w:hAnsi="Times New Roman"/>
          <w:b/>
          <w:color w:val="FF0000"/>
        </w:rPr>
        <w:t xml:space="preserve">ИИН, </w:t>
      </w:r>
      <w:r w:rsidRPr="001A2EEE">
        <w:rPr>
          <w:rFonts w:ascii="Times New Roman" w:hAnsi="Times New Roman"/>
          <w:b/>
          <w:color w:val="FF0000"/>
        </w:rPr>
        <w:t xml:space="preserve">БИН </w:t>
      </w:r>
      <w:r w:rsidR="001A2EEE" w:rsidRPr="001A2EEE">
        <w:rPr>
          <w:rFonts w:ascii="Times New Roman" w:hAnsi="Times New Roman"/>
          <w:b/>
          <w:color w:val="FF0000"/>
        </w:rPr>
        <w:t>______________</w:t>
      </w:r>
      <w:r w:rsidR="00BE0BCF" w:rsidRPr="001A2EEE">
        <w:rPr>
          <w:rFonts w:ascii="Times New Roman" w:hAnsi="Times New Roman"/>
          <w:b/>
          <w:color w:val="FF0000"/>
        </w:rPr>
        <w:t>)</w:t>
      </w:r>
      <w:r w:rsidR="00573177" w:rsidRPr="00BE0BCF">
        <w:rPr>
          <w:rFonts w:ascii="Times New Roman" w:hAnsi="Times New Roman"/>
          <w:b/>
          <w:sz w:val="21"/>
          <w:szCs w:val="21"/>
        </w:rPr>
        <w:t>,</w:t>
      </w:r>
      <w:r w:rsidR="00573177" w:rsidRPr="00955C79">
        <w:rPr>
          <w:rFonts w:ascii="Times New Roman" w:hAnsi="Times New Roman"/>
          <w:sz w:val="21"/>
          <w:szCs w:val="21"/>
        </w:rPr>
        <w:t xml:space="preserve"> именуем</w:t>
      </w:r>
      <w:r w:rsidR="001A2EEE">
        <w:rPr>
          <w:rFonts w:ascii="Times New Roman" w:hAnsi="Times New Roman"/>
          <w:sz w:val="21"/>
          <w:szCs w:val="21"/>
        </w:rPr>
        <w:t>ый (</w:t>
      </w:r>
      <w:proofErr w:type="spellStart"/>
      <w:r w:rsidR="00573177" w:rsidRPr="00955C79">
        <w:rPr>
          <w:rFonts w:ascii="Times New Roman" w:hAnsi="Times New Roman"/>
          <w:sz w:val="21"/>
          <w:szCs w:val="21"/>
        </w:rPr>
        <w:t>ое</w:t>
      </w:r>
      <w:proofErr w:type="spellEnd"/>
      <w:r w:rsidR="001A2EEE">
        <w:rPr>
          <w:rFonts w:ascii="Times New Roman" w:hAnsi="Times New Roman"/>
          <w:sz w:val="21"/>
          <w:szCs w:val="21"/>
        </w:rPr>
        <w:t>)</w:t>
      </w:r>
      <w:r w:rsidR="00573177" w:rsidRPr="00955C79">
        <w:rPr>
          <w:rFonts w:ascii="Times New Roman" w:hAnsi="Times New Roman"/>
          <w:sz w:val="21"/>
          <w:szCs w:val="21"/>
        </w:rPr>
        <w:t xml:space="preserve"> в дальнейшем «Поставщик»</w:t>
      </w:r>
      <w:r w:rsidR="00B56FBF">
        <w:rPr>
          <w:rFonts w:ascii="Times New Roman" w:hAnsi="Times New Roman"/>
          <w:sz w:val="21"/>
          <w:szCs w:val="21"/>
        </w:rPr>
        <w:t xml:space="preserve">  в  лице </w:t>
      </w:r>
      <w:r w:rsidR="001A2EEE" w:rsidRPr="001A2EEE">
        <w:rPr>
          <w:rFonts w:ascii="Times New Roman" w:hAnsi="Times New Roman"/>
          <w:color w:val="FF0000"/>
          <w:sz w:val="21"/>
          <w:szCs w:val="21"/>
        </w:rPr>
        <w:t>__________________ ___________________</w:t>
      </w:r>
      <w:r w:rsidRPr="001A2EEE">
        <w:rPr>
          <w:rFonts w:ascii="Times New Roman" w:hAnsi="Times New Roman"/>
          <w:color w:val="FF0000"/>
          <w:sz w:val="21"/>
          <w:szCs w:val="21"/>
        </w:rPr>
        <w:t xml:space="preserve">, </w:t>
      </w:r>
      <w:r>
        <w:rPr>
          <w:rFonts w:ascii="Times New Roman" w:hAnsi="Times New Roman"/>
          <w:sz w:val="21"/>
          <w:szCs w:val="21"/>
        </w:rPr>
        <w:t>действующего</w:t>
      </w:r>
      <w:r w:rsidR="00A00FBF" w:rsidRPr="00955C79">
        <w:rPr>
          <w:rFonts w:ascii="Times New Roman" w:hAnsi="Times New Roman"/>
          <w:sz w:val="21"/>
          <w:szCs w:val="21"/>
        </w:rPr>
        <w:t xml:space="preserve"> на основании  </w:t>
      </w:r>
      <w:r w:rsidR="001A2EEE">
        <w:rPr>
          <w:rFonts w:ascii="Times New Roman" w:hAnsi="Times New Roman"/>
          <w:color w:val="FF0000"/>
          <w:sz w:val="21"/>
          <w:szCs w:val="21"/>
        </w:rPr>
        <w:t>__________</w:t>
      </w:r>
      <w:r w:rsidR="005776F4">
        <w:rPr>
          <w:rFonts w:ascii="Times New Roman" w:hAnsi="Times New Roman"/>
          <w:color w:val="FF0000"/>
          <w:sz w:val="21"/>
          <w:szCs w:val="21"/>
        </w:rPr>
        <w:t>,</w:t>
      </w:r>
      <w:r w:rsidR="00A00FBF" w:rsidRPr="00955C79">
        <w:rPr>
          <w:rFonts w:ascii="Times New Roman" w:hAnsi="Times New Roman"/>
          <w:sz w:val="21"/>
          <w:szCs w:val="21"/>
        </w:rPr>
        <w:t xml:space="preserve"> с  другой стороны, на основании </w:t>
      </w:r>
      <w:proofErr w:type="spellStart"/>
      <w:r w:rsidR="00EC4195" w:rsidRPr="00EC4195">
        <w:rPr>
          <w:rFonts w:ascii="Times New Roman" w:hAnsi="Times New Roman"/>
          <w:color w:val="FF0000"/>
        </w:rPr>
        <w:t>пп</w:t>
      </w:r>
      <w:proofErr w:type="spellEnd"/>
      <w:r w:rsidR="00EC4195" w:rsidRPr="00EC4195">
        <w:rPr>
          <w:rFonts w:ascii="Times New Roman" w:hAnsi="Times New Roman"/>
          <w:color w:val="FF0000"/>
        </w:rPr>
        <w:t>.</w:t>
      </w:r>
      <w:r w:rsidR="001A2EEE">
        <w:rPr>
          <w:rFonts w:ascii="Times New Roman" w:hAnsi="Times New Roman"/>
          <w:color w:val="FF0000"/>
        </w:rPr>
        <w:t>___</w:t>
      </w:r>
      <w:r w:rsidR="00EC4195" w:rsidRPr="00EC4195">
        <w:rPr>
          <w:rFonts w:ascii="Times New Roman" w:hAnsi="Times New Roman"/>
          <w:color w:val="FF0000"/>
        </w:rPr>
        <w:t xml:space="preserve"> п.</w:t>
      </w:r>
      <w:r w:rsidR="001A2EEE">
        <w:rPr>
          <w:rFonts w:ascii="Times New Roman" w:hAnsi="Times New Roman"/>
          <w:color w:val="FF0000"/>
        </w:rPr>
        <w:t>_____</w:t>
      </w:r>
      <w:r w:rsidR="00EC4195" w:rsidRPr="00466885">
        <w:t xml:space="preserve"> </w:t>
      </w:r>
      <w:r w:rsidR="005776F4">
        <w:rPr>
          <w:rFonts w:ascii="Times New Roman" w:hAnsi="Times New Roman"/>
          <w:color w:val="FF0000"/>
          <w:sz w:val="21"/>
          <w:szCs w:val="21"/>
        </w:rPr>
        <w:t xml:space="preserve"> </w:t>
      </w:r>
      <w:r w:rsidR="009C1A61" w:rsidRPr="009C1A61">
        <w:rPr>
          <w:rFonts w:ascii="Times New Roman" w:hAnsi="Times New Roman"/>
          <w:sz w:val="21"/>
          <w:szCs w:val="21"/>
        </w:rPr>
        <w:t>Правил организации и проведения закупа лекарственных средств и медицинских изделий, фармацевтических услуг, утвержденных Постановлением Правительства Республики Казахстан от 30 октября 2009 года № 1729</w:t>
      </w:r>
      <w:r w:rsidR="00A00FBF" w:rsidRPr="00955C79">
        <w:rPr>
          <w:rFonts w:ascii="Times New Roman" w:hAnsi="Times New Roman"/>
          <w:sz w:val="21"/>
          <w:szCs w:val="21"/>
        </w:rPr>
        <w:t xml:space="preserve"> и 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>П</w:t>
      </w:r>
      <w:r w:rsidR="00A00FBF" w:rsidRPr="008B0D04">
        <w:rPr>
          <w:rFonts w:ascii="Times New Roman" w:hAnsi="Times New Roman"/>
          <w:color w:val="FF0000"/>
          <w:sz w:val="21"/>
          <w:szCs w:val="21"/>
        </w:rPr>
        <w:t xml:space="preserve">ротокола об итогах закупа способом </w:t>
      </w:r>
      <w:r w:rsidR="001A2EEE">
        <w:rPr>
          <w:rFonts w:ascii="Times New Roman" w:hAnsi="Times New Roman"/>
          <w:color w:val="FF0000"/>
          <w:sz w:val="21"/>
          <w:szCs w:val="21"/>
        </w:rPr>
        <w:t>___________________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 xml:space="preserve">от </w:t>
      </w:r>
      <w:r w:rsidR="001A2EEE">
        <w:rPr>
          <w:rFonts w:ascii="Times New Roman" w:hAnsi="Times New Roman"/>
          <w:color w:val="FF0000"/>
          <w:sz w:val="21"/>
          <w:szCs w:val="21"/>
        </w:rPr>
        <w:t>«____»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>.</w:t>
      </w:r>
      <w:r w:rsidR="001A2EEE">
        <w:rPr>
          <w:rFonts w:ascii="Times New Roman" w:hAnsi="Times New Roman"/>
          <w:color w:val="FF0000"/>
          <w:sz w:val="21"/>
          <w:szCs w:val="21"/>
        </w:rPr>
        <w:t xml:space="preserve"> «___</w:t>
      </w:r>
      <w:r w:rsidR="005F174E">
        <w:rPr>
          <w:rFonts w:ascii="Times New Roman" w:hAnsi="Times New Roman"/>
          <w:color w:val="FF0000"/>
          <w:sz w:val="21"/>
          <w:szCs w:val="21"/>
        </w:rPr>
        <w:t>____</w:t>
      </w:r>
      <w:r w:rsidR="001A2EEE">
        <w:rPr>
          <w:rFonts w:ascii="Times New Roman" w:hAnsi="Times New Roman"/>
          <w:color w:val="FF0000"/>
          <w:sz w:val="21"/>
          <w:szCs w:val="21"/>
        </w:rPr>
        <w:t>_»</w:t>
      </w:r>
      <w:r w:rsidR="00A00FBF" w:rsidRPr="008B0D04">
        <w:rPr>
          <w:rFonts w:ascii="Times New Roman" w:hAnsi="Times New Roman"/>
          <w:color w:val="FF0000"/>
          <w:sz w:val="21"/>
          <w:szCs w:val="21"/>
        </w:rPr>
        <w:t>.20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>2</w:t>
      </w:r>
      <w:r w:rsidR="00D01FF9">
        <w:rPr>
          <w:rFonts w:ascii="Times New Roman" w:hAnsi="Times New Roman"/>
          <w:color w:val="FF0000"/>
          <w:sz w:val="21"/>
          <w:szCs w:val="21"/>
        </w:rPr>
        <w:t>1</w:t>
      </w:r>
      <w:r w:rsidR="00A00FBF" w:rsidRPr="008B0D04">
        <w:rPr>
          <w:rFonts w:ascii="Times New Roman" w:hAnsi="Times New Roman"/>
          <w:color w:val="FF0000"/>
          <w:sz w:val="21"/>
          <w:szCs w:val="21"/>
        </w:rPr>
        <w:t xml:space="preserve"> г</w:t>
      </w:r>
      <w:r w:rsidR="00A00FBF" w:rsidRPr="00014057">
        <w:rPr>
          <w:rFonts w:ascii="Times New Roman" w:hAnsi="Times New Roman"/>
          <w:color w:val="FF0000"/>
          <w:sz w:val="21"/>
          <w:szCs w:val="21"/>
        </w:rPr>
        <w:t xml:space="preserve">. </w:t>
      </w:r>
      <w:r w:rsidR="005F174E">
        <w:rPr>
          <w:rFonts w:ascii="Times New Roman" w:hAnsi="Times New Roman"/>
          <w:color w:val="FF0000"/>
          <w:sz w:val="21"/>
          <w:szCs w:val="21"/>
        </w:rPr>
        <w:t xml:space="preserve">по закупу ____________ </w:t>
      </w:r>
      <w:r w:rsidR="00A00FBF" w:rsidRPr="00955C79">
        <w:rPr>
          <w:rFonts w:ascii="Times New Roman" w:hAnsi="Times New Roman"/>
          <w:sz w:val="21"/>
          <w:szCs w:val="21"/>
        </w:rPr>
        <w:t>заключили настоящий Договор закупа (далее – Договор) и</w:t>
      </w:r>
      <w:proofErr w:type="gramEnd"/>
      <w:r w:rsidR="00A00FBF" w:rsidRPr="00955C79">
        <w:rPr>
          <w:rFonts w:ascii="Times New Roman" w:hAnsi="Times New Roman"/>
          <w:sz w:val="21"/>
          <w:szCs w:val="21"/>
        </w:rPr>
        <w:t xml:space="preserve"> пришли к соглашению о нижеследующем:</w:t>
      </w:r>
    </w:p>
    <w:p w:rsidR="009004BF" w:rsidRPr="009004BF" w:rsidRDefault="00DB4F1D" w:rsidP="00796827">
      <w:pPr>
        <w:pStyle w:val="af3"/>
        <w:ind w:firstLine="708"/>
        <w:jc w:val="both"/>
        <w:rPr>
          <w:rFonts w:ascii="Times New Roman" w:hAnsi="Times New Roman"/>
          <w:color w:val="000000"/>
          <w:sz w:val="21"/>
          <w:szCs w:val="21"/>
        </w:rPr>
      </w:pPr>
      <w:r w:rsidRPr="009004BF">
        <w:rPr>
          <w:rFonts w:ascii="Times New Roman" w:hAnsi="Times New Roman"/>
          <w:color w:val="000000"/>
          <w:sz w:val="21"/>
          <w:szCs w:val="21"/>
        </w:rPr>
        <w:t xml:space="preserve">1. </w:t>
      </w:r>
      <w:proofErr w:type="gramStart"/>
      <w:r w:rsidR="009004BF" w:rsidRPr="009004BF">
        <w:rPr>
          <w:rFonts w:ascii="Times New Roman" w:hAnsi="Times New Roman"/>
          <w:color w:val="000000"/>
          <w:sz w:val="21"/>
          <w:szCs w:val="21"/>
        </w:rPr>
        <w:t xml:space="preserve">Поставщик обязуется поставить товар в </w:t>
      </w:r>
      <w:r w:rsidR="009004BF" w:rsidRPr="009004BF">
        <w:rPr>
          <w:rFonts w:ascii="Times New Roman" w:hAnsi="Times New Roman"/>
          <w:sz w:val="21"/>
          <w:szCs w:val="21"/>
        </w:rPr>
        <w:t>количестве и качестве, определенных</w:t>
      </w:r>
      <w:r w:rsidR="007F385C">
        <w:rPr>
          <w:rFonts w:ascii="Times New Roman" w:hAnsi="Times New Roman"/>
          <w:sz w:val="21"/>
          <w:szCs w:val="21"/>
        </w:rPr>
        <w:t xml:space="preserve"> в Приложениях</w:t>
      </w:r>
      <w:r w:rsidR="009004BF" w:rsidRPr="009004BF">
        <w:rPr>
          <w:rFonts w:ascii="Times New Roman" w:hAnsi="Times New Roman"/>
          <w:sz w:val="21"/>
          <w:szCs w:val="21"/>
        </w:rPr>
        <w:t xml:space="preserve"> </w:t>
      </w:r>
      <w:r w:rsidR="009004BF" w:rsidRPr="008B0D04">
        <w:rPr>
          <w:rFonts w:ascii="Times New Roman" w:hAnsi="Times New Roman"/>
          <w:color w:val="FF0000"/>
          <w:sz w:val="21"/>
          <w:szCs w:val="21"/>
        </w:rPr>
        <w:t xml:space="preserve">№1 </w:t>
      </w:r>
      <w:r w:rsidR="007F385C" w:rsidRPr="008B0D04">
        <w:rPr>
          <w:rFonts w:ascii="Times New Roman" w:hAnsi="Times New Roman"/>
          <w:color w:val="FF0000"/>
          <w:sz w:val="21"/>
          <w:szCs w:val="21"/>
        </w:rPr>
        <w:t>и №2</w:t>
      </w:r>
      <w:r w:rsidR="007F385C">
        <w:rPr>
          <w:rFonts w:ascii="Times New Roman" w:hAnsi="Times New Roman"/>
          <w:sz w:val="21"/>
          <w:szCs w:val="21"/>
        </w:rPr>
        <w:t xml:space="preserve"> </w:t>
      </w:r>
      <w:r w:rsidR="009004BF" w:rsidRPr="009004BF">
        <w:rPr>
          <w:rFonts w:ascii="Times New Roman" w:hAnsi="Times New Roman"/>
          <w:sz w:val="21"/>
          <w:szCs w:val="21"/>
        </w:rPr>
        <w:t>к настоящему Договору</w:t>
      </w:r>
      <w:r w:rsidR="009004BF" w:rsidRPr="009004BF">
        <w:rPr>
          <w:rFonts w:ascii="Times New Roman" w:hAnsi="Times New Roman"/>
          <w:color w:val="000000"/>
          <w:sz w:val="21"/>
          <w:szCs w:val="21"/>
        </w:rPr>
        <w:t>, а Заказчик принять его и оплатить в соответствии с условиями Договора.</w:t>
      </w:r>
      <w:proofErr w:type="gramEnd"/>
    </w:p>
    <w:p w:rsidR="00DB4F1D" w:rsidRPr="0087493B" w:rsidRDefault="00DB4F1D" w:rsidP="00796827">
      <w:pPr>
        <w:pStyle w:val="af3"/>
        <w:jc w:val="both"/>
        <w:rPr>
          <w:color w:val="000000"/>
          <w:lang w:eastAsia="zh-CN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       2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. Общая стоимость </w:t>
      </w:r>
      <w:r w:rsidRPr="005F174E">
        <w:rPr>
          <w:rFonts w:ascii="Times New Roman" w:hAnsi="Times New Roman"/>
          <w:color w:val="FF0000"/>
          <w:sz w:val="21"/>
          <w:szCs w:val="21"/>
        </w:rPr>
        <w:t>товаров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 составляет</w:t>
      </w:r>
      <w:proofErr w:type="gramStart"/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5F174E" w:rsidRPr="005F174E">
        <w:rPr>
          <w:rFonts w:ascii="Times New Roman" w:hAnsi="Times New Roman"/>
          <w:color w:val="FF0000"/>
          <w:sz w:val="21"/>
          <w:szCs w:val="21"/>
        </w:rPr>
        <w:t>______________</w:t>
      </w:r>
      <w:r w:rsidR="00C10A60" w:rsidRPr="005F174E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C10A60" w:rsidRPr="007F385C">
        <w:rPr>
          <w:rFonts w:ascii="Times New Roman" w:hAnsi="Times New Roman"/>
          <w:b/>
          <w:color w:val="FF0000"/>
          <w:sz w:val="21"/>
          <w:szCs w:val="21"/>
        </w:rPr>
        <w:t>(</w:t>
      </w:r>
      <w:r w:rsidR="005F174E">
        <w:rPr>
          <w:rFonts w:ascii="Times New Roman" w:hAnsi="Times New Roman"/>
          <w:b/>
          <w:color w:val="FF0000"/>
          <w:sz w:val="21"/>
          <w:szCs w:val="21"/>
        </w:rPr>
        <w:t>____________________________</w:t>
      </w:r>
      <w:r w:rsidR="008B0D04">
        <w:rPr>
          <w:rFonts w:ascii="Times New Roman" w:hAnsi="Times New Roman"/>
          <w:b/>
          <w:color w:val="FF0000"/>
          <w:sz w:val="21"/>
          <w:szCs w:val="21"/>
        </w:rPr>
        <w:t>)</w:t>
      </w:r>
      <w:r w:rsidR="007F385C" w:rsidRPr="007F385C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proofErr w:type="gramEnd"/>
      <w:r w:rsidR="008B0D04">
        <w:rPr>
          <w:rFonts w:ascii="Times New Roman" w:hAnsi="Times New Roman"/>
          <w:b/>
          <w:color w:val="FF0000"/>
          <w:sz w:val="21"/>
          <w:szCs w:val="21"/>
        </w:rPr>
        <w:t xml:space="preserve">тенге </w:t>
      </w:r>
      <w:r w:rsidR="005F174E">
        <w:rPr>
          <w:rFonts w:ascii="Times New Roman" w:hAnsi="Times New Roman"/>
          <w:b/>
          <w:color w:val="FF0000"/>
          <w:sz w:val="21"/>
          <w:szCs w:val="21"/>
        </w:rPr>
        <w:t xml:space="preserve">____ </w:t>
      </w:r>
      <w:proofErr w:type="spellStart"/>
      <w:r w:rsidR="008B0D04">
        <w:rPr>
          <w:rFonts w:ascii="Times New Roman" w:hAnsi="Times New Roman"/>
          <w:b/>
          <w:color w:val="FF0000"/>
          <w:sz w:val="21"/>
          <w:szCs w:val="21"/>
        </w:rPr>
        <w:t>тиын</w:t>
      </w:r>
      <w:proofErr w:type="spellEnd"/>
      <w:r w:rsidR="0087493B">
        <w:rPr>
          <w:lang w:eastAsia="ru-RU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(далее – общая сумма договора).</w:t>
      </w:r>
    </w:p>
    <w:p w:rsidR="00A00FBF" w:rsidRPr="00955C79" w:rsidRDefault="009A7536" w:rsidP="00796827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     </w:t>
      </w:r>
      <w:r w:rsidR="00EA0BAB">
        <w:rPr>
          <w:rFonts w:ascii="Times New Roman" w:hAnsi="Times New Roman"/>
          <w:color w:val="000000"/>
          <w:sz w:val="21"/>
          <w:szCs w:val="21"/>
        </w:rPr>
        <w:t>3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. </w:t>
      </w:r>
      <w:proofErr w:type="gramStart"/>
      <w:r w:rsidR="00DB4F1D" w:rsidRPr="00955C79">
        <w:rPr>
          <w:rFonts w:ascii="Times New Roman" w:hAnsi="Times New Roman"/>
          <w:color w:val="000000"/>
          <w:sz w:val="21"/>
          <w:szCs w:val="21"/>
        </w:rPr>
        <w:t>В данном Договоре нижеперечисленные понятия будут иметь следующее толкование: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br/>
        <w:t>      1) Договор – гражданско-правовой договор, заключенный между Заказчиком и Поставщиком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br/>
        <w:t>в соответствии с </w:t>
      </w:r>
      <w:hyperlink r:id="rId9" w:anchor="z7" w:history="1">
        <w:r w:rsidR="00DB4F1D" w:rsidRPr="00955C79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Правилами</w:t>
        </w:r>
      </w:hyperlink>
      <w:r w:rsidR="00DB4F1D" w:rsidRPr="00955C79">
        <w:rPr>
          <w:rFonts w:ascii="Times New Roman" w:hAnsi="Times New Roman"/>
          <w:color w:val="000000"/>
          <w:sz w:val="21"/>
          <w:szCs w:val="21"/>
        </w:rPr>
        <w:t> организации и проведения закупа лекарственных средств, профилактических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(иммунобиологических, диагностических, дезинфицирующих) препаратов, изделий медицинского назначения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 медицинской техники, фармацевтических услуг по оказанию гарантированного объема бесплатной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медицинской помощи и медицинской помощи в системе обязательного социального медицинского страхования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 иными нормативными</w:t>
      </w:r>
      <w:proofErr w:type="gramEnd"/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 правовыми актами Республики Казахстан, зафиксированный в письменной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форме,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подписанный сторонами со всеми приложениями и дополнениями к нему, а также со всей документацией,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на которую в договоре есть ссылки;</w:t>
      </w:r>
    </w:p>
    <w:p w:rsidR="00A00FBF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2) цена Договора означает цену, которая должна быть выплачена Заказчиком Поставщику в рамках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Договора за полное выполнение своих договорных обязательств;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      3) товары - товары и сопутствующие услуги, которые Поставщик должен поставить Заказчику в рамках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Договора;</w:t>
      </w:r>
    </w:p>
    <w:p w:rsidR="00A00FBF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4) сопутствующие услуги - услуги, обеспечивающие поставку товаров, такие, например, как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транспортировка и страхование, и любые другие вспомогательные услуги, включающие, например, монтаж, пуск,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оказание технического содействия, обучение и другие подобного рода обязанности Поставщика,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предусмотренные данным Договором;</w:t>
      </w:r>
    </w:p>
    <w:p w:rsidR="00FF4EE3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5) Заказчик – государственные органы, государственные учреждения, государственные предприятия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и</w:t>
      </w:r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акционерные общества, контрольный пакет акций которых принадлежит государству, а также </w:t>
      </w:r>
      <w:proofErr w:type="spellStart"/>
      <w:r w:rsidRPr="00955C79">
        <w:rPr>
          <w:rFonts w:ascii="Times New Roman" w:hAnsi="Times New Roman"/>
          <w:color w:val="000000"/>
          <w:sz w:val="21"/>
          <w:szCs w:val="21"/>
        </w:rPr>
        <w:t>аффилиированные</w:t>
      </w:r>
      <w:proofErr w:type="spellEnd"/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с ними юридические лица;</w:t>
      </w:r>
    </w:p>
    <w:p w:rsidR="00DB4F1D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6) Поставщик - физическое или юридическое лицо, выступающее в качестве контрагента Заказчика</w:t>
      </w:r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в заключенном с ним Договоре о закупе и осуществляющее поставку товаров, указанных в условиях Договора.</w:t>
      </w:r>
    </w:p>
    <w:p w:rsidR="009A7536" w:rsidRPr="00955C79" w:rsidRDefault="00DB4F1D" w:rsidP="00796827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      </w:t>
      </w:r>
      <w:r w:rsidR="00EA0BAB">
        <w:rPr>
          <w:rFonts w:ascii="Times New Roman" w:hAnsi="Times New Roman"/>
          <w:color w:val="000000"/>
          <w:sz w:val="21"/>
          <w:szCs w:val="21"/>
        </w:rPr>
        <w:t>4</w:t>
      </w:r>
      <w:r w:rsidRPr="00955C79">
        <w:rPr>
          <w:rFonts w:ascii="Times New Roman" w:hAnsi="Times New Roman"/>
          <w:color w:val="000000"/>
          <w:sz w:val="21"/>
          <w:szCs w:val="21"/>
        </w:rPr>
        <w:t>. Перечисленные ниже документы и условия, оговоренные в них, образуют данный Договор и считаются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его неотъемлемой частью, а именно:</w:t>
      </w:r>
    </w:p>
    <w:p w:rsidR="009A7536" w:rsidRDefault="00DB4F1D" w:rsidP="00796827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настоящий Договор;</w:t>
      </w:r>
    </w:p>
    <w:p w:rsidR="00BE7C61" w:rsidRPr="005B36A0" w:rsidRDefault="00BE7C61" w:rsidP="00BE7C61">
      <w:pPr>
        <w:pStyle w:val="a7"/>
        <w:numPr>
          <w:ilvl w:val="0"/>
          <w:numId w:val="37"/>
        </w:numPr>
        <w:shd w:val="clear" w:color="auto" w:fill="FFFFFF"/>
        <w:spacing w:before="0" w:beforeAutospacing="0" w:after="0" w:afterAutospacing="0"/>
        <w:ind w:right="-286"/>
        <w:jc w:val="both"/>
        <w:textAlignment w:val="baseline"/>
        <w:rPr>
          <w:spacing w:val="2"/>
          <w:sz w:val="22"/>
          <w:szCs w:val="22"/>
        </w:rPr>
      </w:pPr>
      <w:r>
        <w:rPr>
          <w:spacing w:val="2"/>
          <w:sz w:val="22"/>
          <w:szCs w:val="22"/>
        </w:rPr>
        <w:t xml:space="preserve">перечень закупаемых товаров – </w:t>
      </w:r>
      <w:r w:rsidRPr="005B36A0">
        <w:rPr>
          <w:spacing w:val="2"/>
          <w:sz w:val="22"/>
          <w:szCs w:val="22"/>
        </w:rPr>
        <w:t>приложение</w:t>
      </w:r>
      <w:r>
        <w:rPr>
          <w:spacing w:val="2"/>
          <w:sz w:val="22"/>
          <w:szCs w:val="22"/>
        </w:rPr>
        <w:t xml:space="preserve"> </w:t>
      </w:r>
      <w:r w:rsidRPr="005B36A0">
        <w:rPr>
          <w:spacing w:val="2"/>
          <w:sz w:val="22"/>
          <w:szCs w:val="22"/>
        </w:rPr>
        <w:t>№1</w:t>
      </w:r>
      <w:r>
        <w:rPr>
          <w:spacing w:val="2"/>
          <w:sz w:val="22"/>
          <w:szCs w:val="22"/>
        </w:rPr>
        <w:t>;</w:t>
      </w:r>
      <w:r w:rsidRPr="005B36A0">
        <w:rPr>
          <w:spacing w:val="2"/>
          <w:sz w:val="22"/>
          <w:szCs w:val="22"/>
        </w:rPr>
        <w:t xml:space="preserve"> </w:t>
      </w:r>
    </w:p>
    <w:p w:rsidR="009004BF" w:rsidRPr="00BE7C61" w:rsidRDefault="00BE7C61" w:rsidP="00BE7C61">
      <w:pPr>
        <w:pStyle w:val="a7"/>
        <w:numPr>
          <w:ilvl w:val="0"/>
          <w:numId w:val="37"/>
        </w:numPr>
        <w:shd w:val="clear" w:color="auto" w:fill="FFFFFF"/>
        <w:spacing w:before="0" w:beforeAutospacing="0" w:after="0" w:afterAutospacing="0"/>
        <w:ind w:right="-286"/>
        <w:jc w:val="both"/>
        <w:textAlignment w:val="baseline"/>
        <w:rPr>
          <w:spacing w:val="2"/>
          <w:sz w:val="22"/>
          <w:szCs w:val="22"/>
        </w:rPr>
      </w:pPr>
      <w:bookmarkStart w:id="0" w:name="z489"/>
      <w:bookmarkEnd w:id="0"/>
      <w:r w:rsidRPr="005B36A0">
        <w:rPr>
          <w:spacing w:val="2"/>
          <w:sz w:val="22"/>
          <w:szCs w:val="22"/>
        </w:rPr>
        <w:t>техническая спецификация</w:t>
      </w:r>
      <w:bookmarkStart w:id="1" w:name="z490"/>
      <w:bookmarkEnd w:id="1"/>
      <w:r>
        <w:rPr>
          <w:spacing w:val="2"/>
          <w:sz w:val="22"/>
          <w:szCs w:val="22"/>
        </w:rPr>
        <w:t xml:space="preserve"> – </w:t>
      </w:r>
      <w:r w:rsidRPr="005B36A0">
        <w:rPr>
          <w:spacing w:val="2"/>
          <w:sz w:val="22"/>
          <w:szCs w:val="22"/>
        </w:rPr>
        <w:t>приложение</w:t>
      </w:r>
      <w:r>
        <w:rPr>
          <w:spacing w:val="2"/>
          <w:sz w:val="22"/>
          <w:szCs w:val="22"/>
        </w:rPr>
        <w:t xml:space="preserve"> </w:t>
      </w:r>
      <w:r w:rsidRPr="005B36A0">
        <w:rPr>
          <w:spacing w:val="2"/>
          <w:sz w:val="22"/>
          <w:szCs w:val="22"/>
        </w:rPr>
        <w:t>№2</w:t>
      </w:r>
      <w:r>
        <w:rPr>
          <w:spacing w:val="2"/>
          <w:sz w:val="22"/>
          <w:szCs w:val="22"/>
        </w:rPr>
        <w:t>;</w:t>
      </w:r>
      <w:r w:rsidRPr="005B36A0">
        <w:rPr>
          <w:spacing w:val="2"/>
          <w:sz w:val="22"/>
          <w:szCs w:val="22"/>
        </w:rPr>
        <w:t xml:space="preserve"> </w:t>
      </w:r>
    </w:p>
    <w:p w:rsidR="00677266" w:rsidRPr="00DF04E5" w:rsidRDefault="003D37A5" w:rsidP="00796827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FF0000"/>
          <w:sz w:val="21"/>
          <w:szCs w:val="21"/>
        </w:rPr>
      </w:pPr>
      <w:r>
        <w:rPr>
          <w:rFonts w:ascii="Times New Roman" w:hAnsi="Times New Roman"/>
          <w:color w:val="FF0000"/>
          <w:sz w:val="21"/>
          <w:szCs w:val="21"/>
        </w:rPr>
        <w:t xml:space="preserve">обеспечение исполнения Договора (этот подпункт указывается, если в тендерной документации предусматривается внесение обеспечения Договора). </w:t>
      </w:r>
    </w:p>
    <w:p w:rsidR="009A7536" w:rsidRPr="00955C79" w:rsidRDefault="00DB4F1D" w:rsidP="00796827">
      <w:pPr>
        <w:pStyle w:val="af3"/>
        <w:tabs>
          <w:tab w:val="left" w:pos="709"/>
        </w:tabs>
        <w:ind w:firstLine="360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 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5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. Форма оплаты 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>перечисление</w:t>
      </w:r>
      <w:r w:rsidR="003D37A5">
        <w:rPr>
          <w:rFonts w:ascii="Times New Roman" w:hAnsi="Times New Roman"/>
          <w:color w:val="000000"/>
          <w:sz w:val="21"/>
          <w:szCs w:val="21"/>
        </w:rPr>
        <w:t xml:space="preserve"> на расчетный счет Поставщика, указанный в реквизитах Договора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>.</w:t>
      </w:r>
    </w:p>
    <w:p w:rsidR="009A7536" w:rsidRPr="00194738" w:rsidRDefault="009A7536" w:rsidP="00796827">
      <w:pPr>
        <w:pStyle w:val="af3"/>
        <w:ind w:firstLine="360"/>
        <w:jc w:val="both"/>
        <w:rPr>
          <w:rFonts w:ascii="Times New Roman" w:hAnsi="Times New Roman"/>
          <w:color w:val="FF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 xml:space="preserve">  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  6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. </w:t>
      </w:r>
      <w:r w:rsidR="00DB4F1D" w:rsidRPr="00194738">
        <w:rPr>
          <w:rFonts w:ascii="Times New Roman" w:hAnsi="Times New Roman"/>
          <w:b/>
          <w:color w:val="FF0000"/>
          <w:sz w:val="21"/>
          <w:szCs w:val="21"/>
        </w:rPr>
        <w:t xml:space="preserve">Сроки выплат </w:t>
      </w:r>
      <w:r w:rsidR="00463C35" w:rsidRPr="00194738">
        <w:rPr>
          <w:rFonts w:ascii="Times New Roman" w:hAnsi="Times New Roman"/>
          <w:b/>
          <w:color w:val="FF0000"/>
          <w:sz w:val="21"/>
          <w:szCs w:val="21"/>
        </w:rPr>
        <w:t>в течение</w:t>
      </w:r>
      <w:r w:rsidRPr="00194738">
        <w:rPr>
          <w:rFonts w:ascii="Times New Roman" w:hAnsi="Times New Roman"/>
          <w:b/>
          <w:color w:val="FF0000"/>
          <w:sz w:val="21"/>
          <w:szCs w:val="21"/>
        </w:rPr>
        <w:t xml:space="preserve"> 30 календарных дней </w:t>
      </w:r>
      <w:proofErr w:type="gramStart"/>
      <w:r w:rsidRPr="00194738">
        <w:rPr>
          <w:rFonts w:ascii="Times New Roman" w:hAnsi="Times New Roman"/>
          <w:b/>
          <w:color w:val="FF0000"/>
          <w:sz w:val="21"/>
          <w:szCs w:val="21"/>
        </w:rPr>
        <w:t>с даты поставки</w:t>
      </w:r>
      <w:proofErr w:type="gramEnd"/>
      <w:r w:rsidRPr="00194738">
        <w:rPr>
          <w:rFonts w:ascii="Times New Roman" w:hAnsi="Times New Roman"/>
          <w:b/>
          <w:color w:val="FF0000"/>
          <w:sz w:val="21"/>
          <w:szCs w:val="21"/>
        </w:rPr>
        <w:t xml:space="preserve"> товара</w:t>
      </w:r>
      <w:r w:rsidR="00CD3B7B">
        <w:rPr>
          <w:rFonts w:ascii="Times New Roman" w:hAnsi="Times New Roman"/>
          <w:b/>
          <w:color w:val="FF0000"/>
          <w:sz w:val="21"/>
          <w:szCs w:val="21"/>
        </w:rPr>
        <w:t xml:space="preserve"> и подписания Акта-</w:t>
      </w:r>
      <w:r w:rsidR="0020281C">
        <w:rPr>
          <w:rFonts w:ascii="Times New Roman" w:hAnsi="Times New Roman"/>
          <w:b/>
          <w:color w:val="FF0000"/>
          <w:sz w:val="21"/>
          <w:szCs w:val="21"/>
        </w:rPr>
        <w:t>приема – передачи Товара обеими сторонами</w:t>
      </w:r>
      <w:r w:rsidRPr="00194738">
        <w:rPr>
          <w:rFonts w:ascii="Times New Roman" w:hAnsi="Times New Roman"/>
          <w:b/>
          <w:color w:val="FF0000"/>
          <w:sz w:val="21"/>
          <w:szCs w:val="21"/>
        </w:rPr>
        <w:t>.</w:t>
      </w:r>
      <w:r w:rsidR="0020281C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</w:p>
    <w:p w:rsidR="009A7536" w:rsidRPr="00955C79" w:rsidRDefault="00DB4F1D" w:rsidP="00796827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      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7</w:t>
      </w:r>
      <w:r w:rsidRPr="00955C79">
        <w:rPr>
          <w:rFonts w:ascii="Times New Roman" w:hAnsi="Times New Roman"/>
          <w:color w:val="000000"/>
          <w:sz w:val="21"/>
          <w:szCs w:val="21"/>
        </w:rPr>
        <w:t>. Необходимые документы, предшествующие оплате:</w:t>
      </w:r>
    </w:p>
    <w:p w:rsidR="009A7536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 xml:space="preserve">      1) копия договора или иные документы, представляемые поставщиком и подтверждающие его </w:t>
      </w:r>
    </w:p>
    <w:p w:rsidR="00DB4F1D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статус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производителя, официального дистрибьютора либо официального представителя производителя;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      2) счет-ф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>актура и акт приемки-передачи</w:t>
      </w:r>
      <w:r w:rsidR="00796DC7">
        <w:rPr>
          <w:rFonts w:ascii="Times New Roman" w:hAnsi="Times New Roman"/>
          <w:color w:val="000000"/>
          <w:sz w:val="21"/>
          <w:szCs w:val="21"/>
        </w:rPr>
        <w:t>, накладная;</w:t>
      </w:r>
    </w:p>
    <w:p w:rsidR="00796DC7" w:rsidRPr="00955C79" w:rsidRDefault="00796DC7" w:rsidP="00796DC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3) Сертификат соответствия товара.</w:t>
      </w:r>
    </w:p>
    <w:p w:rsidR="00DB4F1D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lastRenderedPageBreak/>
        <w:t>            </w:t>
      </w:r>
      <w:r w:rsidR="00EA0BAB">
        <w:rPr>
          <w:rFonts w:ascii="Times New Roman" w:hAnsi="Times New Roman"/>
          <w:color w:val="000000"/>
          <w:sz w:val="21"/>
          <w:szCs w:val="21"/>
        </w:rPr>
        <w:t>8</w:t>
      </w:r>
      <w:r w:rsidRPr="00955C79">
        <w:rPr>
          <w:rFonts w:ascii="Times New Roman" w:hAnsi="Times New Roman"/>
          <w:color w:val="000000"/>
          <w:sz w:val="21"/>
          <w:szCs w:val="21"/>
        </w:rPr>
        <w:t>. Товары, поставляемые в рамках данного Договора, должны соответствовать или быть выше стандартов,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указанных в технической спецификации.</w:t>
      </w:r>
    </w:p>
    <w:p w:rsidR="00DB4F1D" w:rsidRPr="00955C79" w:rsidRDefault="00EA0BAB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              9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. Поставщик не должен без предварительного письменного согласия Заказчика раскрывать кому-либо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содержание Договора или какого-либо из его положений, а также технической документации, планов, чертежей,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моделей, образцов или информации, представленных Заказчиком или от его имени другими лицами, за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исключением того персонала, который привлечен Поставщиком для выполнения настоящего Договора.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Указанная информация должна представляться этому персоналу конфиденциально и в той мере, насколько это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необходимо для выполнения договорных обязательств.</w:t>
      </w:r>
    </w:p>
    <w:p w:rsidR="00BB4E6B" w:rsidRPr="00BB4E6B" w:rsidRDefault="00DB4F1D" w:rsidP="00796827">
      <w:pPr>
        <w:pStyle w:val="af3"/>
        <w:numPr>
          <w:ilvl w:val="0"/>
          <w:numId w:val="40"/>
        </w:numPr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Поставщик не должен без предварительного письменного согласия Заказчика использовать какие-либо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вышеперечисленные документы или информацию, кроме как в целях реализации Договора.</w:t>
      </w:r>
    </w:p>
    <w:p w:rsidR="00BB4E6B" w:rsidRPr="00BB4E6B" w:rsidRDefault="00240A43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       11.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 xml:space="preserve"> Поставщик должен обеспечить упаковку товаров, способную пред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отвратить их от повреждения или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порчи во время перевозки к конечному пункту назначения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: </w:t>
      </w:r>
      <w:proofErr w:type="spellStart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г</w:t>
      </w:r>
      <w:proofErr w:type="gramStart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.П</w:t>
      </w:r>
      <w:proofErr w:type="gramEnd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етропавловск</w:t>
      </w:r>
      <w:proofErr w:type="spellEnd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 xml:space="preserve">, </w:t>
      </w:r>
      <w:r w:rsidR="0087493B" w:rsidRPr="000427C3">
        <w:rPr>
          <w:rFonts w:ascii="Times New Roman" w:hAnsi="Times New Roman"/>
          <w:b/>
          <w:color w:val="FF0000"/>
          <w:sz w:val="21"/>
          <w:szCs w:val="21"/>
        </w:rPr>
        <w:t>ул. 2-ая Кирпичная, 6/1</w:t>
      </w:r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.</w:t>
      </w:r>
      <w:r w:rsidR="00DB4F1D" w:rsidRPr="000427C3">
        <w:rPr>
          <w:rFonts w:ascii="Times New Roman" w:hAnsi="Times New Roman"/>
          <w:color w:val="FF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Упаковка должна выдерживать без каких-либо ограничений интенсивную подъемно-транспортную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обработку и воздействие экстремальных температур, соли и осадков во время перевозки, а также открытого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хранения. При определении габаритов упакованных ящиков и их веса необходимо учитывать отдаленность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конечного пункта доставки и наличие мощных грузоподъемных средств во всех пунктах следования товаров.</w:t>
      </w:r>
    </w:p>
    <w:p w:rsidR="00BB4E6B" w:rsidRPr="00BB4E6B" w:rsidRDefault="00DB4F1D" w:rsidP="00796827">
      <w:pPr>
        <w:pStyle w:val="af3"/>
        <w:numPr>
          <w:ilvl w:val="0"/>
          <w:numId w:val="41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Упаковка и маркировка ящиков, а также документация внутри и вне ее должны строго соответствовать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специальным требованиям, определенным Заказчиком.</w:t>
      </w:r>
    </w:p>
    <w:p w:rsidR="00BB4E6B" w:rsidRPr="00BB4E6B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Поставка товаров осуществляется Поставщиком в соответствии с условиями Заказчика, оговоренными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в перечне закупаемых товаров.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должен поставить товары до пункта назначения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: </w:t>
      </w:r>
      <w:proofErr w:type="spellStart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г</w:t>
      </w:r>
      <w:proofErr w:type="gramStart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.П</w:t>
      </w:r>
      <w:proofErr w:type="gramEnd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етропавловск</w:t>
      </w:r>
      <w:proofErr w:type="spellEnd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 xml:space="preserve">, </w:t>
      </w:r>
      <w:r w:rsidR="0087493B" w:rsidRPr="000427C3">
        <w:rPr>
          <w:rFonts w:ascii="Times New Roman" w:hAnsi="Times New Roman"/>
          <w:b/>
          <w:color w:val="FF0000"/>
          <w:sz w:val="21"/>
          <w:szCs w:val="21"/>
        </w:rPr>
        <w:t>ул. 2-ая Кирпичная, 6/1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. Транспортировка этих товаров до пункта назначения осуществляется и оплачивается </w:t>
      </w:r>
      <w:r w:rsidR="00463C35" w:rsidRPr="00883636">
        <w:rPr>
          <w:rFonts w:ascii="Times New Roman" w:hAnsi="Times New Roman"/>
          <w:color w:val="000000"/>
          <w:sz w:val="21"/>
          <w:szCs w:val="21"/>
        </w:rPr>
        <w:t>Поставщиком, а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 связанные с этим расходы включаются в цену Договора.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В рамках данного Договора Поставщик должен предоставить услуги, указанные в тендерной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документации.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Цены на сопутствующие услуги должны быть включены в цену Договора.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потребовать от Поставщика предоставить следующую информацию о запасных частях,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изготовляемых или реализуемых Поставщиком, а именно стоимость и номенклатуру запасных частей, которые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выбрать для закупки у Поставщика и использовать их после истечения гарантийного срока.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Поставщик, в случае прекращения производства им запасных частей, должен:</w:t>
      </w:r>
      <w:r w:rsidRPr="00883636">
        <w:rPr>
          <w:rFonts w:ascii="Times New Roman" w:hAnsi="Times New Roman"/>
          <w:color w:val="000000"/>
          <w:sz w:val="21"/>
          <w:szCs w:val="21"/>
        </w:rPr>
        <w:br/>
        <w:t>      а) заблаговременно уведомить Заказчика о предстоящем свертывании производства, с тем, чтобы позволить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ему произвести необходимые закупки в необходимых количествах;</w:t>
      </w:r>
      <w:r w:rsidRPr="00883636">
        <w:rPr>
          <w:rFonts w:ascii="Times New Roman" w:hAnsi="Times New Roman"/>
          <w:color w:val="000000"/>
          <w:sz w:val="21"/>
          <w:szCs w:val="21"/>
        </w:rPr>
        <w:br/>
        <w:t>      б) в случае необходимости вслед за прекращением производства бесплатно предоставить Заказчику планы,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чертежи и техническую документацию на запасные части.  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гарантирует, что товары, поставленные в рамках Договора, являются новыми,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неиспользованными, новейшими либо серийными моделями, отражающими все последние модификации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конструкций и материалов, если Договором не предусмотрено иное. Поставщик далее гарантирует, что 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>т</w:t>
      </w:r>
      <w:proofErr w:type="spellStart"/>
      <w:r w:rsidRPr="00883636">
        <w:rPr>
          <w:rFonts w:ascii="Times New Roman" w:hAnsi="Times New Roman"/>
          <w:color w:val="000000"/>
          <w:sz w:val="21"/>
          <w:szCs w:val="21"/>
        </w:rPr>
        <w:t>овары</w:t>
      </w:r>
      <w:proofErr w:type="spellEnd"/>
      <w:r w:rsidRPr="00883636">
        <w:rPr>
          <w:rFonts w:ascii="Times New Roman" w:hAnsi="Times New Roman"/>
          <w:color w:val="000000"/>
          <w:sz w:val="21"/>
          <w:szCs w:val="21"/>
        </w:rPr>
        <w:t>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поставленные по данному Договору, не будут иметь дефектов, связанных с конструкцией,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материалами или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работой, при нормальном использовании поставленных товаров в условиях, обычных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для страны Заказчика.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случае появления дефектов в конструкциях, материалах, изготовленных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Поставщиком в строгом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 технической спецификацией, представленной Заказчиком,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 не несет ответственности за упущения</w:t>
      </w:r>
      <w:r w:rsidR="00883636">
        <w:rPr>
          <w:rFonts w:ascii="Times New Roman" w:hAnsi="Times New Roman"/>
          <w:color w:val="000000"/>
          <w:sz w:val="21"/>
          <w:szCs w:val="21"/>
        </w:rPr>
        <w:t xml:space="preserve">.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Заказчика в его (Заказчика) технической спецификации.</w:t>
      </w:r>
    </w:p>
    <w:p w:rsidR="00883636" w:rsidRDefault="00463C35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Эта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гарантия действительна в течение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3D1A9D" w:rsidRPr="00554350">
        <w:rPr>
          <w:rFonts w:ascii="Times New Roman" w:hAnsi="Times New Roman"/>
          <w:b/>
          <w:color w:val="FF0000"/>
          <w:sz w:val="21"/>
          <w:szCs w:val="21"/>
        </w:rPr>
        <w:t>12 месяцев</w:t>
      </w:r>
      <w:r w:rsidR="003D1A9D" w:rsidRPr="00554350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после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br/>
        <w:t>доставки всей партии товаров или ее части в зависимости от конкретного случая и их приемки на конечном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пункте назначения, указанном в Договоре.             </w:t>
      </w:r>
    </w:p>
    <w:p w:rsidR="00883636" w:rsidRDefault="00463C35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Заказчик обязан оперативно уведомить Поставщика в письменном виде обо всех претензиях, связанных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 xml:space="preserve">с данной гарантией.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После получения уведомления о выходе товара из строя поставщик должен в срок не более 72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(семидесяти двух) часов с момента получения уведомления обеспечить выезд квалифицированного специалиста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на место для определения причин, сроков предполагаемого ремонта. Поставщик должен произвести ремонт,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используя запасные части и узлы, произведенные заводом-изготовителем, или замену бракованного товара или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его части без каких-либо расходов со стороны заказчика в течение одного месяца.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Поставщик, получив уведомление, не исправит дефект</w:t>
      </w:r>
      <w:r w:rsidR="00B53E83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(ы) в течение одного месяца, Заказчик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может применить необходимые санкции и меры по исправлению дефектов за счет Поставщика и без какого-либо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ущерба другим правам, которыми Заказчик может обладать по Договору в отношении Поставщика.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lastRenderedPageBreak/>
        <w:t xml:space="preserve"> Оплата Поставщику за поставленные товары будет производиться в форме и в сроки, указанные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 </w:t>
      </w:r>
      <w:hyperlink r:id="rId10" w:anchor="z131" w:history="1">
        <w:r w:rsidRPr="00883636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пунктах 5</w:t>
        </w:r>
      </w:hyperlink>
      <w:r w:rsidRPr="00883636">
        <w:rPr>
          <w:rFonts w:ascii="Times New Roman" w:hAnsi="Times New Roman"/>
          <w:color w:val="000000"/>
          <w:sz w:val="21"/>
          <w:szCs w:val="21"/>
        </w:rPr>
        <w:t> и </w:t>
      </w:r>
      <w:hyperlink r:id="rId11" w:anchor="z132" w:history="1">
        <w:r w:rsidRPr="00883636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6</w:t>
        </w:r>
      </w:hyperlink>
      <w:r w:rsidRPr="00883636">
        <w:rPr>
          <w:rFonts w:ascii="Times New Roman" w:hAnsi="Times New Roman"/>
          <w:color w:val="000000"/>
          <w:sz w:val="21"/>
          <w:szCs w:val="21"/>
        </w:rPr>
        <w:t> настоящего Договора.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Цены, указанные Заказчиком в Договоре, должны соответствовать ценам, указанным Поставщиком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 его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>таблице цен</w:t>
      </w:r>
      <w:r w:rsidRPr="00883636">
        <w:rPr>
          <w:rFonts w:ascii="Times New Roman" w:hAnsi="Times New Roman"/>
          <w:color w:val="000000"/>
          <w:sz w:val="21"/>
          <w:szCs w:val="21"/>
        </w:rPr>
        <w:t>.             </w:t>
      </w:r>
    </w:p>
    <w:p w:rsidR="003D1A9D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proofErr w:type="gramStart"/>
      <w:r w:rsidRPr="00883636">
        <w:rPr>
          <w:rFonts w:ascii="Times New Roman" w:hAnsi="Times New Roman"/>
          <w:color w:val="000000"/>
          <w:sz w:val="21"/>
          <w:szCs w:val="21"/>
        </w:rPr>
        <w:t xml:space="preserve">Никакие отклонения или изменения (чертежи, проекты или технические спецификации, </w:t>
      </w:r>
      <w:proofErr w:type="gramEnd"/>
    </w:p>
    <w:p w:rsidR="00883636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метод отгрузки,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упаковки, место доставки, или услуги, предоставляемые Поставщиком и т.д.) в документы Договора не допускаются,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за исключением письменных изменений, подписанных обеими сторонами.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любое изменение ведет к уменьшению стоимости или сроков, необходимых Поставщику для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поставки любой части товаров по Договору, то цена Договора или график поставок, или и то и другое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соответствующим образом корректируется, а в Договор вносятся соответствующие поправки. Все запросы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Поставщика на проведение корректировки в рамках данной статьи должны быть предъявлены в течение 30 (тридцати)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дней со дня получения Поставщиком распоряжения об изменениях от Заказчика.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ни полностью, ни частично не должен передавать кому-либо свои обязательства по настоящему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Договору без предварительного письменного согласия Заказчика.            </w:t>
      </w:r>
    </w:p>
    <w:p w:rsidR="00883636" w:rsidRPr="00214691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FF0000"/>
          <w:sz w:val="21"/>
          <w:szCs w:val="21"/>
        </w:rPr>
      </w:pPr>
      <w:r w:rsidRPr="00214691">
        <w:rPr>
          <w:rFonts w:ascii="Times New Roman" w:hAnsi="Times New Roman"/>
          <w:b/>
          <w:color w:val="FF0000"/>
          <w:sz w:val="21"/>
          <w:szCs w:val="21"/>
        </w:rPr>
        <w:t>Поставка товаров и предоставление услуг должны осуществляться Поставщиком</w:t>
      </w:r>
      <w:r w:rsidR="00D23663" w:rsidRPr="00214691">
        <w:rPr>
          <w:rFonts w:ascii="Times New Roman" w:hAnsi="Times New Roman"/>
          <w:b/>
          <w:color w:val="FF0000"/>
          <w:sz w:val="21"/>
          <w:szCs w:val="21"/>
        </w:rPr>
        <w:t>,</w:t>
      </w:r>
      <w:r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>в течени</w:t>
      </w:r>
      <w:r w:rsidR="00D23663" w:rsidRPr="00214691">
        <w:rPr>
          <w:rFonts w:ascii="Times New Roman" w:hAnsi="Times New Roman"/>
          <w:b/>
          <w:color w:val="FF0000"/>
          <w:sz w:val="21"/>
          <w:szCs w:val="21"/>
        </w:rPr>
        <w:t>е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B53E83">
        <w:rPr>
          <w:rFonts w:ascii="Times New Roman" w:hAnsi="Times New Roman"/>
          <w:b/>
          <w:color w:val="FF0000"/>
          <w:sz w:val="21"/>
          <w:szCs w:val="21"/>
        </w:rPr>
        <w:t>15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214691">
        <w:rPr>
          <w:rFonts w:ascii="Times New Roman" w:hAnsi="Times New Roman"/>
          <w:b/>
          <w:color w:val="FF0000"/>
          <w:sz w:val="21"/>
          <w:szCs w:val="21"/>
        </w:rPr>
        <w:t xml:space="preserve"> календарных 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>дней</w:t>
      </w:r>
      <w:r w:rsidR="00463C35" w:rsidRPr="00214691">
        <w:rPr>
          <w:rFonts w:ascii="Times New Roman" w:hAnsi="Times New Roman"/>
          <w:b/>
          <w:color w:val="FF0000"/>
          <w:sz w:val="21"/>
          <w:szCs w:val="21"/>
        </w:rPr>
        <w:t>,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proofErr w:type="gramStart"/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>с даты заявки</w:t>
      </w:r>
      <w:proofErr w:type="gramEnd"/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 xml:space="preserve"> Заказчика.</w:t>
      </w:r>
      <w:r w:rsidRPr="00214691">
        <w:rPr>
          <w:rFonts w:ascii="Times New Roman" w:hAnsi="Times New Roman"/>
          <w:color w:val="FF0000"/>
          <w:sz w:val="21"/>
          <w:szCs w:val="21"/>
        </w:rPr>
        <w:t>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Задержка с выполнением поставки со стороны поставщика приводит к удержанию обеспечения исполнения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договора и выплате неустойки.             </w:t>
      </w:r>
    </w:p>
    <w:p w:rsidR="003D1A9D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в период выполнения Договора Поставщик в любой момент столкнется с условиями, мешающими</w:t>
      </w:r>
      <w:r w:rsid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своевременной поставке товаров, Поставщик должен незамедлительно направить Заказчику </w:t>
      </w:r>
    </w:p>
    <w:p w:rsidR="00883636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письменное уведомление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о факте задержки, ее предположительной длительности и причин</w:t>
      </w:r>
      <w:proofErr w:type="gramStart"/>
      <w:r w:rsidRPr="00955C79">
        <w:rPr>
          <w:rFonts w:ascii="Times New Roman" w:hAnsi="Times New Roman"/>
          <w:color w:val="000000"/>
          <w:sz w:val="21"/>
          <w:szCs w:val="21"/>
        </w:rPr>
        <w:t>е(</w:t>
      </w:r>
      <w:proofErr w:type="gramEnd"/>
      <w:r w:rsidRPr="00955C79">
        <w:rPr>
          <w:rFonts w:ascii="Times New Roman" w:hAnsi="Times New Roman"/>
          <w:color w:val="000000"/>
          <w:sz w:val="21"/>
          <w:szCs w:val="21"/>
        </w:rPr>
        <w:t>ах). После получения уведомления от Поставщика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Заказчик должен оценить ситуацию и может, по своему усмотрению, продлить срок выполнения Договора поставщиком;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в этом случае, такое продление должно быть ратифицировано сторонами путем внесения поправки в текст договора.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 исключением форс-мажорных условий, если Поставщик не может поставить товары в сроки,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предусмотренные Договором, Заказчик без ущерба другим своим правам в рамках Договора вычитает из цены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виде неустойки сумму в размере 0,1% от суммы недопоставленного или поставленного с нарушением сроков товара.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не лишается своего обеспечения исполнения Договора и не несет ответственность за выплату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неустоек или расторжение Договора в силу невыполнения его условий, если задержка с выполнением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является результатом форс-мажорных обстоятельств.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Для целей настоящего Договора "форс-мажор" означает событие, неподвластное контролю со стороны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Поставщика, не связанное с просчетом или небрежностью Поставщика и имеющее непредвиденный характер. Такие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события могут включать, но не ограничиваться действиями, такими как: военные действия, природные или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стихийные бедствия, эпидемия, карантин и эмбарго на поставки товаров.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При возникновении форс-мажорных обстоятельств Поставщик должен незамедлительно направить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Заказчику письменное уведомление о таких обстоятельствах и их причинах. Если от Заказчика не поступают иные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письменные инструкции, Поставщик продолжает выполнять свои обязательства по Договору, насколько это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целесообразно, и ведет поиск альтернативных способов выполнения Договора, не зависящих от форс-мажорных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обстоятельств.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 любое время расторгнуть Договор, направив Поставщику соответствующее письменное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уведомление, если Поставщик становится банкротом или неплатежеспособным. В этом случае, расторжение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осуществляется немедленно, и Заказчик не </w:t>
      </w:r>
      <w:proofErr w:type="gramStart"/>
      <w:r w:rsidRPr="00883636">
        <w:rPr>
          <w:rFonts w:ascii="Times New Roman" w:hAnsi="Times New Roman"/>
          <w:color w:val="000000"/>
          <w:sz w:val="21"/>
          <w:szCs w:val="21"/>
        </w:rPr>
        <w:t>несет никакой финансовой обязанности</w:t>
      </w:r>
      <w:proofErr w:type="gramEnd"/>
      <w:r w:rsidRPr="00883636">
        <w:rPr>
          <w:rFonts w:ascii="Times New Roman" w:hAnsi="Times New Roman"/>
          <w:color w:val="000000"/>
          <w:sz w:val="21"/>
          <w:szCs w:val="21"/>
        </w:rPr>
        <w:t xml:space="preserve"> по отношению к Поставщику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при условии, если расторжение Договора не наносит ущерба или не затрагивает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каких-либо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прав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на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совершение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действий или применение санкций, которые были или будут впоследствии предъявлены Заказчику.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 любое время расторгнуть Договор в силу нецелесообразности его дальнейшего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выполнения, направив Поставщику соответствующее письменное уведомление. В уведомлении должна быть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указана причина расторжения Договора, должен оговариваться объем аннулированных договорных обязательств,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а также дата вступления в силу расторжения Договора.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Когда Договор аннулируется в силу таких обстоятельств, Поставщик имеет право требовать оплату только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 фактические затраты, связанные с расторжением по Договору, на день расторжения. Заказчик и Поставщик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должны прилагать все усилия к тому, чтобы разрешать в процессе прямых переговоров все разногласия или споры,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возникающие между ними по Договору или в связи с ним.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в течение 21 (двадцати одного) дня после начала таких переговоров Заказчик и Поставщик не могут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разрешить спор по Договору, любая из сторон может потребовать решения этого вопроса в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 законодательством Республики Казахстан.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Договор составляется на государственном и/или русском языках. В случае если второй стороной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является иностранная организация, то второй экземпляр может переводиться на язык в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 законодательством Республики Казахстан о языках. В случае необходимости рассмотрения </w:t>
      </w:r>
      <w:r w:rsidRPr="00883636">
        <w:rPr>
          <w:rFonts w:ascii="Times New Roman" w:hAnsi="Times New Roman"/>
          <w:color w:val="000000"/>
          <w:sz w:val="21"/>
          <w:szCs w:val="21"/>
        </w:rPr>
        <w:lastRenderedPageBreak/>
        <w:t>Договора в арбитраже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рассматривается экземпляр Договора на государственном или русском языках. Вся относящаяся к Договору переписка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и другая документация, которой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о</w:t>
      </w:r>
      <w:r w:rsidRPr="00883636">
        <w:rPr>
          <w:rFonts w:ascii="Times New Roman" w:hAnsi="Times New Roman"/>
          <w:color w:val="000000"/>
          <w:sz w:val="21"/>
          <w:szCs w:val="21"/>
        </w:rPr>
        <w:t>бмениваются стороны, должны соответствовать данным условиям.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Любое уведомление, которое одна сторона направляет другой стороне в соответствии с Договором,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высылается в виде письма, телеграммы, телекса или факса с последующим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>п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редоставлением оригинала.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Уведомление вступает в силу после доставки или в указанный день вступления в силу (если указано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уведомлении), в зависимости от того, какая из этих дат наступит позднее.         </w:t>
      </w:r>
    </w:p>
    <w:p w:rsidR="00C42C5B" w:rsidRPr="00C42C5B" w:rsidRDefault="00BD1B94" w:rsidP="00C42C5B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</w:rPr>
      </w:pPr>
      <w:r w:rsidRPr="00BD1B94">
        <w:rPr>
          <w:rFonts w:ascii="Times New Roman" w:hAnsi="Times New Roman"/>
          <w:color w:val="000000"/>
        </w:rPr>
        <w:t>Налоги и другие обязательные платежи в бюджет подлежат уплате в соответствии с налоговым законодательством Республики Казахстан.</w:t>
      </w:r>
      <w:r w:rsidRPr="00A00FBF">
        <w:rPr>
          <w:rFonts w:ascii="Times New Roman" w:hAnsi="Times New Roman"/>
          <w:color w:val="000000"/>
        </w:rPr>
        <w:t xml:space="preserve"> </w:t>
      </w:r>
    </w:p>
    <w:p w:rsidR="009B137F" w:rsidRDefault="00BD1B94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</w:rPr>
      </w:pPr>
      <w:r w:rsidRPr="00BD1B94">
        <w:rPr>
          <w:rFonts w:ascii="Times New Roman" w:hAnsi="Times New Roman"/>
          <w:color w:val="000000"/>
        </w:rPr>
        <w:t xml:space="preserve">Настоящий Договор вступает в силу  после подписания </w:t>
      </w:r>
      <w:r w:rsidR="009B137F">
        <w:rPr>
          <w:rFonts w:ascii="Times New Roman" w:hAnsi="Times New Roman"/>
          <w:color w:val="000000"/>
        </w:rPr>
        <w:t xml:space="preserve">обеими </w:t>
      </w:r>
      <w:r w:rsidRPr="00BD1B94">
        <w:rPr>
          <w:rFonts w:ascii="Times New Roman" w:hAnsi="Times New Roman"/>
          <w:color w:val="000000"/>
        </w:rPr>
        <w:t>Сторонами</w:t>
      </w:r>
      <w:r w:rsidR="009B137F">
        <w:rPr>
          <w:rFonts w:ascii="Times New Roman" w:hAnsi="Times New Roman"/>
          <w:color w:val="000000"/>
        </w:rPr>
        <w:t xml:space="preserve"> и действует до </w:t>
      </w:r>
      <w:r w:rsidR="009B137F" w:rsidRPr="00C42C5B">
        <w:rPr>
          <w:rFonts w:ascii="Times New Roman" w:hAnsi="Times New Roman"/>
          <w:b/>
          <w:color w:val="FF0000"/>
        </w:rPr>
        <w:t>31.12.202</w:t>
      </w:r>
      <w:r w:rsidR="00D01FF9">
        <w:rPr>
          <w:rFonts w:ascii="Times New Roman" w:hAnsi="Times New Roman"/>
          <w:b/>
          <w:color w:val="FF0000"/>
        </w:rPr>
        <w:t>1</w:t>
      </w:r>
      <w:r w:rsidR="009B137F" w:rsidRPr="00C42C5B">
        <w:rPr>
          <w:rFonts w:ascii="Times New Roman" w:hAnsi="Times New Roman"/>
          <w:b/>
          <w:color w:val="FF0000"/>
        </w:rPr>
        <w:t>г.</w:t>
      </w:r>
      <w:r w:rsidR="009B137F" w:rsidRPr="00C42C5B">
        <w:rPr>
          <w:rFonts w:ascii="Times New Roman" w:hAnsi="Times New Roman"/>
          <w:color w:val="FF0000"/>
        </w:rPr>
        <w:t xml:space="preserve"> </w:t>
      </w:r>
    </w:p>
    <w:p w:rsidR="00EE032E" w:rsidRPr="00EE032E" w:rsidRDefault="00EE032E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FF0000"/>
          <w:sz w:val="21"/>
          <w:szCs w:val="21"/>
        </w:rPr>
      </w:pPr>
      <w:r w:rsidRPr="00EE032E">
        <w:rPr>
          <w:rFonts w:ascii="Times New Roman" w:hAnsi="Times New Roman"/>
          <w:color w:val="FF0000"/>
          <w:sz w:val="21"/>
          <w:szCs w:val="21"/>
          <w:shd w:val="clear" w:color="auto" w:fill="F9F9F9"/>
        </w:rPr>
        <w:t>Решения спорных вопросов проходит по месту нахождения Заказчика в городе Петропавловске, в соответствии с законодательством Республики Казахстан.</w:t>
      </w:r>
    </w:p>
    <w:p w:rsidR="00BD1B94" w:rsidRDefault="00BD1B94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</w:rPr>
      </w:pPr>
      <w:r w:rsidRPr="00BD1B94">
        <w:rPr>
          <w:rFonts w:ascii="Times New Roman" w:hAnsi="Times New Roman"/>
          <w:color w:val="000000"/>
        </w:rPr>
        <w:t>Адреса и реквизиты Сторон:</w:t>
      </w:r>
    </w:p>
    <w:p w:rsidR="002C3612" w:rsidRDefault="002C3612" w:rsidP="00796827">
      <w:pPr>
        <w:pStyle w:val="af3"/>
        <w:tabs>
          <w:tab w:val="left" w:pos="993"/>
        </w:tabs>
        <w:ind w:left="709"/>
        <w:jc w:val="both"/>
        <w:rPr>
          <w:rFonts w:ascii="Times New Roman" w:hAnsi="Times New Roman"/>
          <w:color w:val="000000"/>
        </w:rPr>
      </w:pPr>
    </w:p>
    <w:p w:rsidR="002C3612" w:rsidRDefault="002C3612" w:rsidP="00796827">
      <w:pPr>
        <w:pStyle w:val="af3"/>
        <w:tabs>
          <w:tab w:val="left" w:pos="993"/>
        </w:tabs>
        <w:ind w:left="709"/>
        <w:jc w:val="both"/>
        <w:rPr>
          <w:rFonts w:ascii="Times New Roman" w:hAnsi="Times New Roman"/>
          <w:color w:val="000000"/>
        </w:rPr>
      </w:pPr>
    </w:p>
    <w:tbl>
      <w:tblPr>
        <w:tblW w:w="12403" w:type="dxa"/>
        <w:tblInd w:w="108" w:type="dxa"/>
        <w:tblLook w:val="01E0" w:firstRow="1" w:lastRow="1" w:firstColumn="1" w:lastColumn="1" w:noHBand="0" w:noVBand="0"/>
      </w:tblPr>
      <w:tblGrid>
        <w:gridCol w:w="5387"/>
        <w:gridCol w:w="7016"/>
      </w:tblGrid>
      <w:tr w:rsidR="002C3612" w:rsidRPr="002C3612" w:rsidTr="00DA3A30">
        <w:tc>
          <w:tcPr>
            <w:tcW w:w="5387" w:type="dxa"/>
          </w:tcPr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ЗАКАЗЧИК  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  <w:r>
              <w:rPr>
                <w:rFonts w:ascii="Times New Roman" w:hAnsi="Times New Roman"/>
                <w:sz w:val="21"/>
                <w:szCs w:val="21"/>
              </w:rPr>
              <w:t xml:space="preserve">РК, </w:t>
            </w:r>
            <w:r w:rsidRPr="002C3612">
              <w:rPr>
                <w:rFonts w:ascii="Times New Roman" w:hAnsi="Times New Roman"/>
                <w:sz w:val="21"/>
                <w:szCs w:val="21"/>
              </w:rPr>
              <w:t xml:space="preserve">г. Петропавловск, ул. 2-ая </w:t>
            </w:r>
            <w:proofErr w:type="gramStart"/>
            <w:r w:rsidRPr="002C3612">
              <w:rPr>
                <w:rFonts w:ascii="Times New Roman" w:hAnsi="Times New Roman"/>
                <w:sz w:val="21"/>
                <w:szCs w:val="21"/>
              </w:rPr>
              <w:t>Кирпичная</w:t>
            </w:r>
            <w:proofErr w:type="gramEnd"/>
            <w:r w:rsidRPr="002C3612">
              <w:rPr>
                <w:rFonts w:ascii="Times New Roman" w:hAnsi="Times New Roman"/>
                <w:sz w:val="21"/>
                <w:szCs w:val="21"/>
              </w:rPr>
              <w:t xml:space="preserve">, 6/1 </w:t>
            </w:r>
          </w:p>
          <w:p w:rsidR="00C34614" w:rsidRPr="00C34614" w:rsidRDefault="002C3612" w:rsidP="00E83EF8">
            <w:pPr>
              <w:pStyle w:val="af3"/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</w:rPr>
            </w:pP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БИН 900140000107</w:t>
            </w: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БИК </w:t>
            </w:r>
            <w:hyperlink r:id="rId12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IRTYKZKA</w:t>
              </w:r>
            </w:hyperlink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ИИК </w:t>
            </w:r>
            <w:r w:rsidR="0091125F" w:rsidRPr="0091125F"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  <w:shd w:val="clear" w:color="auto" w:fill="F9F9F9"/>
              </w:rPr>
              <w:t>KZ9296508F0007210520</w:t>
            </w:r>
            <w:r w:rsidR="00416A3E"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</w:rPr>
              <w:t xml:space="preserve"> </w:t>
            </w:r>
          </w:p>
          <w:p w:rsidR="002C3612" w:rsidRPr="0091125F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  <w:lang w:val="en-US"/>
              </w:rPr>
            </w:pP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Тел</w:t>
            </w:r>
            <w:r w:rsidRPr="0091125F">
              <w:rPr>
                <w:rFonts w:ascii="Times New Roman" w:hAnsi="Times New Roman"/>
                <w:color w:val="000000" w:themeColor="text1"/>
                <w:sz w:val="21"/>
                <w:szCs w:val="21"/>
                <w:lang w:val="en-US"/>
              </w:rPr>
              <w:t xml:space="preserve">.: </w:t>
            </w:r>
            <w:hyperlink r:id="rId13" w:history="1">
              <w:r w:rsidRPr="0091125F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  <w:lang w:val="en-US"/>
                </w:rPr>
                <w:t>50-46-79</w:t>
              </w:r>
            </w:hyperlink>
          </w:p>
          <w:p w:rsidR="002C3612" w:rsidRPr="0091125F" w:rsidRDefault="002C3612" w:rsidP="00E83EF8">
            <w:pPr>
              <w:pStyle w:val="af3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e</w:t>
            </w:r>
            <w:r w:rsidRPr="0091125F">
              <w:rPr>
                <w:rFonts w:ascii="Times New Roman" w:hAnsi="Times New Roman"/>
                <w:sz w:val="21"/>
                <w:szCs w:val="21"/>
                <w:lang w:val="en-US"/>
              </w:rPr>
              <w:t>-</w:t>
            </w: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mail</w:t>
            </w:r>
            <w:r w:rsidRPr="0091125F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: </w:t>
            </w: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ocspid</w:t>
            </w:r>
            <w:r w:rsidRPr="0091125F">
              <w:rPr>
                <w:rFonts w:ascii="Times New Roman" w:hAnsi="Times New Roman"/>
                <w:sz w:val="21"/>
                <w:szCs w:val="21"/>
                <w:lang w:val="en-US"/>
              </w:rPr>
              <w:t>@</w:t>
            </w: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bk</w:t>
            </w:r>
            <w:r w:rsidRPr="0091125F">
              <w:rPr>
                <w:rFonts w:ascii="Times New Roman" w:hAnsi="Times New Roman"/>
                <w:sz w:val="21"/>
                <w:szCs w:val="21"/>
                <w:lang w:val="en-US"/>
              </w:rPr>
              <w:t>.</w:t>
            </w: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ru</w:t>
            </w:r>
          </w:p>
          <w:p w:rsidR="002C3612" w:rsidRPr="0091125F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  <w:lang w:val="en-US"/>
              </w:rPr>
            </w:pPr>
          </w:p>
          <w:p w:rsidR="002C3612" w:rsidRPr="0091125F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A3898" w:rsidRDefault="004A3898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A3898" w:rsidRPr="002C3612" w:rsidRDefault="004A3898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C42C5B" w:rsidRDefault="002C3612" w:rsidP="00C42C5B">
            <w:pPr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2C3612" w:rsidRPr="00C42C5B" w:rsidRDefault="00C42C5B" w:rsidP="00DA3A30">
            <w:pPr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  <w:t>_________________________</w:t>
            </w:r>
          </w:p>
          <w:p w:rsidR="002C3612" w:rsidRPr="00C42C5B" w:rsidRDefault="00C42C5B" w:rsidP="00DA3A30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_________________________</w:t>
            </w:r>
            <w:r w:rsidR="002C3612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 </w:t>
            </w:r>
          </w:p>
          <w:p w:rsidR="002C3612" w:rsidRPr="00C42C5B" w:rsidRDefault="002C3612" w:rsidP="00DA3A30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БИН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  <w:t>____________________</w:t>
            </w: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ИИК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</w:t>
            </w: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БИК 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 </w:t>
            </w:r>
          </w:p>
          <w:p w:rsidR="002C3612" w:rsidRPr="00C42C5B" w:rsidRDefault="00C42C5B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_________________________</w:t>
            </w:r>
          </w:p>
          <w:p w:rsidR="002C3612" w:rsidRPr="00C42C5B" w:rsidRDefault="00DA3A30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Тел.: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</w:t>
            </w: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  <w:lang w:val="en-US"/>
              </w:rPr>
              <w:t>e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-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  <w:lang w:val="en-US"/>
              </w:rPr>
              <w:t>mail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: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</w:t>
            </w: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C42C5B" w:rsidRDefault="002C3612" w:rsidP="00DA3A30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C42C5B" w:rsidRDefault="002C3612" w:rsidP="00DA3A30">
            <w:pPr>
              <w:pStyle w:val="af3"/>
              <w:ind w:left="-108"/>
              <w:rPr>
                <w:rFonts w:ascii="Times New Roman" w:hAnsi="Times New Roman"/>
                <w:b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 xml:space="preserve"> ________________  </w:t>
            </w:r>
          </w:p>
          <w:p w:rsidR="002C3612" w:rsidRPr="002C3612" w:rsidRDefault="002C3612" w:rsidP="002C3612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rPr>
                <w:rFonts w:ascii="Times New Roman" w:hAnsi="Times New Roman"/>
                <w:sz w:val="21"/>
                <w:szCs w:val="21"/>
              </w:rPr>
            </w:pPr>
            <w:bookmarkStart w:id="2" w:name="_GoBack"/>
            <w:bookmarkEnd w:id="2"/>
          </w:p>
          <w:p w:rsid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Pr="002C3612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9004BF" w:rsidRPr="009004BF" w:rsidRDefault="009004BF" w:rsidP="00EE032E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lastRenderedPageBreak/>
        <w:t xml:space="preserve">Приложение </w:t>
      </w:r>
      <w:r w:rsidR="00534F22">
        <w:rPr>
          <w:rFonts w:ascii="Times New Roman" w:hAnsi="Times New Roman"/>
          <w:b/>
          <w:i/>
          <w:sz w:val="21"/>
          <w:szCs w:val="21"/>
        </w:rPr>
        <w:t>№</w:t>
      </w:r>
      <w:r w:rsidRPr="009004BF">
        <w:rPr>
          <w:rFonts w:ascii="Times New Roman" w:hAnsi="Times New Roman"/>
          <w:b/>
          <w:i/>
          <w:sz w:val="21"/>
          <w:szCs w:val="21"/>
        </w:rPr>
        <w:t>1</w:t>
      </w:r>
    </w:p>
    <w:p w:rsidR="009004BF" w:rsidRPr="00691F01" w:rsidRDefault="009004BF" w:rsidP="009004BF">
      <w:pPr>
        <w:pStyle w:val="af3"/>
        <w:jc w:val="right"/>
        <w:rPr>
          <w:rFonts w:ascii="Times New Roman" w:hAnsi="Times New Roman"/>
          <w:b/>
          <w:i/>
          <w:color w:val="FF0000"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t xml:space="preserve">К договору </w:t>
      </w:r>
      <w:r w:rsidRPr="00691F01">
        <w:rPr>
          <w:rFonts w:ascii="Times New Roman" w:hAnsi="Times New Roman"/>
          <w:b/>
          <w:i/>
          <w:color w:val="FF0000"/>
          <w:sz w:val="21"/>
          <w:szCs w:val="21"/>
        </w:rPr>
        <w:t>№</w:t>
      </w:r>
      <w:r w:rsidR="00691F01" w:rsidRPr="00691F01">
        <w:rPr>
          <w:rFonts w:ascii="Times New Roman" w:hAnsi="Times New Roman"/>
          <w:b/>
          <w:i/>
          <w:color w:val="FF0000"/>
          <w:sz w:val="21"/>
          <w:szCs w:val="21"/>
        </w:rPr>
        <w:t>___</w:t>
      </w:r>
      <w:r w:rsidR="0071676E"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от </w:t>
      </w:r>
      <w:r w:rsidR="00691F01" w:rsidRPr="00691F01">
        <w:rPr>
          <w:rFonts w:ascii="Times New Roman" w:hAnsi="Times New Roman"/>
          <w:b/>
          <w:i/>
          <w:color w:val="FF0000"/>
          <w:sz w:val="21"/>
          <w:szCs w:val="21"/>
        </w:rPr>
        <w:t>«___»</w:t>
      </w:r>
      <w:r w:rsidR="00D40AE3"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="00691F01" w:rsidRPr="00691F01">
        <w:rPr>
          <w:rFonts w:ascii="Times New Roman" w:hAnsi="Times New Roman"/>
          <w:b/>
          <w:i/>
          <w:color w:val="FF0000"/>
          <w:sz w:val="21"/>
          <w:szCs w:val="21"/>
        </w:rPr>
        <w:t>_________</w:t>
      </w:r>
      <w:r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 20</w:t>
      </w:r>
      <w:r w:rsidR="0087493B" w:rsidRPr="00691F01">
        <w:rPr>
          <w:rFonts w:ascii="Times New Roman" w:hAnsi="Times New Roman"/>
          <w:b/>
          <w:i/>
          <w:color w:val="FF0000"/>
          <w:sz w:val="21"/>
          <w:szCs w:val="21"/>
        </w:rPr>
        <w:t>2</w:t>
      </w:r>
      <w:r w:rsidR="00D01FF9">
        <w:rPr>
          <w:rFonts w:ascii="Times New Roman" w:hAnsi="Times New Roman"/>
          <w:b/>
          <w:i/>
          <w:color w:val="FF0000"/>
          <w:sz w:val="21"/>
          <w:szCs w:val="21"/>
        </w:rPr>
        <w:t>1</w:t>
      </w:r>
      <w:r w:rsidR="0087493B"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Pr="00691F01">
        <w:rPr>
          <w:rFonts w:ascii="Times New Roman" w:hAnsi="Times New Roman"/>
          <w:b/>
          <w:i/>
          <w:color w:val="FF0000"/>
          <w:sz w:val="21"/>
          <w:szCs w:val="21"/>
        </w:rPr>
        <w:t>г.</w:t>
      </w:r>
    </w:p>
    <w:p w:rsidR="009004BF" w:rsidRPr="009004BF" w:rsidRDefault="009004BF" w:rsidP="009004BF">
      <w:pPr>
        <w:pStyle w:val="af3"/>
        <w:rPr>
          <w:rFonts w:ascii="Times New Roman" w:hAnsi="Times New Roman"/>
          <w:sz w:val="21"/>
          <w:szCs w:val="21"/>
        </w:rPr>
      </w:pPr>
    </w:p>
    <w:p w:rsidR="009004BF" w:rsidRDefault="009004BF" w:rsidP="009004BF">
      <w:pPr>
        <w:pStyle w:val="af3"/>
        <w:jc w:val="center"/>
        <w:rPr>
          <w:rFonts w:ascii="Times New Roman" w:hAnsi="Times New Roman"/>
          <w:sz w:val="21"/>
          <w:szCs w:val="21"/>
        </w:rPr>
      </w:pPr>
      <w:r w:rsidRPr="009004BF">
        <w:rPr>
          <w:rFonts w:ascii="Times New Roman" w:hAnsi="Times New Roman"/>
          <w:sz w:val="21"/>
          <w:szCs w:val="21"/>
        </w:rPr>
        <w:t>Перечень закупаемых товаров</w:t>
      </w:r>
    </w:p>
    <w:p w:rsidR="009004BF" w:rsidRPr="009004BF" w:rsidRDefault="009004BF" w:rsidP="009004BF">
      <w:pPr>
        <w:pStyle w:val="af3"/>
        <w:jc w:val="center"/>
        <w:rPr>
          <w:rFonts w:ascii="Times New Roman" w:hAnsi="Times New Roman"/>
          <w:sz w:val="21"/>
          <w:szCs w:val="21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45"/>
        <w:gridCol w:w="1100"/>
        <w:gridCol w:w="992"/>
        <w:gridCol w:w="1452"/>
        <w:gridCol w:w="1666"/>
      </w:tblGrid>
      <w:tr w:rsidR="009004BF" w:rsidRPr="00403FFF" w:rsidTr="009004BF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№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Наименование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Кол-во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Цена</w:t>
            </w:r>
            <w:r w:rsidR="00691F01">
              <w:rPr>
                <w:rFonts w:ascii="Times New Roman" w:hAnsi="Times New Roman"/>
                <w:sz w:val="21"/>
                <w:szCs w:val="21"/>
              </w:rPr>
              <w:t>, тенге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Сумма</w:t>
            </w:r>
            <w:r w:rsidR="00691F01">
              <w:rPr>
                <w:rFonts w:ascii="Times New Roman" w:hAnsi="Times New Roman"/>
                <w:sz w:val="21"/>
                <w:szCs w:val="21"/>
              </w:rPr>
              <w:t>, тенге</w:t>
            </w:r>
          </w:p>
        </w:tc>
      </w:tr>
      <w:tr w:rsidR="0087493B" w:rsidRPr="00403FFF" w:rsidTr="007702F2">
        <w:trPr>
          <w:trHeight w:val="6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9004BF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4F5683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F5683" w:rsidRPr="00403FFF" w:rsidTr="007702F2">
        <w:trPr>
          <w:trHeight w:val="7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D40AE3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F5683" w:rsidRPr="00403FFF" w:rsidTr="009004BF">
        <w:trPr>
          <w:trHeight w:val="4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ИТОГО: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C10A60">
            <w:pPr>
              <w:pStyle w:val="af3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</w:tbl>
    <w:p w:rsidR="009004BF" w:rsidRDefault="009004BF" w:rsidP="00A00FBF">
      <w:pPr>
        <w:pStyle w:val="af3"/>
        <w:rPr>
          <w:rFonts w:ascii="Times New Roman" w:hAnsi="Times New Roman"/>
          <w:b/>
          <w:sz w:val="21"/>
          <w:szCs w:val="21"/>
        </w:rPr>
      </w:pPr>
    </w:p>
    <w:p w:rsidR="0087493B" w:rsidRPr="00B31B77" w:rsidRDefault="009004BF" w:rsidP="0087493B">
      <w:pPr>
        <w:pStyle w:val="af3"/>
        <w:jc w:val="both"/>
        <w:rPr>
          <w:b/>
          <w:color w:val="FF0000"/>
          <w:lang w:eastAsia="zh-CN"/>
        </w:rPr>
      </w:pPr>
      <w:r>
        <w:rPr>
          <w:rFonts w:ascii="Times New Roman" w:hAnsi="Times New Roman"/>
          <w:b/>
          <w:sz w:val="21"/>
          <w:szCs w:val="21"/>
        </w:rPr>
        <w:t>Итого</w:t>
      </w:r>
      <w:r w:rsidR="000B483B">
        <w:rPr>
          <w:rFonts w:ascii="Times New Roman" w:hAnsi="Times New Roman"/>
          <w:b/>
          <w:sz w:val="21"/>
          <w:szCs w:val="21"/>
        </w:rPr>
        <w:t xml:space="preserve"> общая сумма договора составляет</w:t>
      </w:r>
      <w:proofErr w:type="gramStart"/>
      <w:r w:rsidR="00B31B77">
        <w:rPr>
          <w:rFonts w:ascii="Times New Roman" w:hAnsi="Times New Roman"/>
          <w:b/>
          <w:sz w:val="21"/>
          <w:szCs w:val="21"/>
        </w:rPr>
        <w:t xml:space="preserve">: </w:t>
      </w:r>
      <w:r w:rsidR="00B31B77" w:rsidRPr="00B31B77">
        <w:rPr>
          <w:rFonts w:ascii="Times New Roman" w:hAnsi="Times New Roman"/>
          <w:b/>
          <w:color w:val="FF0000"/>
          <w:sz w:val="21"/>
          <w:szCs w:val="21"/>
        </w:rPr>
        <w:t xml:space="preserve">____________________________ </w:t>
      </w:r>
      <w:r w:rsidR="0087493B" w:rsidRPr="00B31B77">
        <w:rPr>
          <w:rFonts w:ascii="Times New Roman" w:hAnsi="Times New Roman"/>
          <w:b/>
          <w:color w:val="FF0000"/>
        </w:rPr>
        <w:t>(</w:t>
      </w:r>
      <w:r w:rsidR="00B31B77" w:rsidRPr="00B31B77">
        <w:rPr>
          <w:rFonts w:ascii="Times New Roman" w:hAnsi="Times New Roman"/>
          <w:b/>
          <w:color w:val="FF0000"/>
        </w:rPr>
        <w:t>___________________________________</w:t>
      </w:r>
      <w:r w:rsidR="0085046E" w:rsidRPr="00B31B77">
        <w:rPr>
          <w:rFonts w:ascii="Times New Roman" w:hAnsi="Times New Roman"/>
          <w:b/>
          <w:color w:val="FF0000"/>
        </w:rPr>
        <w:t>)</w:t>
      </w:r>
      <w:r w:rsidR="0085046E" w:rsidRPr="00B31B77">
        <w:rPr>
          <w:b/>
          <w:color w:val="FF0000"/>
        </w:rPr>
        <w:t xml:space="preserve"> </w:t>
      </w:r>
      <w:proofErr w:type="gramEnd"/>
      <w:r w:rsidR="00B31B77" w:rsidRPr="00B31B77">
        <w:rPr>
          <w:rFonts w:ascii="Times New Roman" w:hAnsi="Times New Roman"/>
          <w:b/>
          <w:color w:val="FF0000"/>
        </w:rPr>
        <w:t>тенге _____</w:t>
      </w:r>
      <w:r w:rsidR="0087493B" w:rsidRPr="00B31B77">
        <w:rPr>
          <w:rFonts w:ascii="Times New Roman" w:hAnsi="Times New Roman"/>
          <w:b/>
          <w:color w:val="FF0000"/>
        </w:rPr>
        <w:t xml:space="preserve"> </w:t>
      </w:r>
      <w:proofErr w:type="spellStart"/>
      <w:r w:rsidR="0087493B" w:rsidRPr="00B31B77">
        <w:rPr>
          <w:rFonts w:ascii="Times New Roman" w:hAnsi="Times New Roman"/>
          <w:b/>
          <w:color w:val="FF0000"/>
        </w:rPr>
        <w:t>тиын</w:t>
      </w:r>
      <w:proofErr w:type="spellEnd"/>
      <w:r w:rsidR="0087493B" w:rsidRPr="00B31B77">
        <w:rPr>
          <w:b/>
          <w:color w:val="FF0000"/>
          <w:lang w:eastAsia="ru-RU"/>
        </w:rPr>
        <w:t>.</w:t>
      </w:r>
      <w:r w:rsidR="0087493B" w:rsidRPr="00B31B77">
        <w:rPr>
          <w:b/>
          <w:color w:val="FF0000"/>
          <w:lang w:eastAsia="zh-CN"/>
        </w:rPr>
        <w:t xml:space="preserve"> </w:t>
      </w:r>
    </w:p>
    <w:p w:rsidR="00CF43FD" w:rsidRPr="00B31B77" w:rsidRDefault="00CF43FD" w:rsidP="00A00FBF">
      <w:pPr>
        <w:pStyle w:val="af3"/>
        <w:rPr>
          <w:rFonts w:ascii="Times New Roman" w:hAnsi="Times New Roman"/>
          <w:color w:val="FF0000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tbl>
      <w:tblPr>
        <w:tblW w:w="12261" w:type="dxa"/>
        <w:tblInd w:w="108" w:type="dxa"/>
        <w:tblLook w:val="01E0" w:firstRow="1" w:lastRow="1" w:firstColumn="1" w:lastColumn="1" w:noHBand="0" w:noVBand="0"/>
      </w:tblPr>
      <w:tblGrid>
        <w:gridCol w:w="5245"/>
        <w:gridCol w:w="7016"/>
      </w:tblGrid>
      <w:tr w:rsidR="002C3612" w:rsidRPr="002C3612" w:rsidTr="00D40AE3">
        <w:tc>
          <w:tcPr>
            <w:tcW w:w="5245" w:type="dxa"/>
          </w:tcPr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ЗАКАЗЧИК   </w:t>
            </w:r>
          </w:p>
          <w:p w:rsidR="00E46E97" w:rsidRPr="002C3612" w:rsidRDefault="00E46E97" w:rsidP="00E46E97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E46E97" w:rsidRDefault="00E46E97" w:rsidP="00E46E97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E46E97" w:rsidRPr="002C3612" w:rsidRDefault="00E46E97" w:rsidP="00E46E97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C3612" w:rsidRPr="002C3612" w:rsidRDefault="00E46E97" w:rsidP="00E46E97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</w:p>
          <w:p w:rsidR="002C3612" w:rsidRPr="002C3612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B31B77" w:rsidRDefault="002C3612" w:rsidP="00D64C70">
            <w:pPr>
              <w:spacing w:after="0"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B31B77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B31B77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E46E97" w:rsidRPr="00B31B77" w:rsidRDefault="00B31B77" w:rsidP="00D64C70">
            <w:pPr>
              <w:spacing w:after="0"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B31B77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_______________________</w:t>
            </w:r>
          </w:p>
          <w:p w:rsidR="00E46E97" w:rsidRPr="00B31B77" w:rsidRDefault="00E46E97" w:rsidP="00D64C70">
            <w:pPr>
              <w:spacing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B31B77" w:rsidRDefault="002C3612" w:rsidP="00D64C7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E83EF8" w:rsidRPr="00B31B77" w:rsidRDefault="00E83EF8" w:rsidP="00D64C7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E83EF8" w:rsidRPr="00B31B77" w:rsidRDefault="00E83EF8" w:rsidP="00D64C7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B31B77" w:rsidRDefault="002C3612" w:rsidP="00D64C70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B31B77" w:rsidRDefault="00D40AE3" w:rsidP="00B31B77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B31B77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________________</w:t>
            </w:r>
            <w:r w:rsidR="00B31B77" w:rsidRPr="00B31B77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________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CF43FD" w:rsidRDefault="00CF43FD" w:rsidP="00CF43FD"/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534F22" w:rsidRPr="009004BF" w:rsidRDefault="00534F22" w:rsidP="00534F22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t xml:space="preserve">Приложение </w:t>
      </w:r>
      <w:r>
        <w:rPr>
          <w:rFonts w:ascii="Times New Roman" w:hAnsi="Times New Roman"/>
          <w:b/>
          <w:i/>
          <w:sz w:val="21"/>
          <w:szCs w:val="21"/>
        </w:rPr>
        <w:t>№2</w:t>
      </w:r>
    </w:p>
    <w:p w:rsidR="00534F22" w:rsidRDefault="00534F22" w:rsidP="00534F22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t xml:space="preserve">К договору </w:t>
      </w:r>
      <w:r w:rsidRPr="008436DF">
        <w:rPr>
          <w:rFonts w:ascii="Times New Roman" w:hAnsi="Times New Roman"/>
          <w:b/>
          <w:i/>
          <w:color w:val="FF0000"/>
          <w:sz w:val="21"/>
          <w:szCs w:val="21"/>
        </w:rPr>
        <w:t>№</w:t>
      </w:r>
      <w:r w:rsidR="008436DF" w:rsidRPr="008436DF">
        <w:rPr>
          <w:rFonts w:ascii="Times New Roman" w:hAnsi="Times New Roman"/>
          <w:b/>
          <w:i/>
          <w:color w:val="FF0000"/>
          <w:sz w:val="21"/>
          <w:szCs w:val="21"/>
        </w:rPr>
        <w:t xml:space="preserve">____ </w:t>
      </w:r>
      <w:r w:rsidRPr="008436DF">
        <w:rPr>
          <w:rFonts w:ascii="Times New Roman" w:hAnsi="Times New Roman"/>
          <w:b/>
          <w:i/>
          <w:color w:val="FF0000"/>
          <w:sz w:val="21"/>
          <w:szCs w:val="21"/>
        </w:rPr>
        <w:t xml:space="preserve">от </w:t>
      </w:r>
      <w:r w:rsidR="008436DF" w:rsidRPr="008436DF">
        <w:rPr>
          <w:rFonts w:ascii="Times New Roman" w:hAnsi="Times New Roman"/>
          <w:b/>
          <w:i/>
          <w:color w:val="FF0000"/>
          <w:sz w:val="21"/>
          <w:szCs w:val="21"/>
        </w:rPr>
        <w:t>«____» _________</w:t>
      </w:r>
      <w:r w:rsidRPr="008436DF">
        <w:rPr>
          <w:rFonts w:ascii="Times New Roman" w:hAnsi="Times New Roman"/>
          <w:b/>
          <w:i/>
          <w:color w:val="FF0000"/>
          <w:sz w:val="21"/>
          <w:szCs w:val="21"/>
        </w:rPr>
        <w:t xml:space="preserve">  202</w:t>
      </w:r>
      <w:r w:rsidR="00D01FF9">
        <w:rPr>
          <w:rFonts w:ascii="Times New Roman" w:hAnsi="Times New Roman"/>
          <w:b/>
          <w:i/>
          <w:color w:val="FF0000"/>
          <w:sz w:val="21"/>
          <w:szCs w:val="21"/>
        </w:rPr>
        <w:t>1</w:t>
      </w:r>
      <w:r w:rsidRPr="008436DF">
        <w:rPr>
          <w:rFonts w:ascii="Times New Roman" w:hAnsi="Times New Roman"/>
          <w:b/>
          <w:i/>
          <w:color w:val="FF0000"/>
          <w:sz w:val="21"/>
          <w:szCs w:val="21"/>
        </w:rPr>
        <w:t xml:space="preserve"> г.</w:t>
      </w:r>
    </w:p>
    <w:p w:rsidR="00534F22" w:rsidRPr="009004BF" w:rsidRDefault="00534F22" w:rsidP="00534F22">
      <w:pPr>
        <w:pStyle w:val="af3"/>
        <w:rPr>
          <w:rFonts w:ascii="Times New Roman" w:hAnsi="Times New Roman"/>
          <w:sz w:val="21"/>
          <w:szCs w:val="21"/>
        </w:rPr>
      </w:pPr>
    </w:p>
    <w:p w:rsidR="00534F22" w:rsidRDefault="00534F22" w:rsidP="00534F22">
      <w:pPr>
        <w:pStyle w:val="af3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Техническая спецификация</w:t>
      </w:r>
    </w:p>
    <w:p w:rsidR="00534F22" w:rsidRPr="009004BF" w:rsidRDefault="00534F22" w:rsidP="00534F22">
      <w:pPr>
        <w:pStyle w:val="af3"/>
        <w:jc w:val="center"/>
        <w:rPr>
          <w:rFonts w:ascii="Times New Roman" w:hAnsi="Times New Roman"/>
          <w:sz w:val="21"/>
          <w:szCs w:val="21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84"/>
        <w:gridCol w:w="6521"/>
        <w:gridCol w:w="850"/>
      </w:tblGrid>
      <w:tr w:rsidR="00534F22" w:rsidRPr="00E25BD1" w:rsidTr="00E25BD1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Наименование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Характеристика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Ед. изм.</w:t>
            </w:r>
          </w:p>
        </w:tc>
      </w:tr>
      <w:tr w:rsidR="00E25BD1" w:rsidRPr="00E25BD1" w:rsidTr="008436DF">
        <w:trPr>
          <w:trHeight w:val="8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D1" w:rsidRPr="00E25BD1" w:rsidRDefault="00E25BD1" w:rsidP="00E83EF8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D1" w:rsidRPr="00E25BD1" w:rsidRDefault="00E25BD1" w:rsidP="00E25BD1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8436D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E25BD1" w:rsidRPr="00E25BD1" w:rsidTr="00E25BD1">
        <w:trPr>
          <w:trHeight w:val="9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D1" w:rsidRPr="00E25BD1" w:rsidRDefault="00E25BD1" w:rsidP="00E83EF8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D1" w:rsidRPr="00E25BD1" w:rsidRDefault="00E25BD1" w:rsidP="00E83EF8">
            <w:pPr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8436D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534F22" w:rsidRDefault="00534F2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p w:rsidR="002C3612" w:rsidRDefault="002C361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tbl>
      <w:tblPr>
        <w:tblW w:w="12403" w:type="dxa"/>
        <w:tblInd w:w="108" w:type="dxa"/>
        <w:tblLook w:val="01E0" w:firstRow="1" w:lastRow="1" w:firstColumn="1" w:lastColumn="1" w:noHBand="0" w:noVBand="0"/>
      </w:tblPr>
      <w:tblGrid>
        <w:gridCol w:w="5387"/>
        <w:gridCol w:w="7016"/>
      </w:tblGrid>
      <w:tr w:rsidR="002C3612" w:rsidRPr="002C3612" w:rsidTr="002F552D">
        <w:tc>
          <w:tcPr>
            <w:tcW w:w="5387" w:type="dxa"/>
          </w:tcPr>
          <w:p w:rsidR="002F552D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>ЗАКАЗЧИК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2F552D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  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AD1202" w:rsidRDefault="002C3612" w:rsidP="00620738">
            <w:pPr>
              <w:spacing w:after="0"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D1202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AD1202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2F552D" w:rsidRPr="00AD1202" w:rsidRDefault="00AD1202" w:rsidP="00620738">
            <w:pPr>
              <w:spacing w:after="0"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D1202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_____________________</w:t>
            </w:r>
          </w:p>
          <w:p w:rsidR="002F552D" w:rsidRPr="00AD1202" w:rsidRDefault="002F552D" w:rsidP="00620738">
            <w:pPr>
              <w:spacing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AD1202" w:rsidRDefault="002C3612" w:rsidP="00620738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F552D" w:rsidRPr="00AD1202" w:rsidRDefault="002F552D" w:rsidP="00620738">
            <w:pPr>
              <w:pStyle w:val="af3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F552D" w:rsidRPr="00AD1202" w:rsidRDefault="002F552D" w:rsidP="00620738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AD1202" w:rsidRDefault="002C3612" w:rsidP="00620738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AD1202" w:rsidRDefault="002F552D" w:rsidP="00AD1202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D1202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________________</w:t>
            </w:r>
            <w:r w:rsidR="00AD1202" w:rsidRPr="00AD1202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______________</w:t>
            </w:r>
          </w:p>
          <w:p w:rsidR="002C3612" w:rsidRPr="002C3612" w:rsidRDefault="002C3612" w:rsidP="00620738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C3612" w:rsidRDefault="002C361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sectPr w:rsidR="002C3612" w:rsidSect="001A2EEE">
      <w:footerReference w:type="default" r:id="rId14"/>
      <w:footerReference w:type="first" r:id="rId15"/>
      <w:pgSz w:w="11906" w:h="16838"/>
      <w:pgMar w:top="567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6ED" w:rsidRDefault="007136ED" w:rsidP="00A97CC2">
      <w:pPr>
        <w:spacing w:after="0" w:line="240" w:lineRule="auto"/>
      </w:pPr>
      <w:r>
        <w:separator/>
      </w:r>
    </w:p>
  </w:endnote>
  <w:endnote w:type="continuationSeparator" w:id="0">
    <w:p w:rsidR="007136ED" w:rsidRDefault="007136ED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6447816"/>
      <w:docPartObj>
        <w:docPartGallery w:val="Page Numbers (Bottom of Page)"/>
        <w:docPartUnique/>
      </w:docPartObj>
    </w:sdtPr>
    <w:sdtEndPr/>
    <w:sdtContent>
      <w:p w:rsidR="00FE653F" w:rsidRDefault="00FE653F" w:rsidP="00FE653F">
        <w:pPr>
          <w:pStyle w:val="af0"/>
          <w:ind w:left="467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A3E">
          <w:rPr>
            <w:noProof/>
          </w:rPr>
          <w:t>4</w:t>
        </w:r>
        <w:r>
          <w:fldChar w:fldCharType="end"/>
        </w:r>
      </w:p>
    </w:sdtContent>
  </w:sdt>
  <w:p w:rsidR="00FE653F" w:rsidRDefault="00FE653F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7868089"/>
      <w:docPartObj>
        <w:docPartGallery w:val="Page Numbers (Bottom of Page)"/>
        <w:docPartUnique/>
      </w:docPartObj>
    </w:sdtPr>
    <w:sdtEndPr/>
    <w:sdtContent>
      <w:p w:rsidR="001D3A24" w:rsidRDefault="001D3A24" w:rsidP="001D3A24">
        <w:pPr>
          <w:pStyle w:val="af0"/>
          <w:ind w:left="467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A3E">
          <w:rPr>
            <w:noProof/>
          </w:rPr>
          <w:t>1</w:t>
        </w:r>
        <w:r>
          <w:fldChar w:fldCharType="end"/>
        </w:r>
      </w:p>
    </w:sdtContent>
  </w:sdt>
  <w:p w:rsidR="001D3A24" w:rsidRDefault="001D3A2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6ED" w:rsidRDefault="007136ED" w:rsidP="00A97CC2">
      <w:pPr>
        <w:spacing w:after="0" w:line="240" w:lineRule="auto"/>
      </w:pPr>
      <w:r>
        <w:separator/>
      </w:r>
    </w:p>
  </w:footnote>
  <w:footnote w:type="continuationSeparator" w:id="0">
    <w:p w:rsidR="007136ED" w:rsidRDefault="007136ED" w:rsidP="00A97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>
    <w:nsid w:val="030214FC"/>
    <w:multiLevelType w:val="hybridMultilevel"/>
    <w:tmpl w:val="5A8E52A6"/>
    <w:lvl w:ilvl="0" w:tplc="209A38F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4AC636E"/>
    <w:multiLevelType w:val="hybridMultilevel"/>
    <w:tmpl w:val="AFF01A00"/>
    <w:lvl w:ilvl="0" w:tplc="A0CC33CE">
      <w:start w:val="9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5">
    <w:nsid w:val="0F5D064B"/>
    <w:multiLevelType w:val="hybridMultilevel"/>
    <w:tmpl w:val="53DE012C"/>
    <w:lvl w:ilvl="0" w:tplc="80A247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7D74BF0"/>
    <w:multiLevelType w:val="hybridMultilevel"/>
    <w:tmpl w:val="F63CE3A4"/>
    <w:lvl w:ilvl="0" w:tplc="C7E8A8DE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6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B807DCB"/>
    <w:multiLevelType w:val="hybridMultilevel"/>
    <w:tmpl w:val="E9A643F8"/>
    <w:lvl w:ilvl="0" w:tplc="CFBA9530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C434CAA"/>
    <w:multiLevelType w:val="hybridMultilevel"/>
    <w:tmpl w:val="AA029168"/>
    <w:lvl w:ilvl="0" w:tplc="755CE1EC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766F3A"/>
    <w:multiLevelType w:val="hybridMultilevel"/>
    <w:tmpl w:val="9B64E24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429353E4"/>
    <w:multiLevelType w:val="hybridMultilevel"/>
    <w:tmpl w:val="EB2A3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2236121"/>
    <w:multiLevelType w:val="hybridMultilevel"/>
    <w:tmpl w:val="203844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3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4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9181DE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406024"/>
    <w:multiLevelType w:val="hybridMultilevel"/>
    <w:tmpl w:val="247295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7"/>
  </w:num>
  <w:num w:numId="2">
    <w:abstractNumId w:val="42"/>
  </w:num>
  <w:num w:numId="3">
    <w:abstractNumId w:val="0"/>
  </w:num>
  <w:num w:numId="4">
    <w:abstractNumId w:val="1"/>
  </w:num>
  <w:num w:numId="5">
    <w:abstractNumId w:val="28"/>
  </w:num>
  <w:num w:numId="6">
    <w:abstractNumId w:val="7"/>
  </w:num>
  <w:num w:numId="7">
    <w:abstractNumId w:val="10"/>
  </w:num>
  <w:num w:numId="8">
    <w:abstractNumId w:val="15"/>
  </w:num>
  <w:num w:numId="9">
    <w:abstractNumId w:val="6"/>
  </w:num>
  <w:num w:numId="10">
    <w:abstractNumId w:val="23"/>
  </w:num>
  <w:num w:numId="11">
    <w:abstractNumId w:val="4"/>
  </w:num>
  <w:num w:numId="12">
    <w:abstractNumId w:val="8"/>
  </w:num>
  <w:num w:numId="13">
    <w:abstractNumId w:val="38"/>
  </w:num>
  <w:num w:numId="14">
    <w:abstractNumId w:val="29"/>
  </w:num>
  <w:num w:numId="15">
    <w:abstractNumId w:val="11"/>
  </w:num>
  <w:num w:numId="16">
    <w:abstractNumId w:val="35"/>
  </w:num>
  <w:num w:numId="17">
    <w:abstractNumId w:val="34"/>
  </w:num>
  <w:num w:numId="18">
    <w:abstractNumId w:val="9"/>
  </w:num>
  <w:num w:numId="19">
    <w:abstractNumId w:val="25"/>
  </w:num>
  <w:num w:numId="20">
    <w:abstractNumId w:val="14"/>
  </w:num>
  <w:num w:numId="21">
    <w:abstractNumId w:val="41"/>
  </w:num>
  <w:num w:numId="22">
    <w:abstractNumId w:val="22"/>
  </w:num>
  <w:num w:numId="23">
    <w:abstractNumId w:val="20"/>
  </w:num>
  <w:num w:numId="24">
    <w:abstractNumId w:val="17"/>
  </w:num>
  <w:num w:numId="25">
    <w:abstractNumId w:val="21"/>
  </w:num>
  <w:num w:numId="26">
    <w:abstractNumId w:val="33"/>
  </w:num>
  <w:num w:numId="27">
    <w:abstractNumId w:val="39"/>
  </w:num>
  <w:num w:numId="28">
    <w:abstractNumId w:val="13"/>
  </w:num>
  <w:num w:numId="29">
    <w:abstractNumId w:val="32"/>
  </w:num>
  <w:num w:numId="30">
    <w:abstractNumId w:val="26"/>
  </w:num>
  <w:num w:numId="31">
    <w:abstractNumId w:val="16"/>
  </w:num>
  <w:num w:numId="32">
    <w:abstractNumId w:val="30"/>
  </w:num>
  <w:num w:numId="33">
    <w:abstractNumId w:val="40"/>
  </w:num>
  <w:num w:numId="34">
    <w:abstractNumId w:val="36"/>
  </w:num>
  <w:num w:numId="35">
    <w:abstractNumId w:val="18"/>
  </w:num>
  <w:num w:numId="36">
    <w:abstractNumId w:val="2"/>
  </w:num>
  <w:num w:numId="37">
    <w:abstractNumId w:val="31"/>
  </w:num>
  <w:num w:numId="38">
    <w:abstractNumId w:val="24"/>
  </w:num>
  <w:num w:numId="39">
    <w:abstractNumId w:val="3"/>
  </w:num>
  <w:num w:numId="40">
    <w:abstractNumId w:val="19"/>
  </w:num>
  <w:num w:numId="41">
    <w:abstractNumId w:val="12"/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A4"/>
    <w:rsid w:val="0000147A"/>
    <w:rsid w:val="00003F57"/>
    <w:rsid w:val="00014057"/>
    <w:rsid w:val="000159C4"/>
    <w:rsid w:val="00015C95"/>
    <w:rsid w:val="00017264"/>
    <w:rsid w:val="0001799B"/>
    <w:rsid w:val="000179FB"/>
    <w:rsid w:val="00022487"/>
    <w:rsid w:val="00025E33"/>
    <w:rsid w:val="000344B6"/>
    <w:rsid w:val="0003495A"/>
    <w:rsid w:val="0003786C"/>
    <w:rsid w:val="000425CE"/>
    <w:rsid w:val="000427C3"/>
    <w:rsid w:val="0004330F"/>
    <w:rsid w:val="00045647"/>
    <w:rsid w:val="00045CBD"/>
    <w:rsid w:val="000548BC"/>
    <w:rsid w:val="000550A0"/>
    <w:rsid w:val="000602AF"/>
    <w:rsid w:val="00063E26"/>
    <w:rsid w:val="00064EED"/>
    <w:rsid w:val="00066A1D"/>
    <w:rsid w:val="00071B80"/>
    <w:rsid w:val="000726EF"/>
    <w:rsid w:val="000731DA"/>
    <w:rsid w:val="00074CF9"/>
    <w:rsid w:val="00075F30"/>
    <w:rsid w:val="00076C05"/>
    <w:rsid w:val="000770A6"/>
    <w:rsid w:val="0008271F"/>
    <w:rsid w:val="00082A8E"/>
    <w:rsid w:val="00091AF5"/>
    <w:rsid w:val="00097735"/>
    <w:rsid w:val="000A4DD1"/>
    <w:rsid w:val="000B0E65"/>
    <w:rsid w:val="000B1C53"/>
    <w:rsid w:val="000B2EB3"/>
    <w:rsid w:val="000B4261"/>
    <w:rsid w:val="000B483B"/>
    <w:rsid w:val="000B49A6"/>
    <w:rsid w:val="000B4B26"/>
    <w:rsid w:val="000B5DF5"/>
    <w:rsid w:val="000C07EA"/>
    <w:rsid w:val="000C4DD3"/>
    <w:rsid w:val="000D2529"/>
    <w:rsid w:val="000D49A0"/>
    <w:rsid w:val="000D77CF"/>
    <w:rsid w:val="000E0FBD"/>
    <w:rsid w:val="000E6F9B"/>
    <w:rsid w:val="000E77FD"/>
    <w:rsid w:val="000F0F7A"/>
    <w:rsid w:val="000F17E3"/>
    <w:rsid w:val="000F6756"/>
    <w:rsid w:val="000F7B46"/>
    <w:rsid w:val="001029B7"/>
    <w:rsid w:val="00106BF5"/>
    <w:rsid w:val="0011014A"/>
    <w:rsid w:val="00110E2F"/>
    <w:rsid w:val="00112D09"/>
    <w:rsid w:val="00116CEC"/>
    <w:rsid w:val="00121CCD"/>
    <w:rsid w:val="00123A23"/>
    <w:rsid w:val="0012444F"/>
    <w:rsid w:val="00140E2B"/>
    <w:rsid w:val="00143F5B"/>
    <w:rsid w:val="00144679"/>
    <w:rsid w:val="00146F81"/>
    <w:rsid w:val="0014754B"/>
    <w:rsid w:val="00150CD0"/>
    <w:rsid w:val="00152DEC"/>
    <w:rsid w:val="001533F3"/>
    <w:rsid w:val="001543E0"/>
    <w:rsid w:val="00154B65"/>
    <w:rsid w:val="001574D1"/>
    <w:rsid w:val="00157CE7"/>
    <w:rsid w:val="00163A59"/>
    <w:rsid w:val="001662C1"/>
    <w:rsid w:val="0017022D"/>
    <w:rsid w:val="00170E59"/>
    <w:rsid w:val="00171119"/>
    <w:rsid w:val="00172ADD"/>
    <w:rsid w:val="0017482E"/>
    <w:rsid w:val="00175EC4"/>
    <w:rsid w:val="00176F0A"/>
    <w:rsid w:val="00181F50"/>
    <w:rsid w:val="00194738"/>
    <w:rsid w:val="00194A4D"/>
    <w:rsid w:val="00196D3D"/>
    <w:rsid w:val="00197453"/>
    <w:rsid w:val="001A2EEE"/>
    <w:rsid w:val="001B3EDB"/>
    <w:rsid w:val="001B4CA8"/>
    <w:rsid w:val="001B549A"/>
    <w:rsid w:val="001B7439"/>
    <w:rsid w:val="001C3786"/>
    <w:rsid w:val="001C563D"/>
    <w:rsid w:val="001C6F95"/>
    <w:rsid w:val="001D3A24"/>
    <w:rsid w:val="001E3C54"/>
    <w:rsid w:val="001E3FE9"/>
    <w:rsid w:val="001F04B6"/>
    <w:rsid w:val="001F0657"/>
    <w:rsid w:val="001F1C52"/>
    <w:rsid w:val="001F7A4E"/>
    <w:rsid w:val="002001BC"/>
    <w:rsid w:val="0020281C"/>
    <w:rsid w:val="002052D3"/>
    <w:rsid w:val="00214691"/>
    <w:rsid w:val="00214D19"/>
    <w:rsid w:val="00217054"/>
    <w:rsid w:val="00217F37"/>
    <w:rsid w:val="002224B6"/>
    <w:rsid w:val="00225374"/>
    <w:rsid w:val="00230DDC"/>
    <w:rsid w:val="00233953"/>
    <w:rsid w:val="002341F9"/>
    <w:rsid w:val="00235388"/>
    <w:rsid w:val="0023755E"/>
    <w:rsid w:val="00237907"/>
    <w:rsid w:val="00237945"/>
    <w:rsid w:val="00240A43"/>
    <w:rsid w:val="00241114"/>
    <w:rsid w:val="00241E5A"/>
    <w:rsid w:val="00242511"/>
    <w:rsid w:val="002471A0"/>
    <w:rsid w:val="0026326C"/>
    <w:rsid w:val="00272B7D"/>
    <w:rsid w:val="0027323A"/>
    <w:rsid w:val="0027429E"/>
    <w:rsid w:val="00275A86"/>
    <w:rsid w:val="00275BC2"/>
    <w:rsid w:val="00277C46"/>
    <w:rsid w:val="002842E4"/>
    <w:rsid w:val="00285EC6"/>
    <w:rsid w:val="00295BB9"/>
    <w:rsid w:val="00296CD5"/>
    <w:rsid w:val="00297FC8"/>
    <w:rsid w:val="002A1E7E"/>
    <w:rsid w:val="002A6BCD"/>
    <w:rsid w:val="002A6DA6"/>
    <w:rsid w:val="002A7ADE"/>
    <w:rsid w:val="002B149F"/>
    <w:rsid w:val="002C1ABD"/>
    <w:rsid w:val="002C3612"/>
    <w:rsid w:val="002D12E4"/>
    <w:rsid w:val="002D13F3"/>
    <w:rsid w:val="002D3ADC"/>
    <w:rsid w:val="002D468E"/>
    <w:rsid w:val="002D528F"/>
    <w:rsid w:val="002D5668"/>
    <w:rsid w:val="002E35F7"/>
    <w:rsid w:val="002E6038"/>
    <w:rsid w:val="002E6269"/>
    <w:rsid w:val="002E6403"/>
    <w:rsid w:val="002E78EF"/>
    <w:rsid w:val="002F552D"/>
    <w:rsid w:val="002F6F4D"/>
    <w:rsid w:val="00300F11"/>
    <w:rsid w:val="00302298"/>
    <w:rsid w:val="0030710E"/>
    <w:rsid w:val="003132F1"/>
    <w:rsid w:val="003149C1"/>
    <w:rsid w:val="00316AEA"/>
    <w:rsid w:val="003215AB"/>
    <w:rsid w:val="00321F4F"/>
    <w:rsid w:val="00324019"/>
    <w:rsid w:val="00333786"/>
    <w:rsid w:val="003339B0"/>
    <w:rsid w:val="00336ECA"/>
    <w:rsid w:val="00337173"/>
    <w:rsid w:val="00343A91"/>
    <w:rsid w:val="00350A9E"/>
    <w:rsid w:val="00351AE2"/>
    <w:rsid w:val="0035442E"/>
    <w:rsid w:val="00354E08"/>
    <w:rsid w:val="00356AF0"/>
    <w:rsid w:val="00357C13"/>
    <w:rsid w:val="00357E61"/>
    <w:rsid w:val="00360ADD"/>
    <w:rsid w:val="00360B27"/>
    <w:rsid w:val="0036334F"/>
    <w:rsid w:val="00364A3B"/>
    <w:rsid w:val="003703A6"/>
    <w:rsid w:val="003803C1"/>
    <w:rsid w:val="00382D8E"/>
    <w:rsid w:val="00387175"/>
    <w:rsid w:val="00387379"/>
    <w:rsid w:val="003939D7"/>
    <w:rsid w:val="00393FC2"/>
    <w:rsid w:val="00395E9F"/>
    <w:rsid w:val="003A0BF6"/>
    <w:rsid w:val="003B1C9F"/>
    <w:rsid w:val="003B59A8"/>
    <w:rsid w:val="003C359D"/>
    <w:rsid w:val="003D0517"/>
    <w:rsid w:val="003D1A9D"/>
    <w:rsid w:val="003D2FAD"/>
    <w:rsid w:val="003D37A5"/>
    <w:rsid w:val="003D7889"/>
    <w:rsid w:val="003E04AA"/>
    <w:rsid w:val="003E69EF"/>
    <w:rsid w:val="00403FFF"/>
    <w:rsid w:val="0040641E"/>
    <w:rsid w:val="0041077F"/>
    <w:rsid w:val="00415ACD"/>
    <w:rsid w:val="00416A3E"/>
    <w:rsid w:val="0042140A"/>
    <w:rsid w:val="00422162"/>
    <w:rsid w:val="00422235"/>
    <w:rsid w:val="00425496"/>
    <w:rsid w:val="00426FC4"/>
    <w:rsid w:val="00427822"/>
    <w:rsid w:val="0043133F"/>
    <w:rsid w:val="00432063"/>
    <w:rsid w:val="00437D6F"/>
    <w:rsid w:val="00441D82"/>
    <w:rsid w:val="004534CC"/>
    <w:rsid w:val="0045541C"/>
    <w:rsid w:val="00455D41"/>
    <w:rsid w:val="00455DBB"/>
    <w:rsid w:val="004563CB"/>
    <w:rsid w:val="00463C35"/>
    <w:rsid w:val="00463CD6"/>
    <w:rsid w:val="00474471"/>
    <w:rsid w:val="0047559E"/>
    <w:rsid w:val="004870AC"/>
    <w:rsid w:val="00487D7C"/>
    <w:rsid w:val="00487EDA"/>
    <w:rsid w:val="00491F11"/>
    <w:rsid w:val="00491F1E"/>
    <w:rsid w:val="00492E50"/>
    <w:rsid w:val="00497001"/>
    <w:rsid w:val="004A3898"/>
    <w:rsid w:val="004A791C"/>
    <w:rsid w:val="004A7ED2"/>
    <w:rsid w:val="004C1552"/>
    <w:rsid w:val="004C1C14"/>
    <w:rsid w:val="004C3ABE"/>
    <w:rsid w:val="004C55F2"/>
    <w:rsid w:val="004C67C6"/>
    <w:rsid w:val="004D4CC0"/>
    <w:rsid w:val="004D4DE6"/>
    <w:rsid w:val="004D53E8"/>
    <w:rsid w:val="004D599F"/>
    <w:rsid w:val="004E145F"/>
    <w:rsid w:val="004E29AD"/>
    <w:rsid w:val="004E34AC"/>
    <w:rsid w:val="004E36FC"/>
    <w:rsid w:val="004E4DB3"/>
    <w:rsid w:val="004E7BF0"/>
    <w:rsid w:val="004F0A91"/>
    <w:rsid w:val="004F46C6"/>
    <w:rsid w:val="004F5683"/>
    <w:rsid w:val="00500107"/>
    <w:rsid w:val="00507F97"/>
    <w:rsid w:val="005148F1"/>
    <w:rsid w:val="00515252"/>
    <w:rsid w:val="00521AF4"/>
    <w:rsid w:val="00523080"/>
    <w:rsid w:val="0052503D"/>
    <w:rsid w:val="00526719"/>
    <w:rsid w:val="00526C3C"/>
    <w:rsid w:val="00530FE2"/>
    <w:rsid w:val="00534F22"/>
    <w:rsid w:val="0053575D"/>
    <w:rsid w:val="00540544"/>
    <w:rsid w:val="00540D27"/>
    <w:rsid w:val="00542FBD"/>
    <w:rsid w:val="00545D19"/>
    <w:rsid w:val="00547E35"/>
    <w:rsid w:val="00554072"/>
    <w:rsid w:val="00554350"/>
    <w:rsid w:val="005624F5"/>
    <w:rsid w:val="00565A0D"/>
    <w:rsid w:val="00571E1F"/>
    <w:rsid w:val="00573177"/>
    <w:rsid w:val="005776F4"/>
    <w:rsid w:val="00577EB7"/>
    <w:rsid w:val="0058077B"/>
    <w:rsid w:val="00580AEB"/>
    <w:rsid w:val="005826BD"/>
    <w:rsid w:val="0058682B"/>
    <w:rsid w:val="005917BF"/>
    <w:rsid w:val="00593A46"/>
    <w:rsid w:val="005956B8"/>
    <w:rsid w:val="005A1FA5"/>
    <w:rsid w:val="005A28F9"/>
    <w:rsid w:val="005A4776"/>
    <w:rsid w:val="005A76F3"/>
    <w:rsid w:val="005B36AC"/>
    <w:rsid w:val="005B63EB"/>
    <w:rsid w:val="005C7EAA"/>
    <w:rsid w:val="005D3167"/>
    <w:rsid w:val="005D4F8F"/>
    <w:rsid w:val="005E14C4"/>
    <w:rsid w:val="005E17DC"/>
    <w:rsid w:val="005E3605"/>
    <w:rsid w:val="005E5016"/>
    <w:rsid w:val="005E5A8B"/>
    <w:rsid w:val="005E7199"/>
    <w:rsid w:val="005F086B"/>
    <w:rsid w:val="005F10F0"/>
    <w:rsid w:val="005F174E"/>
    <w:rsid w:val="005F25A0"/>
    <w:rsid w:val="005F454B"/>
    <w:rsid w:val="005F7B7E"/>
    <w:rsid w:val="006131B4"/>
    <w:rsid w:val="006164B8"/>
    <w:rsid w:val="00620738"/>
    <w:rsid w:val="00622FE0"/>
    <w:rsid w:val="006249AA"/>
    <w:rsid w:val="0062530F"/>
    <w:rsid w:val="0062704C"/>
    <w:rsid w:val="00631D14"/>
    <w:rsid w:val="00635C81"/>
    <w:rsid w:val="00637FD3"/>
    <w:rsid w:val="00647FD4"/>
    <w:rsid w:val="006506B9"/>
    <w:rsid w:val="00650A33"/>
    <w:rsid w:val="006510F7"/>
    <w:rsid w:val="006547FF"/>
    <w:rsid w:val="006637FB"/>
    <w:rsid w:val="0066573F"/>
    <w:rsid w:val="00667F51"/>
    <w:rsid w:val="006701C2"/>
    <w:rsid w:val="00670397"/>
    <w:rsid w:val="00677266"/>
    <w:rsid w:val="00677E78"/>
    <w:rsid w:val="00684EE6"/>
    <w:rsid w:val="00687CAA"/>
    <w:rsid w:val="00690263"/>
    <w:rsid w:val="00691F01"/>
    <w:rsid w:val="00697A66"/>
    <w:rsid w:val="006A130D"/>
    <w:rsid w:val="006A288C"/>
    <w:rsid w:val="006A423C"/>
    <w:rsid w:val="006A49AA"/>
    <w:rsid w:val="006A788E"/>
    <w:rsid w:val="006B46EA"/>
    <w:rsid w:val="006B507D"/>
    <w:rsid w:val="006B537E"/>
    <w:rsid w:val="006C10D1"/>
    <w:rsid w:val="006C2FFC"/>
    <w:rsid w:val="006D0EA7"/>
    <w:rsid w:val="006D1DFC"/>
    <w:rsid w:val="006D4527"/>
    <w:rsid w:val="006D712D"/>
    <w:rsid w:val="006E3A16"/>
    <w:rsid w:val="006E54FE"/>
    <w:rsid w:val="006F2E53"/>
    <w:rsid w:val="006F7FF8"/>
    <w:rsid w:val="007020B4"/>
    <w:rsid w:val="00704E9E"/>
    <w:rsid w:val="007136ED"/>
    <w:rsid w:val="0071676E"/>
    <w:rsid w:val="00740CF2"/>
    <w:rsid w:val="00753E98"/>
    <w:rsid w:val="007544A7"/>
    <w:rsid w:val="007565FC"/>
    <w:rsid w:val="007609FA"/>
    <w:rsid w:val="00765D81"/>
    <w:rsid w:val="0076659C"/>
    <w:rsid w:val="007702F2"/>
    <w:rsid w:val="00777557"/>
    <w:rsid w:val="00785133"/>
    <w:rsid w:val="00785170"/>
    <w:rsid w:val="00787DF0"/>
    <w:rsid w:val="00791A91"/>
    <w:rsid w:val="00792F1D"/>
    <w:rsid w:val="00793F54"/>
    <w:rsid w:val="00795C8C"/>
    <w:rsid w:val="00796827"/>
    <w:rsid w:val="00796DC7"/>
    <w:rsid w:val="007A0041"/>
    <w:rsid w:val="007A0442"/>
    <w:rsid w:val="007B1541"/>
    <w:rsid w:val="007B44CA"/>
    <w:rsid w:val="007B77EA"/>
    <w:rsid w:val="007D0D3C"/>
    <w:rsid w:val="007D3F47"/>
    <w:rsid w:val="007E28A5"/>
    <w:rsid w:val="007E71E3"/>
    <w:rsid w:val="007E7A12"/>
    <w:rsid w:val="007E7CC4"/>
    <w:rsid w:val="007F174C"/>
    <w:rsid w:val="007F325B"/>
    <w:rsid w:val="007F385C"/>
    <w:rsid w:val="007F56CB"/>
    <w:rsid w:val="007F57DC"/>
    <w:rsid w:val="007F6242"/>
    <w:rsid w:val="008013F7"/>
    <w:rsid w:val="00804483"/>
    <w:rsid w:val="008064C0"/>
    <w:rsid w:val="00807613"/>
    <w:rsid w:val="008076F3"/>
    <w:rsid w:val="008129E3"/>
    <w:rsid w:val="00812DB8"/>
    <w:rsid w:val="00813A45"/>
    <w:rsid w:val="00815FE1"/>
    <w:rsid w:val="0081652C"/>
    <w:rsid w:val="00820E4E"/>
    <w:rsid w:val="00826D05"/>
    <w:rsid w:val="0082742F"/>
    <w:rsid w:val="0083242D"/>
    <w:rsid w:val="00832761"/>
    <w:rsid w:val="00833C35"/>
    <w:rsid w:val="00835034"/>
    <w:rsid w:val="008432E9"/>
    <w:rsid w:val="008436DF"/>
    <w:rsid w:val="00843FF2"/>
    <w:rsid w:val="008452A6"/>
    <w:rsid w:val="0085046E"/>
    <w:rsid w:val="00851894"/>
    <w:rsid w:val="0085237F"/>
    <w:rsid w:val="00854DB4"/>
    <w:rsid w:val="00857EC0"/>
    <w:rsid w:val="008607B8"/>
    <w:rsid w:val="00863B42"/>
    <w:rsid w:val="008670AE"/>
    <w:rsid w:val="0087272D"/>
    <w:rsid w:val="00874296"/>
    <w:rsid w:val="0087493B"/>
    <w:rsid w:val="00874BFD"/>
    <w:rsid w:val="00877CC2"/>
    <w:rsid w:val="00881604"/>
    <w:rsid w:val="008826C2"/>
    <w:rsid w:val="00883636"/>
    <w:rsid w:val="00892346"/>
    <w:rsid w:val="0089312C"/>
    <w:rsid w:val="00893B16"/>
    <w:rsid w:val="008A0481"/>
    <w:rsid w:val="008A4E0E"/>
    <w:rsid w:val="008B0D04"/>
    <w:rsid w:val="008B1100"/>
    <w:rsid w:val="008B16E5"/>
    <w:rsid w:val="008B4603"/>
    <w:rsid w:val="008B7F9A"/>
    <w:rsid w:val="008C0876"/>
    <w:rsid w:val="008C4870"/>
    <w:rsid w:val="008C6B25"/>
    <w:rsid w:val="008C72F7"/>
    <w:rsid w:val="008D11E2"/>
    <w:rsid w:val="008D1DB1"/>
    <w:rsid w:val="008E0C67"/>
    <w:rsid w:val="008E2290"/>
    <w:rsid w:val="008E6270"/>
    <w:rsid w:val="008F0E7F"/>
    <w:rsid w:val="008F1DE0"/>
    <w:rsid w:val="008F24A4"/>
    <w:rsid w:val="008F7CD9"/>
    <w:rsid w:val="009004BF"/>
    <w:rsid w:val="00900AFD"/>
    <w:rsid w:val="0091125F"/>
    <w:rsid w:val="0091352C"/>
    <w:rsid w:val="0091660D"/>
    <w:rsid w:val="00916BFB"/>
    <w:rsid w:val="00920C1B"/>
    <w:rsid w:val="0092479C"/>
    <w:rsid w:val="00932256"/>
    <w:rsid w:val="009364BC"/>
    <w:rsid w:val="009369A4"/>
    <w:rsid w:val="0094224C"/>
    <w:rsid w:val="009436AD"/>
    <w:rsid w:val="00951361"/>
    <w:rsid w:val="00952584"/>
    <w:rsid w:val="00952CFF"/>
    <w:rsid w:val="00955C79"/>
    <w:rsid w:val="00957B3C"/>
    <w:rsid w:val="009615FC"/>
    <w:rsid w:val="009619C0"/>
    <w:rsid w:val="0096594E"/>
    <w:rsid w:val="00967F28"/>
    <w:rsid w:val="00972A94"/>
    <w:rsid w:val="00974A7B"/>
    <w:rsid w:val="009776D0"/>
    <w:rsid w:val="0098118A"/>
    <w:rsid w:val="0098454A"/>
    <w:rsid w:val="009879CF"/>
    <w:rsid w:val="009974AF"/>
    <w:rsid w:val="009A1B9F"/>
    <w:rsid w:val="009A7536"/>
    <w:rsid w:val="009B137F"/>
    <w:rsid w:val="009C1398"/>
    <w:rsid w:val="009C1A61"/>
    <w:rsid w:val="009C44A6"/>
    <w:rsid w:val="009C5709"/>
    <w:rsid w:val="009C6E59"/>
    <w:rsid w:val="009D50E2"/>
    <w:rsid w:val="009D5677"/>
    <w:rsid w:val="009E21C8"/>
    <w:rsid w:val="009E3118"/>
    <w:rsid w:val="009E4839"/>
    <w:rsid w:val="009F2D4F"/>
    <w:rsid w:val="009F3F4F"/>
    <w:rsid w:val="00A00FBF"/>
    <w:rsid w:val="00A011F1"/>
    <w:rsid w:val="00A05617"/>
    <w:rsid w:val="00A15994"/>
    <w:rsid w:val="00A21C98"/>
    <w:rsid w:val="00A230A1"/>
    <w:rsid w:val="00A3314C"/>
    <w:rsid w:val="00A35D11"/>
    <w:rsid w:val="00A365B3"/>
    <w:rsid w:val="00A37BC1"/>
    <w:rsid w:val="00A40D12"/>
    <w:rsid w:val="00A43FF2"/>
    <w:rsid w:val="00A4400E"/>
    <w:rsid w:val="00A44E2C"/>
    <w:rsid w:val="00A45002"/>
    <w:rsid w:val="00A4510B"/>
    <w:rsid w:val="00A47D67"/>
    <w:rsid w:val="00A557E3"/>
    <w:rsid w:val="00A55FA2"/>
    <w:rsid w:val="00A6267D"/>
    <w:rsid w:val="00A627E7"/>
    <w:rsid w:val="00A64BFF"/>
    <w:rsid w:val="00A72A50"/>
    <w:rsid w:val="00A73389"/>
    <w:rsid w:val="00A76BD5"/>
    <w:rsid w:val="00A77579"/>
    <w:rsid w:val="00A843EF"/>
    <w:rsid w:val="00A90FEA"/>
    <w:rsid w:val="00A920A0"/>
    <w:rsid w:val="00A923AC"/>
    <w:rsid w:val="00A92B2B"/>
    <w:rsid w:val="00A93C2D"/>
    <w:rsid w:val="00A93E22"/>
    <w:rsid w:val="00A94A9E"/>
    <w:rsid w:val="00A97C95"/>
    <w:rsid w:val="00A97CC2"/>
    <w:rsid w:val="00AA0A0D"/>
    <w:rsid w:val="00AA3B80"/>
    <w:rsid w:val="00AA60C1"/>
    <w:rsid w:val="00AB187D"/>
    <w:rsid w:val="00AB2A41"/>
    <w:rsid w:val="00AC08A3"/>
    <w:rsid w:val="00AC1940"/>
    <w:rsid w:val="00AC3E0E"/>
    <w:rsid w:val="00AD1202"/>
    <w:rsid w:val="00AD182F"/>
    <w:rsid w:val="00AD1F6E"/>
    <w:rsid w:val="00AD681C"/>
    <w:rsid w:val="00AD7F90"/>
    <w:rsid w:val="00AE07B6"/>
    <w:rsid w:val="00AE3E7E"/>
    <w:rsid w:val="00AE5442"/>
    <w:rsid w:val="00AE7410"/>
    <w:rsid w:val="00AE7AD4"/>
    <w:rsid w:val="00AF0559"/>
    <w:rsid w:val="00AF064F"/>
    <w:rsid w:val="00B01138"/>
    <w:rsid w:val="00B0729A"/>
    <w:rsid w:val="00B11B7A"/>
    <w:rsid w:val="00B14539"/>
    <w:rsid w:val="00B203E5"/>
    <w:rsid w:val="00B21164"/>
    <w:rsid w:val="00B219F3"/>
    <w:rsid w:val="00B22B16"/>
    <w:rsid w:val="00B26FBD"/>
    <w:rsid w:val="00B30A7D"/>
    <w:rsid w:val="00B31B77"/>
    <w:rsid w:val="00B324FA"/>
    <w:rsid w:val="00B346EB"/>
    <w:rsid w:val="00B36A1A"/>
    <w:rsid w:val="00B41608"/>
    <w:rsid w:val="00B42B20"/>
    <w:rsid w:val="00B44E71"/>
    <w:rsid w:val="00B463FB"/>
    <w:rsid w:val="00B524B5"/>
    <w:rsid w:val="00B53E83"/>
    <w:rsid w:val="00B56FBF"/>
    <w:rsid w:val="00B60749"/>
    <w:rsid w:val="00B65EF6"/>
    <w:rsid w:val="00B83D79"/>
    <w:rsid w:val="00B842A4"/>
    <w:rsid w:val="00B9027C"/>
    <w:rsid w:val="00B90B98"/>
    <w:rsid w:val="00B924A7"/>
    <w:rsid w:val="00B93420"/>
    <w:rsid w:val="00B95D6A"/>
    <w:rsid w:val="00B96E62"/>
    <w:rsid w:val="00B9772E"/>
    <w:rsid w:val="00BA1029"/>
    <w:rsid w:val="00BA15DE"/>
    <w:rsid w:val="00BA1EBE"/>
    <w:rsid w:val="00BB3A59"/>
    <w:rsid w:val="00BB4E6B"/>
    <w:rsid w:val="00BB4FF1"/>
    <w:rsid w:val="00BC0972"/>
    <w:rsid w:val="00BC5917"/>
    <w:rsid w:val="00BD1049"/>
    <w:rsid w:val="00BD1B94"/>
    <w:rsid w:val="00BD4261"/>
    <w:rsid w:val="00BD4C84"/>
    <w:rsid w:val="00BD7E0D"/>
    <w:rsid w:val="00BE0BCF"/>
    <w:rsid w:val="00BE0C03"/>
    <w:rsid w:val="00BE4240"/>
    <w:rsid w:val="00BE6C75"/>
    <w:rsid w:val="00BE6DB3"/>
    <w:rsid w:val="00BE7C61"/>
    <w:rsid w:val="00C02D64"/>
    <w:rsid w:val="00C03097"/>
    <w:rsid w:val="00C107EC"/>
    <w:rsid w:val="00C10A60"/>
    <w:rsid w:val="00C10E27"/>
    <w:rsid w:val="00C14024"/>
    <w:rsid w:val="00C2385B"/>
    <w:rsid w:val="00C25C29"/>
    <w:rsid w:val="00C31693"/>
    <w:rsid w:val="00C34614"/>
    <w:rsid w:val="00C35417"/>
    <w:rsid w:val="00C37672"/>
    <w:rsid w:val="00C42C5B"/>
    <w:rsid w:val="00C453D3"/>
    <w:rsid w:val="00C46718"/>
    <w:rsid w:val="00C50E11"/>
    <w:rsid w:val="00C52215"/>
    <w:rsid w:val="00C5626E"/>
    <w:rsid w:val="00C60BD3"/>
    <w:rsid w:val="00C66241"/>
    <w:rsid w:val="00C672E9"/>
    <w:rsid w:val="00C73666"/>
    <w:rsid w:val="00C7690E"/>
    <w:rsid w:val="00C83AF3"/>
    <w:rsid w:val="00C84CD4"/>
    <w:rsid w:val="00C8750E"/>
    <w:rsid w:val="00C902E7"/>
    <w:rsid w:val="00C90987"/>
    <w:rsid w:val="00C9150C"/>
    <w:rsid w:val="00C93AE5"/>
    <w:rsid w:val="00C954A5"/>
    <w:rsid w:val="00C96226"/>
    <w:rsid w:val="00C979D7"/>
    <w:rsid w:val="00CA0362"/>
    <w:rsid w:val="00CA155A"/>
    <w:rsid w:val="00CA269B"/>
    <w:rsid w:val="00CA318A"/>
    <w:rsid w:val="00CA46CA"/>
    <w:rsid w:val="00CA4AD6"/>
    <w:rsid w:val="00CA5D66"/>
    <w:rsid w:val="00CA7627"/>
    <w:rsid w:val="00CA7824"/>
    <w:rsid w:val="00CB1A7A"/>
    <w:rsid w:val="00CB22CB"/>
    <w:rsid w:val="00CB384B"/>
    <w:rsid w:val="00CB4EEF"/>
    <w:rsid w:val="00CB5A66"/>
    <w:rsid w:val="00CC0800"/>
    <w:rsid w:val="00CC249E"/>
    <w:rsid w:val="00CC4C9C"/>
    <w:rsid w:val="00CC7329"/>
    <w:rsid w:val="00CC7780"/>
    <w:rsid w:val="00CC785C"/>
    <w:rsid w:val="00CD200A"/>
    <w:rsid w:val="00CD3B7B"/>
    <w:rsid w:val="00CD7BCF"/>
    <w:rsid w:val="00CD7D13"/>
    <w:rsid w:val="00CE3618"/>
    <w:rsid w:val="00CE3F2D"/>
    <w:rsid w:val="00CE6487"/>
    <w:rsid w:val="00CE7BE5"/>
    <w:rsid w:val="00CF25D3"/>
    <w:rsid w:val="00CF34BF"/>
    <w:rsid w:val="00CF43FD"/>
    <w:rsid w:val="00CF514A"/>
    <w:rsid w:val="00CF6AF1"/>
    <w:rsid w:val="00CF6EF4"/>
    <w:rsid w:val="00CF7168"/>
    <w:rsid w:val="00D0023B"/>
    <w:rsid w:val="00D01FF9"/>
    <w:rsid w:val="00D06CA9"/>
    <w:rsid w:val="00D113D5"/>
    <w:rsid w:val="00D120CF"/>
    <w:rsid w:val="00D141D2"/>
    <w:rsid w:val="00D2022D"/>
    <w:rsid w:val="00D23663"/>
    <w:rsid w:val="00D23A2E"/>
    <w:rsid w:val="00D23BB0"/>
    <w:rsid w:val="00D250F1"/>
    <w:rsid w:val="00D36395"/>
    <w:rsid w:val="00D40AE3"/>
    <w:rsid w:val="00D45EE3"/>
    <w:rsid w:val="00D52A72"/>
    <w:rsid w:val="00D52ED0"/>
    <w:rsid w:val="00D54412"/>
    <w:rsid w:val="00D551A5"/>
    <w:rsid w:val="00D553C2"/>
    <w:rsid w:val="00D566E7"/>
    <w:rsid w:val="00D637CB"/>
    <w:rsid w:val="00D64C70"/>
    <w:rsid w:val="00D660E6"/>
    <w:rsid w:val="00D7259D"/>
    <w:rsid w:val="00D72B22"/>
    <w:rsid w:val="00D7309A"/>
    <w:rsid w:val="00D74619"/>
    <w:rsid w:val="00D74A37"/>
    <w:rsid w:val="00D76F1C"/>
    <w:rsid w:val="00D802E2"/>
    <w:rsid w:val="00D81135"/>
    <w:rsid w:val="00D84138"/>
    <w:rsid w:val="00D87DF5"/>
    <w:rsid w:val="00D93939"/>
    <w:rsid w:val="00DA2C83"/>
    <w:rsid w:val="00DA3A30"/>
    <w:rsid w:val="00DA612E"/>
    <w:rsid w:val="00DA687C"/>
    <w:rsid w:val="00DA7EA1"/>
    <w:rsid w:val="00DB077B"/>
    <w:rsid w:val="00DB1932"/>
    <w:rsid w:val="00DB30DC"/>
    <w:rsid w:val="00DB45F0"/>
    <w:rsid w:val="00DB4F1D"/>
    <w:rsid w:val="00DB5BEF"/>
    <w:rsid w:val="00DC7063"/>
    <w:rsid w:val="00DD0E54"/>
    <w:rsid w:val="00DD1C54"/>
    <w:rsid w:val="00DD72E9"/>
    <w:rsid w:val="00DE2CF4"/>
    <w:rsid w:val="00DE38B5"/>
    <w:rsid w:val="00DE57D2"/>
    <w:rsid w:val="00DE7441"/>
    <w:rsid w:val="00DF04E5"/>
    <w:rsid w:val="00DF0854"/>
    <w:rsid w:val="00DF1346"/>
    <w:rsid w:val="00DF19FC"/>
    <w:rsid w:val="00DF200B"/>
    <w:rsid w:val="00DF23B2"/>
    <w:rsid w:val="00DF3D18"/>
    <w:rsid w:val="00DF71B8"/>
    <w:rsid w:val="00E01E9D"/>
    <w:rsid w:val="00E0333E"/>
    <w:rsid w:val="00E06F8C"/>
    <w:rsid w:val="00E12995"/>
    <w:rsid w:val="00E1735C"/>
    <w:rsid w:val="00E21C15"/>
    <w:rsid w:val="00E229E6"/>
    <w:rsid w:val="00E25BD1"/>
    <w:rsid w:val="00E2709A"/>
    <w:rsid w:val="00E34694"/>
    <w:rsid w:val="00E41DC7"/>
    <w:rsid w:val="00E458AD"/>
    <w:rsid w:val="00E46E97"/>
    <w:rsid w:val="00E51833"/>
    <w:rsid w:val="00E52387"/>
    <w:rsid w:val="00E52EA1"/>
    <w:rsid w:val="00E55702"/>
    <w:rsid w:val="00E56DC6"/>
    <w:rsid w:val="00E61BD7"/>
    <w:rsid w:val="00E664B3"/>
    <w:rsid w:val="00E67CEC"/>
    <w:rsid w:val="00E74E74"/>
    <w:rsid w:val="00E75A06"/>
    <w:rsid w:val="00E76B78"/>
    <w:rsid w:val="00E76DB8"/>
    <w:rsid w:val="00E809D2"/>
    <w:rsid w:val="00E812F4"/>
    <w:rsid w:val="00E83EF8"/>
    <w:rsid w:val="00E85110"/>
    <w:rsid w:val="00E85D4C"/>
    <w:rsid w:val="00E91193"/>
    <w:rsid w:val="00E9390D"/>
    <w:rsid w:val="00E94438"/>
    <w:rsid w:val="00EA0BAB"/>
    <w:rsid w:val="00EA3174"/>
    <w:rsid w:val="00EA7AFE"/>
    <w:rsid w:val="00EB5BAC"/>
    <w:rsid w:val="00EC4195"/>
    <w:rsid w:val="00EC5051"/>
    <w:rsid w:val="00EC54A4"/>
    <w:rsid w:val="00EC5DE5"/>
    <w:rsid w:val="00EC6626"/>
    <w:rsid w:val="00EC712E"/>
    <w:rsid w:val="00ED1773"/>
    <w:rsid w:val="00ED6981"/>
    <w:rsid w:val="00EE032E"/>
    <w:rsid w:val="00EE2A38"/>
    <w:rsid w:val="00EE51E2"/>
    <w:rsid w:val="00EE5715"/>
    <w:rsid w:val="00EE5D6A"/>
    <w:rsid w:val="00EF000B"/>
    <w:rsid w:val="00EF3058"/>
    <w:rsid w:val="00EF7111"/>
    <w:rsid w:val="00F03951"/>
    <w:rsid w:val="00F05ED6"/>
    <w:rsid w:val="00F131EB"/>
    <w:rsid w:val="00F16E97"/>
    <w:rsid w:val="00F17780"/>
    <w:rsid w:val="00F22C73"/>
    <w:rsid w:val="00F23135"/>
    <w:rsid w:val="00F23136"/>
    <w:rsid w:val="00F24666"/>
    <w:rsid w:val="00F30740"/>
    <w:rsid w:val="00F3242A"/>
    <w:rsid w:val="00F403AB"/>
    <w:rsid w:val="00F50589"/>
    <w:rsid w:val="00F50B7B"/>
    <w:rsid w:val="00F54D52"/>
    <w:rsid w:val="00F60DCD"/>
    <w:rsid w:val="00F64E8B"/>
    <w:rsid w:val="00F64EC5"/>
    <w:rsid w:val="00F67FC9"/>
    <w:rsid w:val="00F75499"/>
    <w:rsid w:val="00F810E9"/>
    <w:rsid w:val="00F83048"/>
    <w:rsid w:val="00F86F9B"/>
    <w:rsid w:val="00F87CEB"/>
    <w:rsid w:val="00F909DC"/>
    <w:rsid w:val="00F90E7A"/>
    <w:rsid w:val="00F91984"/>
    <w:rsid w:val="00F94477"/>
    <w:rsid w:val="00F95007"/>
    <w:rsid w:val="00FA04BF"/>
    <w:rsid w:val="00FA13E8"/>
    <w:rsid w:val="00FA34C7"/>
    <w:rsid w:val="00FA4EFE"/>
    <w:rsid w:val="00FB02C2"/>
    <w:rsid w:val="00FB1A82"/>
    <w:rsid w:val="00FB4035"/>
    <w:rsid w:val="00FC1893"/>
    <w:rsid w:val="00FC318C"/>
    <w:rsid w:val="00FC73CF"/>
    <w:rsid w:val="00FC7464"/>
    <w:rsid w:val="00FD40C1"/>
    <w:rsid w:val="00FE21AB"/>
    <w:rsid w:val="00FE4AD2"/>
    <w:rsid w:val="00FE4E61"/>
    <w:rsid w:val="00FE5FAE"/>
    <w:rsid w:val="00FE61DE"/>
    <w:rsid w:val="00FE62BF"/>
    <w:rsid w:val="00FE653F"/>
    <w:rsid w:val="00FE6AF2"/>
    <w:rsid w:val="00FE7781"/>
    <w:rsid w:val="00FF1D6A"/>
    <w:rsid w:val="00FF2814"/>
    <w:rsid w:val="00FF287E"/>
    <w:rsid w:val="00FF4EE3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link w:val="ab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d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e">
    <w:name w:val="header"/>
    <w:basedOn w:val="a3"/>
    <w:link w:val="af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4"/>
    <w:link w:val="ae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3"/>
    <w:link w:val="af1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1">
    <w:name w:val="Нижний колонтитул Знак"/>
    <w:basedOn w:val="a4"/>
    <w:link w:val="af0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e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f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e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f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0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1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3">
    <w:name w:val="No Spacing"/>
    <w:link w:val="af4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Body Text Indent"/>
    <w:basedOn w:val="a3"/>
    <w:link w:val="af6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ody Text"/>
    <w:basedOn w:val="a3"/>
    <w:link w:val="af8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4"/>
    <w:link w:val="af7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9">
    <w:name w:val="annotation text"/>
    <w:basedOn w:val="a3"/>
    <w:link w:val="afa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4"/>
    <w:link w:val="af9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alloon Text"/>
    <w:basedOn w:val="a3"/>
    <w:link w:val="afc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basedOn w:val="a4"/>
    <w:link w:val="afb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Title"/>
    <w:basedOn w:val="a3"/>
    <w:link w:val="afe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e">
    <w:name w:val="Название Знак"/>
    <w:basedOn w:val="a4"/>
    <w:link w:val="afd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f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0">
    <w:name w:val="page number"/>
    <w:basedOn w:val="a4"/>
    <w:rsid w:val="00EC54A4"/>
  </w:style>
  <w:style w:type="paragraph" w:customStyle="1" w:styleId="aff1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2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3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4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5">
    <w:name w:val="Код"/>
    <w:basedOn w:val="a3"/>
    <w:link w:val="aff6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6">
    <w:name w:val="Код Знак"/>
    <w:link w:val="aff5"/>
    <w:rsid w:val="00EC54A4"/>
    <w:rPr>
      <w:rFonts w:ascii="Courier New" w:eastAsia="Calibri" w:hAnsi="Courier New" w:cs="Times New Roman"/>
      <w:sz w:val="16"/>
      <w:szCs w:val="16"/>
    </w:rPr>
  </w:style>
  <w:style w:type="paragraph" w:styleId="aff7">
    <w:name w:val="Subtitle"/>
    <w:basedOn w:val="a3"/>
    <w:link w:val="aff8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8">
    <w:name w:val="Подзаголовок Знак"/>
    <w:basedOn w:val="a4"/>
    <w:link w:val="aff7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9">
    <w:name w:val="annotation subject"/>
    <w:basedOn w:val="af9"/>
    <w:next w:val="af9"/>
    <w:link w:val="affa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a">
    <w:name w:val="Тема примечания Знак"/>
    <w:basedOn w:val="afa"/>
    <w:link w:val="aff9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c">
    <w:name w:val="Strong"/>
    <w:basedOn w:val="a4"/>
    <w:uiPriority w:val="22"/>
    <w:qFormat/>
    <w:rsid w:val="00EC54A4"/>
    <w:rPr>
      <w:b/>
      <w:bCs/>
    </w:rPr>
  </w:style>
  <w:style w:type="paragraph" w:styleId="affd">
    <w:name w:val="footnote text"/>
    <w:basedOn w:val="a3"/>
    <w:link w:val="affe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e">
    <w:name w:val="Текст сноски Знак"/>
    <w:basedOn w:val="a4"/>
    <w:link w:val="affd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f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4">
    <w:name w:val="Без интервала Знак"/>
    <w:link w:val="af3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0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1">
    <w:name w:val="Emphasis"/>
    <w:basedOn w:val="a4"/>
    <w:uiPriority w:val="20"/>
    <w:qFormat/>
    <w:rsid w:val="00C84CD4"/>
    <w:rPr>
      <w:i/>
      <w:iCs/>
    </w:rPr>
  </w:style>
  <w:style w:type="character" w:customStyle="1" w:styleId="aff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534F22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link w:val="ab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d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e">
    <w:name w:val="header"/>
    <w:basedOn w:val="a3"/>
    <w:link w:val="af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4"/>
    <w:link w:val="ae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3"/>
    <w:link w:val="af1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1">
    <w:name w:val="Нижний колонтитул Знак"/>
    <w:basedOn w:val="a4"/>
    <w:link w:val="af0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e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f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e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f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0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1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3">
    <w:name w:val="No Spacing"/>
    <w:link w:val="af4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Body Text Indent"/>
    <w:basedOn w:val="a3"/>
    <w:link w:val="af6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ody Text"/>
    <w:basedOn w:val="a3"/>
    <w:link w:val="af8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4"/>
    <w:link w:val="af7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9">
    <w:name w:val="annotation text"/>
    <w:basedOn w:val="a3"/>
    <w:link w:val="afa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4"/>
    <w:link w:val="af9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alloon Text"/>
    <w:basedOn w:val="a3"/>
    <w:link w:val="afc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basedOn w:val="a4"/>
    <w:link w:val="afb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Title"/>
    <w:basedOn w:val="a3"/>
    <w:link w:val="afe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e">
    <w:name w:val="Название Знак"/>
    <w:basedOn w:val="a4"/>
    <w:link w:val="afd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f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0">
    <w:name w:val="page number"/>
    <w:basedOn w:val="a4"/>
    <w:rsid w:val="00EC54A4"/>
  </w:style>
  <w:style w:type="paragraph" w:customStyle="1" w:styleId="aff1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2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3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4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5">
    <w:name w:val="Код"/>
    <w:basedOn w:val="a3"/>
    <w:link w:val="aff6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6">
    <w:name w:val="Код Знак"/>
    <w:link w:val="aff5"/>
    <w:rsid w:val="00EC54A4"/>
    <w:rPr>
      <w:rFonts w:ascii="Courier New" w:eastAsia="Calibri" w:hAnsi="Courier New" w:cs="Times New Roman"/>
      <w:sz w:val="16"/>
      <w:szCs w:val="16"/>
    </w:rPr>
  </w:style>
  <w:style w:type="paragraph" w:styleId="aff7">
    <w:name w:val="Subtitle"/>
    <w:basedOn w:val="a3"/>
    <w:link w:val="aff8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8">
    <w:name w:val="Подзаголовок Знак"/>
    <w:basedOn w:val="a4"/>
    <w:link w:val="aff7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9">
    <w:name w:val="annotation subject"/>
    <w:basedOn w:val="af9"/>
    <w:next w:val="af9"/>
    <w:link w:val="affa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a">
    <w:name w:val="Тема примечания Знак"/>
    <w:basedOn w:val="afa"/>
    <w:link w:val="aff9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c">
    <w:name w:val="Strong"/>
    <w:basedOn w:val="a4"/>
    <w:uiPriority w:val="22"/>
    <w:qFormat/>
    <w:rsid w:val="00EC54A4"/>
    <w:rPr>
      <w:b/>
      <w:bCs/>
    </w:rPr>
  </w:style>
  <w:style w:type="paragraph" w:styleId="affd">
    <w:name w:val="footnote text"/>
    <w:basedOn w:val="a3"/>
    <w:link w:val="affe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e">
    <w:name w:val="Текст сноски Знак"/>
    <w:basedOn w:val="a4"/>
    <w:link w:val="affd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f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4">
    <w:name w:val="Без интервала Знак"/>
    <w:link w:val="af3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0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1">
    <w:name w:val="Emphasis"/>
    <w:basedOn w:val="a4"/>
    <w:uiPriority w:val="20"/>
    <w:qFormat/>
    <w:rsid w:val="00C84CD4"/>
    <w:rPr>
      <w:i/>
      <w:iCs/>
    </w:rPr>
  </w:style>
  <w:style w:type="character" w:customStyle="1" w:styleId="aff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534F22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avascript:change_data('customer_phone','ru')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javascript:change_data(%22customer_bik%22,%22ru%22)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ilet.zan.kz/rus/docs/V1700014715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adilet.zan.kz/rus/docs/V17000147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dilet.zan.kz/rus/docs/P090001729_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21201-0FFF-4B51-9DC2-4D776B218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6</Pages>
  <Words>2580</Words>
  <Characters>14708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z.tursynbaeva</dc:creator>
  <cp:keywords/>
  <dc:description/>
  <cp:lastModifiedBy>Пользователь</cp:lastModifiedBy>
  <cp:revision>35</cp:revision>
  <cp:lastPrinted>2020-06-02T08:45:00Z</cp:lastPrinted>
  <dcterms:created xsi:type="dcterms:W3CDTF">2019-02-27T05:52:00Z</dcterms:created>
  <dcterms:modified xsi:type="dcterms:W3CDTF">2021-03-05T05:36:00Z</dcterms:modified>
</cp:coreProperties>
</file>