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BAB" w:rsidRDefault="00563893" w:rsidP="00563893">
      <w:pPr>
        <w:tabs>
          <w:tab w:val="left" w:pos="13500"/>
        </w:tabs>
        <w:jc w:val="right"/>
        <w:rPr>
          <w:sz w:val="22"/>
          <w:szCs w:val="22"/>
        </w:rPr>
      </w:pPr>
      <w:r w:rsidRPr="00D578C5">
        <w:rPr>
          <w:i/>
          <w:sz w:val="22"/>
          <w:szCs w:val="22"/>
        </w:rPr>
        <w:t>Приложение 2</w:t>
      </w:r>
      <w:r w:rsidRPr="00AC1B2A">
        <w:rPr>
          <w:sz w:val="22"/>
          <w:szCs w:val="22"/>
        </w:rPr>
        <w:t xml:space="preserve"> </w:t>
      </w:r>
    </w:p>
    <w:p w:rsidR="00563893" w:rsidRPr="000866B5" w:rsidRDefault="00563893" w:rsidP="00563893">
      <w:pPr>
        <w:tabs>
          <w:tab w:val="left" w:pos="13500"/>
        </w:tabs>
        <w:jc w:val="right"/>
        <w:rPr>
          <w:sz w:val="22"/>
          <w:szCs w:val="22"/>
        </w:rPr>
      </w:pPr>
      <w:r w:rsidRPr="00AC1B2A">
        <w:rPr>
          <w:sz w:val="22"/>
          <w:szCs w:val="22"/>
        </w:rPr>
        <w:t>к Тендерной документации</w:t>
      </w:r>
    </w:p>
    <w:p w:rsidR="00563893" w:rsidRPr="000866B5" w:rsidRDefault="00F27BAB" w:rsidP="00563893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Техническая спецификация</w:t>
      </w:r>
      <w:r w:rsidR="00563893" w:rsidRPr="00E7468C">
        <w:rPr>
          <w:b/>
          <w:sz w:val="22"/>
          <w:szCs w:val="22"/>
        </w:rPr>
        <w:t xml:space="preserve"> закупаемых товаров</w:t>
      </w:r>
    </w:p>
    <w:tbl>
      <w:tblPr>
        <w:tblW w:w="15554" w:type="dxa"/>
        <w:jc w:val="center"/>
        <w:tblInd w:w="-44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2509"/>
        <w:gridCol w:w="10773"/>
        <w:gridCol w:w="851"/>
        <w:gridCol w:w="760"/>
      </w:tblGrid>
      <w:tr w:rsidR="009B0E3A" w:rsidRPr="000136C4" w:rsidTr="000373E6">
        <w:trPr>
          <w:jc w:val="center"/>
        </w:trPr>
        <w:tc>
          <w:tcPr>
            <w:tcW w:w="661" w:type="dxa"/>
            <w:shd w:val="clear" w:color="auto" w:fill="auto"/>
            <w:vAlign w:val="center"/>
          </w:tcPr>
          <w:p w:rsidR="009B0E3A" w:rsidRPr="000136C4" w:rsidRDefault="009B0E3A" w:rsidP="002B7B39">
            <w:pPr>
              <w:ind w:left="-250" w:right="-107" w:firstLine="142"/>
              <w:jc w:val="center"/>
              <w:rPr>
                <w:b/>
                <w:sz w:val="21"/>
                <w:szCs w:val="21"/>
                <w:lang w:val="kk-KZ"/>
              </w:rPr>
            </w:pPr>
            <w:r w:rsidRPr="000136C4">
              <w:rPr>
                <w:b/>
                <w:sz w:val="21"/>
                <w:szCs w:val="21"/>
              </w:rPr>
              <w:t>№ лота</w:t>
            </w:r>
          </w:p>
        </w:tc>
        <w:tc>
          <w:tcPr>
            <w:tcW w:w="2509" w:type="dxa"/>
            <w:shd w:val="clear" w:color="auto" w:fill="auto"/>
            <w:vAlign w:val="center"/>
          </w:tcPr>
          <w:p w:rsidR="009B0E3A" w:rsidRPr="000136C4" w:rsidRDefault="009B0E3A" w:rsidP="002B7B39">
            <w:pPr>
              <w:ind w:left="-109" w:right="-107"/>
              <w:jc w:val="center"/>
              <w:rPr>
                <w:b/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>Наименование товара</w:t>
            </w:r>
          </w:p>
        </w:tc>
        <w:tc>
          <w:tcPr>
            <w:tcW w:w="10773" w:type="dxa"/>
            <w:vAlign w:val="center"/>
          </w:tcPr>
          <w:p w:rsidR="009B0E3A" w:rsidRPr="000136C4" w:rsidRDefault="009B0E3A" w:rsidP="002B7B39">
            <w:pPr>
              <w:ind w:left="-534" w:right="-107" w:firstLine="142"/>
              <w:jc w:val="center"/>
              <w:rPr>
                <w:b/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>Характеристика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A4A9B" w:rsidRDefault="009B0E3A" w:rsidP="005A4A9B">
            <w:pPr>
              <w:ind w:left="-264" w:right="-107"/>
              <w:jc w:val="center"/>
              <w:rPr>
                <w:b/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 xml:space="preserve">Ед. </w:t>
            </w:r>
          </w:p>
          <w:p w:rsidR="009B0E3A" w:rsidRPr="000136C4" w:rsidRDefault="009B0E3A" w:rsidP="005A4A9B">
            <w:pPr>
              <w:ind w:left="-264" w:right="-107"/>
              <w:jc w:val="center"/>
              <w:rPr>
                <w:b/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>изм.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9B0E3A" w:rsidRPr="000136C4" w:rsidRDefault="009B0E3A" w:rsidP="002B7B39">
            <w:pPr>
              <w:ind w:left="-392" w:right="-107" w:firstLine="142"/>
              <w:jc w:val="center"/>
              <w:rPr>
                <w:b/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>Кол</w:t>
            </w:r>
          </w:p>
          <w:p w:rsidR="009B0E3A" w:rsidRPr="000136C4" w:rsidRDefault="009B0E3A" w:rsidP="002B7B39">
            <w:pPr>
              <w:ind w:left="-392" w:right="-107" w:firstLine="142"/>
              <w:jc w:val="center"/>
              <w:rPr>
                <w:b/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>-во</w:t>
            </w:r>
          </w:p>
        </w:tc>
      </w:tr>
      <w:tr w:rsidR="009B0E3A" w:rsidRPr="000136C4" w:rsidTr="000373E6">
        <w:trPr>
          <w:trHeight w:val="584"/>
          <w:jc w:val="center"/>
        </w:trPr>
        <w:tc>
          <w:tcPr>
            <w:tcW w:w="661" w:type="dxa"/>
            <w:shd w:val="clear" w:color="auto" w:fill="auto"/>
            <w:vAlign w:val="center"/>
          </w:tcPr>
          <w:p w:rsidR="009B0E3A" w:rsidRPr="000136C4" w:rsidRDefault="009B0E3A" w:rsidP="00887E4A">
            <w:pPr>
              <w:ind w:left="-250" w:right="-107" w:firstLine="142"/>
              <w:jc w:val="center"/>
              <w:rPr>
                <w:b/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>1</w:t>
            </w:r>
          </w:p>
        </w:tc>
        <w:tc>
          <w:tcPr>
            <w:tcW w:w="2509" w:type="dxa"/>
            <w:shd w:val="clear" w:color="auto" w:fill="auto"/>
            <w:vAlign w:val="center"/>
          </w:tcPr>
          <w:p w:rsidR="009B0E3A" w:rsidRPr="000136C4" w:rsidRDefault="00A359C2">
            <w:pPr>
              <w:rPr>
                <w:color w:val="000000"/>
                <w:sz w:val="21"/>
                <w:szCs w:val="21"/>
              </w:rPr>
            </w:pPr>
            <w:r w:rsidRPr="000136C4">
              <w:rPr>
                <w:color w:val="000000"/>
                <w:spacing w:val="-5"/>
                <w:sz w:val="21"/>
                <w:szCs w:val="21"/>
              </w:rPr>
              <w:t xml:space="preserve">Набор реагентов для иммуноферментного подтверждения наличия </w:t>
            </w:r>
            <w:proofErr w:type="spellStart"/>
            <w:proofErr w:type="gramStart"/>
            <w:r w:rsidRPr="00CD6D65">
              <w:rPr>
                <w:color w:val="000000"/>
                <w:spacing w:val="-5"/>
                <w:sz w:val="21"/>
                <w:szCs w:val="21"/>
              </w:rPr>
              <w:t>Нв</w:t>
            </w:r>
            <w:proofErr w:type="gramEnd"/>
            <w:r w:rsidRPr="00CD6D65">
              <w:rPr>
                <w:color w:val="000000"/>
                <w:spacing w:val="-5"/>
                <w:sz w:val="21"/>
                <w:szCs w:val="21"/>
              </w:rPr>
              <w:t>sAg</w:t>
            </w:r>
            <w:proofErr w:type="spellEnd"/>
            <w:r w:rsidR="001326B2" w:rsidRPr="00CD6D65">
              <w:rPr>
                <w:color w:val="000000"/>
                <w:spacing w:val="-5"/>
                <w:sz w:val="21"/>
                <w:szCs w:val="21"/>
              </w:rPr>
              <w:t xml:space="preserve"> (1 комплект  6х8)</w:t>
            </w:r>
          </w:p>
        </w:tc>
        <w:tc>
          <w:tcPr>
            <w:tcW w:w="10773" w:type="dxa"/>
            <w:vAlign w:val="center"/>
          </w:tcPr>
          <w:p w:rsidR="00A359C2" w:rsidRPr="000136C4" w:rsidRDefault="0087693C" w:rsidP="00A30678">
            <w:pPr>
              <w:widowControl w:val="0"/>
              <w:autoSpaceDE w:val="0"/>
              <w:spacing w:line="240" w:lineRule="atLeast"/>
              <w:jc w:val="both"/>
              <w:textAlignment w:val="center"/>
              <w:rPr>
                <w:b/>
                <w:bCs/>
                <w:i/>
                <w:color w:val="FF0000"/>
                <w:spacing w:val="-5"/>
                <w:sz w:val="21"/>
                <w:szCs w:val="21"/>
                <w:u w:val="single"/>
              </w:rPr>
            </w:pPr>
            <w:r w:rsidRPr="000136C4">
              <w:rPr>
                <w:b/>
                <w:i/>
                <w:color w:val="FF0000"/>
                <w:spacing w:val="-5"/>
                <w:sz w:val="21"/>
                <w:szCs w:val="21"/>
                <w:u w:val="single"/>
              </w:rPr>
              <w:t xml:space="preserve">Набор реагентов для иммуноферментного подтверждения наличия </w:t>
            </w:r>
            <w:proofErr w:type="spellStart"/>
            <w:proofErr w:type="gramStart"/>
            <w:r w:rsidRPr="000136C4">
              <w:rPr>
                <w:b/>
                <w:i/>
                <w:color w:val="FF0000"/>
                <w:spacing w:val="-5"/>
                <w:sz w:val="21"/>
                <w:szCs w:val="21"/>
                <w:u w:val="single"/>
              </w:rPr>
              <w:t>Нв</w:t>
            </w:r>
            <w:proofErr w:type="gramEnd"/>
            <w:r w:rsidRPr="000136C4">
              <w:rPr>
                <w:b/>
                <w:i/>
                <w:color w:val="FF0000"/>
                <w:spacing w:val="-5"/>
                <w:sz w:val="21"/>
                <w:szCs w:val="21"/>
                <w:u w:val="single"/>
              </w:rPr>
              <w:t>sAg</w:t>
            </w:r>
            <w:proofErr w:type="spellEnd"/>
            <w:r w:rsidRPr="000136C4">
              <w:rPr>
                <w:b/>
                <w:bCs/>
                <w:i/>
                <w:color w:val="FF0000"/>
                <w:spacing w:val="-5"/>
                <w:sz w:val="21"/>
                <w:szCs w:val="21"/>
                <w:u w:val="single"/>
              </w:rPr>
              <w:t>.</w:t>
            </w:r>
          </w:p>
          <w:p w:rsidR="00FF0880" w:rsidRPr="000136C4" w:rsidRDefault="0087693C" w:rsidP="00A30678">
            <w:pPr>
              <w:widowControl w:val="0"/>
              <w:autoSpaceDE w:val="0"/>
              <w:spacing w:line="240" w:lineRule="atLeast"/>
              <w:jc w:val="both"/>
              <w:textAlignment w:val="center"/>
              <w:rPr>
                <w:color w:val="000000"/>
                <w:sz w:val="21"/>
                <w:szCs w:val="21"/>
              </w:rPr>
            </w:pP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Принцип метода заключается в проведении реакции нейтрализации (конкурентный ИФА) </w:t>
            </w:r>
            <w:proofErr w:type="spellStart"/>
            <w:r w:rsidRPr="000136C4">
              <w:rPr>
                <w:color w:val="000000"/>
                <w:sz w:val="21"/>
                <w:szCs w:val="21"/>
                <w:highlight w:val="white"/>
                <w:lang w:val="en-US"/>
              </w:rPr>
              <w:t>HBsAg</w:t>
            </w:r>
            <w:proofErr w:type="spellEnd"/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 в исследуемом образце с помощью </w:t>
            </w:r>
            <w:proofErr w:type="spellStart"/>
            <w:r w:rsidRPr="000136C4">
              <w:rPr>
                <w:color w:val="000000"/>
                <w:sz w:val="21"/>
                <w:szCs w:val="21"/>
                <w:highlight w:val="white"/>
              </w:rPr>
              <w:t>поликлональных</w:t>
            </w:r>
            <w:proofErr w:type="spellEnd"/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 антител, содержащихся в растворе подтверждающего агента. </w:t>
            </w:r>
            <w:proofErr w:type="spellStart"/>
            <w:r w:rsidRPr="000136C4">
              <w:rPr>
                <w:color w:val="000000"/>
                <w:sz w:val="21"/>
                <w:szCs w:val="21"/>
                <w:highlight w:val="white"/>
              </w:rPr>
              <w:t>Поликлональные</w:t>
            </w:r>
            <w:proofErr w:type="spellEnd"/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 антитела в растворе подтверж</w:t>
            </w:r>
            <w:r w:rsidRPr="000136C4">
              <w:rPr>
                <w:color w:val="000000"/>
                <w:spacing w:val="-4"/>
                <w:sz w:val="21"/>
                <w:szCs w:val="21"/>
                <w:highlight w:val="white"/>
              </w:rPr>
              <w:t>дающего агента</w:t>
            </w:r>
            <w:r w:rsidR="00D368B9" w:rsidRPr="000136C4">
              <w:rPr>
                <w:color w:val="000000"/>
                <w:spacing w:val="-4"/>
                <w:sz w:val="21"/>
                <w:szCs w:val="21"/>
                <w:highlight w:val="white"/>
              </w:rPr>
              <w:t xml:space="preserve"> должны </w:t>
            </w:r>
            <w:r w:rsidRPr="000136C4">
              <w:rPr>
                <w:color w:val="000000"/>
                <w:spacing w:val="-4"/>
                <w:sz w:val="21"/>
                <w:szCs w:val="21"/>
                <w:highlight w:val="white"/>
              </w:rPr>
              <w:t xml:space="preserve"> реагир</w:t>
            </w:r>
            <w:r w:rsidR="00D368B9" w:rsidRPr="000136C4">
              <w:rPr>
                <w:color w:val="000000"/>
                <w:spacing w:val="-4"/>
                <w:sz w:val="21"/>
                <w:szCs w:val="21"/>
                <w:highlight w:val="white"/>
              </w:rPr>
              <w:t>овать</w:t>
            </w:r>
            <w:r w:rsidRPr="000136C4">
              <w:rPr>
                <w:color w:val="000000"/>
                <w:spacing w:val="-4"/>
                <w:sz w:val="21"/>
                <w:szCs w:val="21"/>
                <w:highlight w:val="white"/>
              </w:rPr>
              <w:t xml:space="preserve"> с антигенными детерминантами </w:t>
            </w:r>
            <w:proofErr w:type="spellStart"/>
            <w:r w:rsidRPr="000136C4">
              <w:rPr>
                <w:color w:val="000000"/>
                <w:spacing w:val="-4"/>
                <w:sz w:val="21"/>
                <w:szCs w:val="21"/>
                <w:highlight w:val="white"/>
                <w:lang w:val="en-US"/>
              </w:rPr>
              <w:t>HBsAg</w:t>
            </w:r>
            <w:proofErr w:type="spellEnd"/>
            <w:r w:rsidRPr="000136C4">
              <w:rPr>
                <w:color w:val="000000"/>
                <w:spacing w:val="-4"/>
                <w:sz w:val="21"/>
                <w:szCs w:val="21"/>
                <w:highlight w:val="white"/>
              </w:rPr>
              <w:t xml:space="preserve">, препятствуя связыванию антигена с антителами на твёрдой фазе и в составе </w:t>
            </w:r>
            <w:proofErr w:type="spellStart"/>
            <w:r w:rsidRPr="000136C4">
              <w:rPr>
                <w:color w:val="000000"/>
                <w:spacing w:val="-4"/>
                <w:sz w:val="21"/>
                <w:szCs w:val="21"/>
                <w:highlight w:val="white"/>
              </w:rPr>
              <w:t>конъюгата</w:t>
            </w:r>
            <w:proofErr w:type="spellEnd"/>
            <w:r w:rsidRPr="000136C4">
              <w:rPr>
                <w:color w:val="000000"/>
                <w:spacing w:val="-4"/>
                <w:sz w:val="21"/>
                <w:szCs w:val="21"/>
                <w:highlight w:val="white"/>
              </w:rPr>
              <w:t xml:space="preserve">. При наличии в образце </w:t>
            </w:r>
            <w:proofErr w:type="spellStart"/>
            <w:r w:rsidRPr="000136C4">
              <w:rPr>
                <w:color w:val="000000"/>
                <w:spacing w:val="-4"/>
                <w:sz w:val="21"/>
                <w:szCs w:val="21"/>
                <w:highlight w:val="white"/>
                <w:lang w:val="en-US"/>
              </w:rPr>
              <w:t>HBsAg</w:t>
            </w:r>
            <w:proofErr w:type="spellEnd"/>
            <w:r w:rsidRPr="000136C4">
              <w:rPr>
                <w:color w:val="000000"/>
                <w:spacing w:val="-4"/>
                <w:sz w:val="21"/>
                <w:szCs w:val="21"/>
                <w:highlight w:val="white"/>
              </w:rPr>
              <w:t xml:space="preserve"> </w:t>
            </w:r>
            <w:r w:rsidR="00FF0880" w:rsidRPr="000136C4">
              <w:rPr>
                <w:color w:val="000000"/>
                <w:spacing w:val="-4"/>
                <w:sz w:val="21"/>
                <w:szCs w:val="21"/>
                <w:highlight w:val="white"/>
              </w:rPr>
              <w:t>должно наблюда</w:t>
            </w:r>
            <w:r w:rsidRPr="000136C4">
              <w:rPr>
                <w:color w:val="000000"/>
                <w:spacing w:val="-4"/>
                <w:sz w:val="21"/>
                <w:szCs w:val="21"/>
                <w:highlight w:val="white"/>
              </w:rPr>
              <w:t>т</w:t>
            </w:r>
            <w:r w:rsidR="00FF0880" w:rsidRPr="000136C4">
              <w:rPr>
                <w:color w:val="000000"/>
                <w:spacing w:val="-4"/>
                <w:sz w:val="21"/>
                <w:szCs w:val="21"/>
                <w:highlight w:val="white"/>
              </w:rPr>
              <w:t>ься  не менее чем 50% снижения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 значения оптической плотности (ОП)</w:t>
            </w:r>
            <w:r w:rsidRPr="000136C4">
              <w:rPr>
                <w:b/>
                <w:bCs/>
                <w:color w:val="000000"/>
                <w:sz w:val="21"/>
                <w:szCs w:val="21"/>
                <w:highlight w:val="white"/>
              </w:rPr>
              <w:t xml:space="preserve"> </w:t>
            </w:r>
            <w:proofErr w:type="gramStart"/>
            <w:r w:rsidRPr="000136C4">
              <w:rPr>
                <w:color w:val="000000"/>
                <w:sz w:val="21"/>
                <w:szCs w:val="21"/>
                <w:highlight w:val="white"/>
              </w:rPr>
              <w:t>в</w:t>
            </w:r>
            <w:proofErr w:type="gramEnd"/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 конкурентном ИФА по сравнению со значением в прямом ИФА.</w:t>
            </w:r>
            <w:r w:rsidRPr="000136C4">
              <w:rPr>
                <w:sz w:val="21"/>
                <w:szCs w:val="21"/>
              </w:rPr>
              <w:t xml:space="preserve"> </w:t>
            </w:r>
            <w:r w:rsidRPr="000136C4">
              <w:rPr>
                <w:color w:val="000000"/>
                <w:sz w:val="21"/>
                <w:szCs w:val="21"/>
              </w:rPr>
              <w:t xml:space="preserve">Чувствительность контролируется по разведениям стандартного образца предприятия, содержащего </w:t>
            </w:r>
            <w:proofErr w:type="spellStart"/>
            <w:r w:rsidRPr="000136C4">
              <w:rPr>
                <w:color w:val="000000"/>
                <w:sz w:val="21"/>
                <w:szCs w:val="21"/>
              </w:rPr>
              <w:t>HBsAg</w:t>
            </w:r>
            <w:proofErr w:type="spellEnd"/>
            <w:r w:rsidRPr="000136C4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0136C4">
              <w:rPr>
                <w:color w:val="000000"/>
                <w:sz w:val="21"/>
                <w:szCs w:val="21"/>
              </w:rPr>
              <w:t>субтипов</w:t>
            </w:r>
            <w:proofErr w:type="spellEnd"/>
            <w:r w:rsidRPr="000136C4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0136C4">
              <w:rPr>
                <w:color w:val="000000"/>
                <w:sz w:val="21"/>
                <w:szCs w:val="21"/>
              </w:rPr>
              <w:t>ad</w:t>
            </w:r>
            <w:proofErr w:type="spellEnd"/>
            <w:r w:rsidRPr="000136C4">
              <w:rPr>
                <w:color w:val="000000"/>
                <w:sz w:val="21"/>
                <w:szCs w:val="21"/>
              </w:rPr>
              <w:t xml:space="preserve"> и </w:t>
            </w:r>
            <w:proofErr w:type="spellStart"/>
            <w:r w:rsidRPr="000136C4">
              <w:rPr>
                <w:color w:val="000000"/>
                <w:sz w:val="21"/>
                <w:szCs w:val="21"/>
              </w:rPr>
              <w:t>ay</w:t>
            </w:r>
            <w:proofErr w:type="spellEnd"/>
            <w:r w:rsidRPr="000136C4">
              <w:rPr>
                <w:color w:val="000000"/>
                <w:sz w:val="21"/>
                <w:szCs w:val="21"/>
              </w:rPr>
              <w:t xml:space="preserve">. Растворы СОП </w:t>
            </w:r>
            <w:proofErr w:type="spellStart"/>
            <w:r w:rsidRPr="000136C4">
              <w:rPr>
                <w:color w:val="000000"/>
                <w:sz w:val="21"/>
                <w:szCs w:val="21"/>
              </w:rPr>
              <w:t>HBsA</w:t>
            </w:r>
            <w:r w:rsidRPr="000136C4">
              <w:rPr>
                <w:color w:val="000000"/>
                <w:spacing w:val="4"/>
                <w:sz w:val="21"/>
                <w:szCs w:val="21"/>
              </w:rPr>
              <w:t>g</w:t>
            </w:r>
            <w:proofErr w:type="spellEnd"/>
            <w:r w:rsidRPr="000136C4">
              <w:rPr>
                <w:color w:val="000000"/>
                <w:spacing w:val="4"/>
                <w:sz w:val="21"/>
                <w:szCs w:val="21"/>
              </w:rPr>
              <w:t xml:space="preserve"> </w:t>
            </w:r>
            <w:proofErr w:type="spellStart"/>
            <w:r w:rsidRPr="000136C4">
              <w:rPr>
                <w:color w:val="000000"/>
                <w:spacing w:val="4"/>
                <w:sz w:val="21"/>
                <w:szCs w:val="21"/>
              </w:rPr>
              <w:t>ad</w:t>
            </w:r>
            <w:proofErr w:type="spellEnd"/>
            <w:r w:rsidRPr="000136C4">
              <w:rPr>
                <w:color w:val="000000"/>
                <w:spacing w:val="4"/>
                <w:sz w:val="21"/>
                <w:szCs w:val="21"/>
              </w:rPr>
              <w:t xml:space="preserve">, </w:t>
            </w:r>
            <w:proofErr w:type="spellStart"/>
            <w:r w:rsidRPr="000136C4">
              <w:rPr>
                <w:color w:val="000000"/>
                <w:spacing w:val="4"/>
                <w:sz w:val="21"/>
                <w:szCs w:val="21"/>
              </w:rPr>
              <w:t>ay</w:t>
            </w:r>
            <w:proofErr w:type="spellEnd"/>
            <w:r w:rsidRPr="000136C4">
              <w:rPr>
                <w:color w:val="000000"/>
                <w:spacing w:val="4"/>
                <w:sz w:val="21"/>
                <w:szCs w:val="21"/>
              </w:rPr>
              <w:t xml:space="preserve"> с концентрацией </w:t>
            </w:r>
            <w:proofErr w:type="spellStart"/>
            <w:r w:rsidRPr="000136C4">
              <w:rPr>
                <w:color w:val="000000"/>
                <w:spacing w:val="4"/>
                <w:sz w:val="21"/>
                <w:szCs w:val="21"/>
              </w:rPr>
              <w:t>HBsAg</w:t>
            </w:r>
            <w:proofErr w:type="spellEnd"/>
            <w:r w:rsidRPr="000136C4">
              <w:rPr>
                <w:color w:val="000000"/>
                <w:spacing w:val="4"/>
                <w:sz w:val="21"/>
                <w:szCs w:val="21"/>
              </w:rPr>
              <w:t xml:space="preserve"> 0,0</w:t>
            </w:r>
            <w:r w:rsidRPr="000136C4">
              <w:rPr>
                <w:color w:val="000000"/>
                <w:spacing w:val="12"/>
                <w:sz w:val="21"/>
                <w:szCs w:val="21"/>
              </w:rPr>
              <w:t xml:space="preserve">5 МЕ/мл и ед. П-Э/мл (процедура 1) и 0,01 </w:t>
            </w:r>
            <w:r w:rsidRPr="000136C4">
              <w:rPr>
                <w:color w:val="000000"/>
                <w:sz w:val="21"/>
                <w:szCs w:val="21"/>
              </w:rPr>
              <w:t xml:space="preserve">МЕ/мл и ед. П-Э/мл (процедура 2) должны интерпретироваться как положительные, т.е. содержащие </w:t>
            </w:r>
            <w:proofErr w:type="spellStart"/>
            <w:r w:rsidRPr="000136C4">
              <w:rPr>
                <w:color w:val="000000"/>
                <w:sz w:val="21"/>
                <w:szCs w:val="21"/>
              </w:rPr>
              <w:t>HbsAg</w:t>
            </w:r>
            <w:proofErr w:type="spellEnd"/>
            <w:r w:rsidRPr="000136C4">
              <w:rPr>
                <w:color w:val="000000"/>
                <w:sz w:val="21"/>
                <w:szCs w:val="21"/>
              </w:rPr>
              <w:t xml:space="preserve">. Специфичность контролируется по стандартной панели предприятия образцов сывороток крови, не содержащих </w:t>
            </w:r>
            <w:proofErr w:type="spellStart"/>
            <w:r w:rsidRPr="000136C4">
              <w:rPr>
                <w:color w:val="000000"/>
                <w:sz w:val="21"/>
                <w:szCs w:val="21"/>
              </w:rPr>
              <w:t>HBsAg</w:t>
            </w:r>
            <w:proofErr w:type="spellEnd"/>
            <w:r w:rsidRPr="000136C4">
              <w:rPr>
                <w:color w:val="000000"/>
                <w:sz w:val="21"/>
                <w:szCs w:val="21"/>
              </w:rPr>
              <w:t xml:space="preserve">, и </w:t>
            </w:r>
            <w:r w:rsidR="00D368B9" w:rsidRPr="000136C4">
              <w:rPr>
                <w:color w:val="000000"/>
                <w:sz w:val="21"/>
                <w:szCs w:val="21"/>
              </w:rPr>
              <w:t xml:space="preserve">должно </w:t>
            </w:r>
            <w:r w:rsidRPr="000136C4">
              <w:rPr>
                <w:color w:val="000000"/>
                <w:sz w:val="21"/>
                <w:szCs w:val="21"/>
              </w:rPr>
              <w:t>составля</w:t>
            </w:r>
            <w:r w:rsidR="00D368B9" w:rsidRPr="000136C4">
              <w:rPr>
                <w:color w:val="000000"/>
                <w:sz w:val="21"/>
                <w:szCs w:val="21"/>
              </w:rPr>
              <w:t>ть</w:t>
            </w:r>
            <w:r w:rsidRPr="000136C4">
              <w:rPr>
                <w:color w:val="000000"/>
                <w:sz w:val="21"/>
                <w:szCs w:val="21"/>
              </w:rPr>
              <w:t xml:space="preserve"> </w:t>
            </w:r>
            <w:r w:rsidR="00925AF6" w:rsidRPr="000136C4">
              <w:rPr>
                <w:color w:val="000000"/>
                <w:sz w:val="21"/>
                <w:szCs w:val="21"/>
              </w:rPr>
              <w:t xml:space="preserve">не менее </w:t>
            </w:r>
            <w:r w:rsidRPr="000136C4">
              <w:rPr>
                <w:color w:val="000000"/>
                <w:sz w:val="21"/>
                <w:szCs w:val="21"/>
              </w:rPr>
              <w:t xml:space="preserve">100%. Все сыворотки СПП (100%) должны интерпретироваться как отрицательные, т.е. не содержащие </w:t>
            </w:r>
            <w:proofErr w:type="spellStart"/>
            <w:r w:rsidRPr="000136C4">
              <w:rPr>
                <w:color w:val="000000"/>
                <w:sz w:val="21"/>
                <w:szCs w:val="21"/>
              </w:rPr>
              <w:t>HbsAg</w:t>
            </w:r>
            <w:proofErr w:type="spellEnd"/>
            <w:r w:rsidRPr="000136C4">
              <w:rPr>
                <w:color w:val="000000"/>
                <w:sz w:val="21"/>
                <w:szCs w:val="21"/>
              </w:rPr>
              <w:t>.</w:t>
            </w:r>
          </w:p>
          <w:p w:rsidR="0087693C" w:rsidRPr="000136C4" w:rsidRDefault="0087693C" w:rsidP="00A30678">
            <w:pPr>
              <w:widowControl w:val="0"/>
              <w:autoSpaceDE w:val="0"/>
              <w:spacing w:line="240" w:lineRule="atLeast"/>
              <w:jc w:val="both"/>
              <w:textAlignment w:val="center"/>
              <w:rPr>
                <w:sz w:val="21"/>
                <w:szCs w:val="21"/>
              </w:rPr>
            </w:pPr>
            <w:r w:rsidRPr="000136C4">
              <w:rPr>
                <w:b/>
                <w:color w:val="000000"/>
                <w:spacing w:val="-5"/>
                <w:sz w:val="21"/>
                <w:szCs w:val="21"/>
              </w:rPr>
              <w:t>Диагностическая чувствительность</w:t>
            </w:r>
            <w:r w:rsidRPr="000136C4">
              <w:rPr>
                <w:b/>
                <w:color w:val="000000"/>
                <w:sz w:val="21"/>
                <w:szCs w:val="21"/>
              </w:rPr>
              <w:t>:</w:t>
            </w:r>
            <w:r w:rsidRPr="000136C4">
              <w:rPr>
                <w:color w:val="000000"/>
                <w:sz w:val="21"/>
                <w:szCs w:val="21"/>
              </w:rPr>
              <w:t xml:space="preserve"> </w:t>
            </w:r>
            <w:r w:rsidRPr="000136C4">
              <w:rPr>
                <w:color w:val="000000"/>
                <w:spacing w:val="-5"/>
                <w:sz w:val="21"/>
                <w:szCs w:val="21"/>
              </w:rPr>
              <w:t>интервал 98,9%−100%</w:t>
            </w:r>
            <w:r w:rsidRPr="000136C4">
              <w:rPr>
                <w:color w:val="000000"/>
                <w:sz w:val="21"/>
                <w:szCs w:val="21"/>
              </w:rPr>
              <w:t xml:space="preserve"> с доверительной вероятностью 90%</w:t>
            </w:r>
            <w:r w:rsidR="00FF0880" w:rsidRPr="000136C4">
              <w:rPr>
                <w:color w:val="000000"/>
                <w:spacing w:val="-5"/>
                <w:sz w:val="21"/>
                <w:szCs w:val="21"/>
              </w:rPr>
              <w:t>.</w:t>
            </w:r>
          </w:p>
          <w:p w:rsidR="00F83F9C" w:rsidRPr="000136C4" w:rsidRDefault="0087693C" w:rsidP="00A30678">
            <w:pPr>
              <w:jc w:val="both"/>
              <w:rPr>
                <w:sz w:val="21"/>
                <w:szCs w:val="21"/>
              </w:rPr>
            </w:pPr>
            <w:r w:rsidRPr="000136C4">
              <w:rPr>
                <w:b/>
                <w:bCs/>
                <w:color w:val="000000"/>
                <w:sz w:val="21"/>
                <w:szCs w:val="21"/>
              </w:rPr>
              <w:t>Количество исследований:</w:t>
            </w:r>
            <w:r w:rsidR="00857BC4" w:rsidRPr="000136C4">
              <w:rPr>
                <w:color w:val="000000"/>
                <w:sz w:val="21"/>
                <w:szCs w:val="21"/>
              </w:rPr>
              <w:t xml:space="preserve"> </w:t>
            </w:r>
            <w:r w:rsidR="00F83F9C" w:rsidRPr="000136C4">
              <w:rPr>
                <w:color w:val="000000"/>
                <w:sz w:val="21"/>
                <w:szCs w:val="21"/>
              </w:rPr>
              <w:t xml:space="preserve">набора </w:t>
            </w:r>
            <w:proofErr w:type="gramStart"/>
            <w:r w:rsidR="00F83F9C" w:rsidRPr="000136C4">
              <w:rPr>
                <w:color w:val="000000"/>
                <w:sz w:val="21"/>
                <w:szCs w:val="21"/>
              </w:rPr>
              <w:t>рассчитан</w:t>
            </w:r>
            <w:proofErr w:type="gramEnd"/>
            <w:r w:rsidR="00F83F9C" w:rsidRPr="000136C4">
              <w:rPr>
                <w:color w:val="000000"/>
                <w:sz w:val="21"/>
                <w:szCs w:val="21"/>
              </w:rPr>
              <w:t xml:space="preserve"> на проведение 48 анализов, включая контроли. </w:t>
            </w:r>
            <w:proofErr w:type="gramStart"/>
            <w:r w:rsidR="00F83F9C" w:rsidRPr="000136C4">
              <w:rPr>
                <w:color w:val="000000"/>
                <w:sz w:val="21"/>
                <w:szCs w:val="21"/>
              </w:rPr>
              <w:t>Для исследования небольшой партии проб возможны 6 независимых постановок ИФА по 8 анализов, включая контрольные.</w:t>
            </w:r>
            <w:proofErr w:type="gramEnd"/>
            <w:r w:rsidR="00F83F9C" w:rsidRPr="000136C4">
              <w:rPr>
                <w:color w:val="000000"/>
                <w:sz w:val="21"/>
                <w:szCs w:val="21"/>
              </w:rPr>
              <w:t xml:space="preserve"> Возможно использование набора в </w:t>
            </w:r>
            <w:proofErr w:type="gramStart"/>
            <w:r w:rsidR="00F83F9C" w:rsidRPr="000136C4">
              <w:rPr>
                <w:color w:val="000000"/>
                <w:sz w:val="21"/>
                <w:szCs w:val="21"/>
              </w:rPr>
              <w:t>автоматических</w:t>
            </w:r>
            <w:proofErr w:type="gramEnd"/>
            <w:r w:rsidR="00F83F9C" w:rsidRPr="000136C4">
              <w:rPr>
                <w:color w:val="000000"/>
                <w:sz w:val="21"/>
                <w:szCs w:val="21"/>
              </w:rPr>
              <w:t xml:space="preserve"> ИФА-анализаторах.</w:t>
            </w:r>
            <w:r w:rsidR="00F83F9C" w:rsidRPr="000136C4">
              <w:rPr>
                <w:sz w:val="21"/>
                <w:szCs w:val="21"/>
              </w:rPr>
              <w:t xml:space="preserve"> </w:t>
            </w:r>
          </w:p>
          <w:p w:rsidR="00AF1563" w:rsidRPr="000136C4" w:rsidRDefault="00AF1563" w:rsidP="00A30678">
            <w:pPr>
              <w:jc w:val="both"/>
              <w:rPr>
                <w:sz w:val="21"/>
                <w:szCs w:val="21"/>
              </w:rPr>
            </w:pPr>
            <w:r w:rsidRPr="000136C4">
              <w:rPr>
                <w:b/>
                <w:color w:val="00000A"/>
                <w:sz w:val="21"/>
                <w:szCs w:val="21"/>
              </w:rPr>
              <w:t>Объем анализируемого образца:</w:t>
            </w:r>
            <w:r w:rsidRPr="000136C4">
              <w:rPr>
                <w:color w:val="00000A"/>
                <w:sz w:val="21"/>
                <w:szCs w:val="21"/>
              </w:rPr>
              <w:t xml:space="preserve"> 100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мкл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>.</w:t>
            </w:r>
          </w:p>
          <w:p w:rsidR="00D056ED" w:rsidRPr="000136C4" w:rsidRDefault="0087693C" w:rsidP="00A30678">
            <w:pPr>
              <w:jc w:val="both"/>
              <w:rPr>
                <w:color w:val="000000"/>
                <w:sz w:val="21"/>
                <w:szCs w:val="21"/>
              </w:rPr>
            </w:pPr>
            <w:r w:rsidRPr="000136C4">
              <w:rPr>
                <w:b/>
                <w:bCs/>
                <w:color w:val="000000"/>
                <w:sz w:val="21"/>
                <w:szCs w:val="21"/>
              </w:rPr>
              <w:t>Длительность анализа:</w:t>
            </w:r>
            <w:r w:rsidR="00967753" w:rsidRPr="000136C4">
              <w:rPr>
                <w:color w:val="000000"/>
                <w:sz w:val="21"/>
                <w:szCs w:val="21"/>
              </w:rPr>
              <w:t xml:space="preserve"> от 80 минут.</w:t>
            </w:r>
            <w:r w:rsidRPr="000136C4">
              <w:rPr>
                <w:color w:val="000000"/>
                <w:sz w:val="21"/>
                <w:szCs w:val="21"/>
              </w:rPr>
              <w:t xml:space="preserve"> </w:t>
            </w:r>
          </w:p>
          <w:p w:rsidR="00D056ED" w:rsidRDefault="0087693C" w:rsidP="00A30678">
            <w:pPr>
              <w:jc w:val="both"/>
              <w:rPr>
                <w:color w:val="000000"/>
                <w:sz w:val="21"/>
                <w:szCs w:val="21"/>
              </w:rPr>
            </w:pPr>
            <w:proofErr w:type="gramStart"/>
            <w:r w:rsidRPr="000136C4">
              <w:rPr>
                <w:b/>
                <w:bCs/>
                <w:color w:val="000000"/>
                <w:sz w:val="21"/>
                <w:szCs w:val="21"/>
              </w:rPr>
              <w:t>Состав набора:</w:t>
            </w:r>
            <w:r w:rsidRPr="000136C4">
              <w:rPr>
                <w:color w:val="000000"/>
                <w:sz w:val="21"/>
                <w:szCs w:val="21"/>
              </w:rPr>
              <w:t xml:space="preserve"> планшет разборный с иммобилизованными </w:t>
            </w:r>
            <w:proofErr w:type="spellStart"/>
            <w:r w:rsidRPr="000136C4">
              <w:rPr>
                <w:color w:val="000000"/>
                <w:sz w:val="21"/>
                <w:szCs w:val="21"/>
              </w:rPr>
              <w:t>моноклональными</w:t>
            </w:r>
            <w:proofErr w:type="spellEnd"/>
            <w:r w:rsidRPr="000136C4">
              <w:rPr>
                <w:color w:val="000000"/>
                <w:sz w:val="21"/>
                <w:szCs w:val="21"/>
              </w:rPr>
              <w:t xml:space="preserve"> антителами к </w:t>
            </w:r>
            <w:proofErr w:type="spellStart"/>
            <w:r w:rsidRPr="000136C4">
              <w:rPr>
                <w:color w:val="000000"/>
                <w:sz w:val="21"/>
                <w:szCs w:val="21"/>
              </w:rPr>
              <w:t>HBsAg</w:t>
            </w:r>
            <w:proofErr w:type="spellEnd"/>
            <w:r w:rsidRPr="000136C4">
              <w:rPr>
                <w:color w:val="000000"/>
                <w:sz w:val="21"/>
                <w:szCs w:val="21"/>
              </w:rPr>
              <w:t xml:space="preserve"> – </w:t>
            </w:r>
            <w:r w:rsidR="00967753" w:rsidRPr="000136C4">
              <w:rPr>
                <w:color w:val="000000"/>
                <w:sz w:val="21"/>
                <w:szCs w:val="21"/>
              </w:rPr>
              <w:t xml:space="preserve">не менее </w:t>
            </w:r>
            <w:r w:rsidRPr="000136C4">
              <w:rPr>
                <w:color w:val="000000"/>
                <w:sz w:val="21"/>
                <w:szCs w:val="21"/>
              </w:rPr>
              <w:t>1 шт.; положительный контрольный образец (К</w:t>
            </w:r>
            <w:r w:rsidRPr="000136C4">
              <w:rPr>
                <w:color w:val="000000"/>
                <w:sz w:val="21"/>
                <w:szCs w:val="21"/>
                <w:vertAlign w:val="superscript"/>
              </w:rPr>
              <w:t>+</w:t>
            </w:r>
            <w:r w:rsidRPr="000136C4">
              <w:rPr>
                <w:color w:val="000000"/>
                <w:sz w:val="21"/>
                <w:szCs w:val="21"/>
              </w:rPr>
              <w:t xml:space="preserve">), инактивированный, содержит 4,0±2,0 МЕ/мл </w:t>
            </w:r>
            <w:proofErr w:type="spellStart"/>
            <w:r w:rsidRPr="000136C4">
              <w:rPr>
                <w:color w:val="000000"/>
                <w:sz w:val="21"/>
                <w:szCs w:val="21"/>
              </w:rPr>
              <w:t>HBsAg</w:t>
            </w:r>
            <w:proofErr w:type="spellEnd"/>
            <w:r w:rsidRPr="000136C4">
              <w:rPr>
                <w:color w:val="000000"/>
                <w:sz w:val="21"/>
                <w:szCs w:val="21"/>
              </w:rPr>
              <w:t xml:space="preserve"> –</w:t>
            </w:r>
            <w:r w:rsidR="00967753" w:rsidRPr="000136C4">
              <w:rPr>
                <w:color w:val="000000"/>
                <w:sz w:val="21"/>
                <w:szCs w:val="21"/>
              </w:rPr>
              <w:t xml:space="preserve"> не менее </w:t>
            </w:r>
            <w:r w:rsidRPr="000136C4">
              <w:rPr>
                <w:color w:val="000000"/>
                <w:sz w:val="21"/>
                <w:szCs w:val="21"/>
              </w:rPr>
              <w:t xml:space="preserve">1 </w:t>
            </w:r>
            <w:proofErr w:type="spellStart"/>
            <w:r w:rsidRPr="000136C4">
              <w:rPr>
                <w:color w:val="000000"/>
                <w:sz w:val="21"/>
                <w:szCs w:val="21"/>
              </w:rPr>
              <w:t>фл</w:t>
            </w:r>
            <w:proofErr w:type="spellEnd"/>
            <w:r w:rsidRPr="000136C4">
              <w:rPr>
                <w:color w:val="000000"/>
                <w:sz w:val="21"/>
                <w:szCs w:val="21"/>
              </w:rPr>
              <w:t xml:space="preserve">., 1,5 мл; </w:t>
            </w:r>
            <w:r w:rsidRPr="000136C4">
              <w:rPr>
                <w:color w:val="000000"/>
                <w:spacing w:val="-2"/>
                <w:sz w:val="21"/>
                <w:szCs w:val="21"/>
              </w:rPr>
              <w:t>слабоположительный контрольный образец (</w:t>
            </w:r>
            <w:proofErr w:type="spellStart"/>
            <w:r w:rsidRPr="000136C4">
              <w:rPr>
                <w:color w:val="000000"/>
                <w:spacing w:val="-2"/>
                <w:sz w:val="21"/>
                <w:szCs w:val="21"/>
              </w:rPr>
              <w:t>К</w:t>
            </w:r>
            <w:r w:rsidRPr="000136C4">
              <w:rPr>
                <w:color w:val="000000"/>
                <w:spacing w:val="-2"/>
                <w:sz w:val="21"/>
                <w:szCs w:val="21"/>
                <w:vertAlign w:val="superscript"/>
              </w:rPr>
              <w:t>+</w:t>
            </w:r>
            <w:r w:rsidRPr="000136C4">
              <w:rPr>
                <w:i/>
                <w:iCs/>
                <w:color w:val="000000"/>
                <w:spacing w:val="-2"/>
                <w:sz w:val="21"/>
                <w:szCs w:val="21"/>
                <w:vertAlign w:val="subscript"/>
              </w:rPr>
              <w:t>слаб</w:t>
            </w:r>
            <w:proofErr w:type="spellEnd"/>
            <w:r w:rsidRPr="000136C4">
              <w:rPr>
                <w:color w:val="000000"/>
                <w:spacing w:val="-2"/>
                <w:sz w:val="21"/>
                <w:szCs w:val="21"/>
              </w:rPr>
              <w:t xml:space="preserve">), инактивированный, содержит 0,2±0,1 МЕ/мл </w:t>
            </w:r>
            <w:proofErr w:type="spellStart"/>
            <w:r w:rsidRPr="000136C4">
              <w:rPr>
                <w:color w:val="000000"/>
                <w:spacing w:val="-2"/>
                <w:sz w:val="21"/>
                <w:szCs w:val="21"/>
              </w:rPr>
              <w:t>H</w:t>
            </w:r>
            <w:r w:rsidRPr="000136C4">
              <w:rPr>
                <w:color w:val="000000"/>
                <w:sz w:val="21"/>
                <w:szCs w:val="21"/>
              </w:rPr>
              <w:t>BsAg</w:t>
            </w:r>
            <w:proofErr w:type="spellEnd"/>
            <w:r w:rsidRPr="000136C4">
              <w:rPr>
                <w:color w:val="000000"/>
                <w:sz w:val="21"/>
                <w:szCs w:val="21"/>
              </w:rPr>
              <w:t xml:space="preserve"> – </w:t>
            </w:r>
            <w:r w:rsidR="008337F2" w:rsidRPr="000136C4">
              <w:rPr>
                <w:color w:val="000000"/>
                <w:sz w:val="21"/>
                <w:szCs w:val="21"/>
              </w:rPr>
              <w:t xml:space="preserve">не менее </w:t>
            </w:r>
            <w:r w:rsidRPr="000136C4">
              <w:rPr>
                <w:color w:val="000000"/>
                <w:sz w:val="21"/>
                <w:szCs w:val="21"/>
              </w:rPr>
              <w:t xml:space="preserve">1 </w:t>
            </w:r>
            <w:proofErr w:type="spellStart"/>
            <w:r w:rsidRPr="000136C4">
              <w:rPr>
                <w:color w:val="000000"/>
                <w:sz w:val="21"/>
                <w:szCs w:val="21"/>
              </w:rPr>
              <w:t>фл</w:t>
            </w:r>
            <w:proofErr w:type="spellEnd"/>
            <w:r w:rsidRPr="000136C4">
              <w:rPr>
                <w:color w:val="000000"/>
                <w:sz w:val="21"/>
                <w:szCs w:val="21"/>
              </w:rPr>
              <w:t>., 1,5 мл;</w:t>
            </w:r>
            <w:proofErr w:type="gramEnd"/>
            <w:r w:rsidRPr="000136C4">
              <w:rPr>
                <w:color w:val="000000"/>
                <w:sz w:val="21"/>
                <w:szCs w:val="21"/>
              </w:rPr>
              <w:t xml:space="preserve"> отрицательный контрольный образец (</w:t>
            </w:r>
            <w:proofErr w:type="gramStart"/>
            <w:r w:rsidRPr="000136C4">
              <w:rPr>
                <w:color w:val="000000"/>
                <w:sz w:val="21"/>
                <w:szCs w:val="21"/>
              </w:rPr>
              <w:t>К</w:t>
            </w:r>
            <w:r w:rsidRPr="000136C4">
              <w:rPr>
                <w:color w:val="000000"/>
                <w:sz w:val="21"/>
                <w:szCs w:val="21"/>
                <w:vertAlign w:val="superscript"/>
              </w:rPr>
              <w:t>–</w:t>
            </w:r>
            <w:proofErr w:type="gramEnd"/>
            <w:r w:rsidRPr="000136C4">
              <w:rPr>
                <w:color w:val="000000"/>
                <w:sz w:val="21"/>
                <w:szCs w:val="21"/>
              </w:rPr>
              <w:t xml:space="preserve">), инактивированный – </w:t>
            </w:r>
            <w:r w:rsidR="008337F2" w:rsidRPr="000136C4">
              <w:rPr>
                <w:color w:val="000000"/>
                <w:sz w:val="21"/>
                <w:szCs w:val="21"/>
              </w:rPr>
              <w:t xml:space="preserve">не менее </w:t>
            </w:r>
            <w:r w:rsidRPr="000136C4">
              <w:rPr>
                <w:color w:val="000000"/>
                <w:sz w:val="21"/>
                <w:szCs w:val="21"/>
              </w:rPr>
              <w:t xml:space="preserve">1 </w:t>
            </w:r>
            <w:proofErr w:type="spellStart"/>
            <w:r w:rsidRPr="000136C4">
              <w:rPr>
                <w:color w:val="000000"/>
                <w:sz w:val="21"/>
                <w:szCs w:val="21"/>
              </w:rPr>
              <w:t>фл</w:t>
            </w:r>
            <w:proofErr w:type="spellEnd"/>
            <w:r w:rsidRPr="000136C4">
              <w:rPr>
                <w:color w:val="000000"/>
                <w:sz w:val="21"/>
                <w:szCs w:val="21"/>
              </w:rPr>
              <w:t xml:space="preserve">., 2,5 мл; </w:t>
            </w:r>
            <w:proofErr w:type="spellStart"/>
            <w:r w:rsidRPr="000136C4">
              <w:rPr>
                <w:color w:val="000000"/>
                <w:spacing w:val="-5"/>
                <w:sz w:val="21"/>
                <w:szCs w:val="21"/>
              </w:rPr>
              <w:t>конъюгат</w:t>
            </w:r>
            <w:proofErr w:type="spellEnd"/>
            <w:r w:rsidRPr="000136C4">
              <w:rPr>
                <w:color w:val="000000"/>
                <w:spacing w:val="-5"/>
                <w:sz w:val="21"/>
                <w:szCs w:val="21"/>
              </w:rPr>
              <w:t xml:space="preserve">, концентрат – </w:t>
            </w:r>
            <w:proofErr w:type="spellStart"/>
            <w:r w:rsidRPr="000136C4">
              <w:rPr>
                <w:color w:val="000000"/>
                <w:spacing w:val="-5"/>
                <w:sz w:val="21"/>
                <w:szCs w:val="21"/>
              </w:rPr>
              <w:t>поликлональные</w:t>
            </w:r>
            <w:proofErr w:type="spellEnd"/>
            <w:r w:rsidRPr="000136C4">
              <w:rPr>
                <w:color w:val="000000"/>
                <w:spacing w:val="-5"/>
                <w:sz w:val="21"/>
                <w:szCs w:val="21"/>
              </w:rPr>
              <w:t xml:space="preserve"> антитела к </w:t>
            </w:r>
            <w:proofErr w:type="spellStart"/>
            <w:r w:rsidRPr="000136C4">
              <w:rPr>
                <w:color w:val="000000"/>
                <w:spacing w:val="-5"/>
                <w:sz w:val="21"/>
                <w:szCs w:val="21"/>
              </w:rPr>
              <w:t>HBsAg</w:t>
            </w:r>
            <w:proofErr w:type="spellEnd"/>
            <w:r w:rsidRPr="000136C4">
              <w:rPr>
                <w:color w:val="000000"/>
                <w:spacing w:val="-5"/>
                <w:sz w:val="21"/>
                <w:szCs w:val="21"/>
              </w:rPr>
              <w:t xml:space="preserve">, меченые </w:t>
            </w:r>
            <w:proofErr w:type="spellStart"/>
            <w:r w:rsidRPr="000136C4">
              <w:rPr>
                <w:color w:val="000000"/>
                <w:spacing w:val="-5"/>
                <w:sz w:val="21"/>
                <w:szCs w:val="21"/>
              </w:rPr>
              <w:t>пероксидазой</w:t>
            </w:r>
            <w:proofErr w:type="spellEnd"/>
            <w:r w:rsidRPr="000136C4">
              <w:rPr>
                <w:color w:val="000000"/>
                <w:spacing w:val="-5"/>
                <w:sz w:val="21"/>
                <w:szCs w:val="21"/>
              </w:rPr>
              <w:t xml:space="preserve"> хрена – </w:t>
            </w:r>
            <w:r w:rsidR="008337F2" w:rsidRPr="000136C4">
              <w:rPr>
                <w:color w:val="000000"/>
                <w:spacing w:val="-5"/>
                <w:sz w:val="21"/>
                <w:szCs w:val="21"/>
              </w:rPr>
              <w:t xml:space="preserve">не менее </w:t>
            </w:r>
            <w:r w:rsidRPr="000136C4">
              <w:rPr>
                <w:color w:val="000000"/>
                <w:spacing w:val="-5"/>
                <w:sz w:val="21"/>
                <w:szCs w:val="21"/>
              </w:rPr>
              <w:t xml:space="preserve">1 </w:t>
            </w:r>
            <w:proofErr w:type="spellStart"/>
            <w:r w:rsidRPr="000136C4">
              <w:rPr>
                <w:color w:val="000000"/>
                <w:spacing w:val="-5"/>
                <w:sz w:val="21"/>
                <w:szCs w:val="21"/>
              </w:rPr>
              <w:t>фл</w:t>
            </w:r>
            <w:proofErr w:type="spellEnd"/>
            <w:r w:rsidRPr="000136C4">
              <w:rPr>
                <w:color w:val="000000"/>
                <w:spacing w:val="-5"/>
                <w:sz w:val="21"/>
                <w:szCs w:val="21"/>
              </w:rPr>
              <w:t xml:space="preserve">., 0,7 мл; </w:t>
            </w:r>
            <w:r w:rsidRPr="000136C4">
              <w:rPr>
                <w:color w:val="000000"/>
                <w:spacing w:val="2"/>
                <w:sz w:val="21"/>
                <w:szCs w:val="21"/>
              </w:rPr>
              <w:t xml:space="preserve">раствор для разведения </w:t>
            </w:r>
            <w:proofErr w:type="spellStart"/>
            <w:r w:rsidRPr="000136C4">
              <w:rPr>
                <w:color w:val="000000"/>
                <w:spacing w:val="2"/>
                <w:sz w:val="21"/>
                <w:szCs w:val="21"/>
              </w:rPr>
              <w:t>конъюгата</w:t>
            </w:r>
            <w:proofErr w:type="spellEnd"/>
            <w:r w:rsidRPr="000136C4">
              <w:rPr>
                <w:color w:val="000000"/>
                <w:spacing w:val="2"/>
                <w:sz w:val="21"/>
                <w:szCs w:val="21"/>
              </w:rPr>
              <w:t xml:space="preserve"> (РК) – </w:t>
            </w:r>
            <w:r w:rsidR="008337F2" w:rsidRPr="000136C4">
              <w:rPr>
                <w:color w:val="000000"/>
                <w:spacing w:val="2"/>
                <w:sz w:val="21"/>
                <w:szCs w:val="21"/>
              </w:rPr>
              <w:t xml:space="preserve">не менее </w:t>
            </w:r>
            <w:r w:rsidRPr="000136C4">
              <w:rPr>
                <w:color w:val="000000"/>
                <w:spacing w:val="2"/>
                <w:sz w:val="21"/>
                <w:szCs w:val="21"/>
              </w:rPr>
              <w:t xml:space="preserve">1 </w:t>
            </w:r>
            <w:proofErr w:type="spellStart"/>
            <w:r w:rsidRPr="000136C4">
              <w:rPr>
                <w:color w:val="000000"/>
                <w:spacing w:val="2"/>
                <w:sz w:val="21"/>
                <w:szCs w:val="21"/>
              </w:rPr>
              <w:t>фл</w:t>
            </w:r>
            <w:proofErr w:type="spellEnd"/>
            <w:r w:rsidRPr="000136C4">
              <w:rPr>
                <w:color w:val="000000"/>
                <w:spacing w:val="2"/>
                <w:sz w:val="21"/>
                <w:szCs w:val="21"/>
              </w:rPr>
              <w:t xml:space="preserve">.,  </w:t>
            </w:r>
            <w:r w:rsidR="008337F2" w:rsidRPr="000136C4">
              <w:rPr>
                <w:color w:val="000000"/>
                <w:spacing w:val="2"/>
                <w:sz w:val="21"/>
                <w:szCs w:val="21"/>
              </w:rPr>
              <w:t xml:space="preserve">не менее </w:t>
            </w:r>
            <w:r w:rsidRPr="000136C4">
              <w:rPr>
                <w:color w:val="000000"/>
                <w:spacing w:val="2"/>
                <w:sz w:val="21"/>
                <w:szCs w:val="21"/>
              </w:rPr>
              <w:t xml:space="preserve">7 мл; </w:t>
            </w:r>
            <w:r w:rsidRPr="000136C4">
              <w:rPr>
                <w:color w:val="000000"/>
                <w:sz w:val="21"/>
                <w:szCs w:val="21"/>
              </w:rPr>
              <w:t>концентрат фосфатно-солевого буферного раствора с твином (ФСБ-Т×25) –</w:t>
            </w:r>
            <w:r w:rsidR="008337F2" w:rsidRPr="000136C4">
              <w:rPr>
                <w:color w:val="000000"/>
                <w:sz w:val="21"/>
                <w:szCs w:val="21"/>
              </w:rPr>
              <w:t xml:space="preserve"> не менее </w:t>
            </w:r>
            <w:r w:rsidRPr="000136C4">
              <w:rPr>
                <w:color w:val="000000"/>
                <w:sz w:val="21"/>
                <w:szCs w:val="21"/>
              </w:rPr>
              <w:t xml:space="preserve">1 </w:t>
            </w:r>
            <w:proofErr w:type="spellStart"/>
            <w:r w:rsidRPr="000136C4">
              <w:rPr>
                <w:color w:val="000000"/>
                <w:sz w:val="21"/>
                <w:szCs w:val="21"/>
              </w:rPr>
              <w:t>фл</w:t>
            </w:r>
            <w:proofErr w:type="spellEnd"/>
            <w:r w:rsidRPr="000136C4">
              <w:rPr>
                <w:color w:val="000000"/>
                <w:sz w:val="21"/>
                <w:szCs w:val="21"/>
              </w:rPr>
              <w:t xml:space="preserve">., 28 мл; </w:t>
            </w:r>
            <w:proofErr w:type="spellStart"/>
            <w:r w:rsidRPr="000136C4">
              <w:rPr>
                <w:color w:val="000000"/>
                <w:sz w:val="21"/>
                <w:szCs w:val="21"/>
              </w:rPr>
              <w:t>тетраметилбензидин</w:t>
            </w:r>
            <w:proofErr w:type="spellEnd"/>
            <w:r w:rsidRPr="000136C4">
              <w:rPr>
                <w:color w:val="000000"/>
                <w:sz w:val="21"/>
                <w:szCs w:val="21"/>
              </w:rPr>
              <w:t xml:space="preserve">, концентрат (ТМБ) – </w:t>
            </w:r>
            <w:r w:rsidR="008337F2" w:rsidRPr="000136C4">
              <w:rPr>
                <w:color w:val="000000"/>
                <w:sz w:val="21"/>
                <w:szCs w:val="21"/>
              </w:rPr>
              <w:t xml:space="preserve">не менее </w:t>
            </w:r>
            <w:r w:rsidRPr="000136C4">
              <w:rPr>
                <w:color w:val="000000"/>
                <w:sz w:val="21"/>
                <w:szCs w:val="21"/>
              </w:rPr>
              <w:t xml:space="preserve">1 </w:t>
            </w:r>
            <w:proofErr w:type="spellStart"/>
            <w:r w:rsidRPr="000136C4">
              <w:rPr>
                <w:color w:val="000000"/>
                <w:sz w:val="21"/>
                <w:szCs w:val="21"/>
              </w:rPr>
              <w:t>фл</w:t>
            </w:r>
            <w:proofErr w:type="spellEnd"/>
            <w:r w:rsidRPr="000136C4">
              <w:rPr>
                <w:color w:val="000000"/>
                <w:sz w:val="21"/>
                <w:szCs w:val="21"/>
              </w:rPr>
              <w:t xml:space="preserve">., 1,5 мл; раствор подтверждающего агента (РПА) – </w:t>
            </w:r>
            <w:r w:rsidR="008337F2" w:rsidRPr="000136C4">
              <w:rPr>
                <w:color w:val="000000"/>
                <w:sz w:val="21"/>
                <w:szCs w:val="21"/>
              </w:rPr>
              <w:t xml:space="preserve">не менее </w:t>
            </w:r>
            <w:r w:rsidRPr="000136C4">
              <w:rPr>
                <w:color w:val="000000"/>
                <w:sz w:val="21"/>
                <w:szCs w:val="21"/>
              </w:rPr>
              <w:t xml:space="preserve">1 </w:t>
            </w:r>
            <w:proofErr w:type="spellStart"/>
            <w:r w:rsidRPr="000136C4">
              <w:rPr>
                <w:color w:val="000000"/>
                <w:sz w:val="21"/>
                <w:szCs w:val="21"/>
              </w:rPr>
              <w:t>фл</w:t>
            </w:r>
            <w:proofErr w:type="spellEnd"/>
            <w:r w:rsidRPr="000136C4">
              <w:rPr>
                <w:color w:val="000000"/>
                <w:sz w:val="21"/>
                <w:szCs w:val="21"/>
              </w:rPr>
              <w:t xml:space="preserve">.,  0,8 мл; </w:t>
            </w:r>
            <w:r w:rsidRPr="000136C4">
              <w:rPr>
                <w:color w:val="000000"/>
                <w:spacing w:val="2"/>
                <w:sz w:val="21"/>
                <w:szCs w:val="21"/>
              </w:rPr>
              <w:t xml:space="preserve">раствор для разведения образцов (РРО) – </w:t>
            </w:r>
            <w:r w:rsidR="008337F2" w:rsidRPr="000136C4">
              <w:rPr>
                <w:color w:val="000000"/>
                <w:spacing w:val="2"/>
                <w:sz w:val="21"/>
                <w:szCs w:val="21"/>
              </w:rPr>
              <w:t xml:space="preserve">не менее </w:t>
            </w:r>
            <w:r w:rsidRPr="000136C4">
              <w:rPr>
                <w:color w:val="000000"/>
                <w:spacing w:val="2"/>
                <w:sz w:val="21"/>
                <w:szCs w:val="21"/>
              </w:rPr>
              <w:t xml:space="preserve">1 </w:t>
            </w:r>
            <w:proofErr w:type="spellStart"/>
            <w:r w:rsidRPr="000136C4">
              <w:rPr>
                <w:color w:val="000000"/>
                <w:spacing w:val="2"/>
                <w:sz w:val="21"/>
                <w:szCs w:val="21"/>
              </w:rPr>
              <w:t>фл</w:t>
            </w:r>
            <w:proofErr w:type="spellEnd"/>
            <w:r w:rsidRPr="000136C4">
              <w:rPr>
                <w:color w:val="000000"/>
                <w:spacing w:val="2"/>
                <w:sz w:val="21"/>
                <w:szCs w:val="21"/>
              </w:rPr>
              <w:t xml:space="preserve">., 21 </w:t>
            </w:r>
            <w:r w:rsidRPr="000136C4">
              <w:rPr>
                <w:color w:val="000000"/>
                <w:sz w:val="21"/>
                <w:szCs w:val="21"/>
              </w:rPr>
              <w:t xml:space="preserve">мл; </w:t>
            </w:r>
            <w:r w:rsidRPr="000136C4">
              <w:rPr>
                <w:color w:val="000000"/>
                <w:spacing w:val="7"/>
                <w:sz w:val="21"/>
                <w:szCs w:val="21"/>
              </w:rPr>
              <w:t xml:space="preserve">субстратный буферный раствор (СБР) – </w:t>
            </w:r>
            <w:r w:rsidR="008337F2" w:rsidRPr="000136C4">
              <w:rPr>
                <w:color w:val="000000"/>
                <w:spacing w:val="7"/>
                <w:sz w:val="21"/>
                <w:szCs w:val="21"/>
              </w:rPr>
              <w:t xml:space="preserve">не менее </w:t>
            </w:r>
            <w:r w:rsidRPr="000136C4">
              <w:rPr>
                <w:color w:val="000000"/>
                <w:spacing w:val="7"/>
                <w:sz w:val="21"/>
                <w:szCs w:val="21"/>
              </w:rPr>
              <w:t xml:space="preserve">1 </w:t>
            </w:r>
            <w:proofErr w:type="spellStart"/>
            <w:r w:rsidRPr="000136C4">
              <w:rPr>
                <w:color w:val="000000"/>
                <w:spacing w:val="7"/>
                <w:sz w:val="21"/>
                <w:szCs w:val="21"/>
              </w:rPr>
              <w:t>фл</w:t>
            </w:r>
            <w:proofErr w:type="spellEnd"/>
            <w:r w:rsidRPr="000136C4">
              <w:rPr>
                <w:color w:val="000000"/>
                <w:spacing w:val="7"/>
                <w:sz w:val="21"/>
                <w:szCs w:val="21"/>
              </w:rPr>
              <w:t xml:space="preserve">., </w:t>
            </w:r>
            <w:r w:rsidR="008337F2" w:rsidRPr="000136C4">
              <w:rPr>
                <w:color w:val="000000"/>
                <w:spacing w:val="7"/>
                <w:sz w:val="21"/>
                <w:szCs w:val="21"/>
              </w:rPr>
              <w:t xml:space="preserve">не менее </w:t>
            </w:r>
            <w:r w:rsidRPr="000136C4">
              <w:rPr>
                <w:color w:val="000000"/>
                <w:spacing w:val="7"/>
                <w:sz w:val="21"/>
                <w:szCs w:val="21"/>
              </w:rPr>
              <w:t xml:space="preserve">13 </w:t>
            </w:r>
            <w:r w:rsidRPr="000136C4">
              <w:rPr>
                <w:color w:val="000000"/>
                <w:sz w:val="21"/>
                <w:szCs w:val="21"/>
              </w:rPr>
              <w:t xml:space="preserve">мл; </w:t>
            </w:r>
            <w:proofErr w:type="gramStart"/>
            <w:r w:rsidRPr="000136C4">
              <w:rPr>
                <w:color w:val="000000"/>
                <w:sz w:val="21"/>
                <w:szCs w:val="21"/>
              </w:rPr>
              <w:t>стоп-реагент</w:t>
            </w:r>
            <w:proofErr w:type="gramEnd"/>
            <w:r w:rsidRPr="000136C4">
              <w:rPr>
                <w:color w:val="000000"/>
                <w:sz w:val="21"/>
                <w:szCs w:val="21"/>
              </w:rPr>
              <w:t xml:space="preserve"> – </w:t>
            </w:r>
            <w:r w:rsidR="008337F2" w:rsidRPr="000136C4">
              <w:rPr>
                <w:color w:val="000000"/>
                <w:sz w:val="21"/>
                <w:szCs w:val="21"/>
              </w:rPr>
              <w:t xml:space="preserve">не менее </w:t>
            </w:r>
            <w:r w:rsidRPr="000136C4">
              <w:rPr>
                <w:color w:val="000000"/>
                <w:sz w:val="21"/>
                <w:szCs w:val="21"/>
              </w:rPr>
              <w:t xml:space="preserve">1 </w:t>
            </w:r>
            <w:proofErr w:type="spellStart"/>
            <w:r w:rsidRPr="000136C4">
              <w:rPr>
                <w:color w:val="000000"/>
                <w:sz w:val="21"/>
                <w:szCs w:val="21"/>
              </w:rPr>
              <w:t>фл</w:t>
            </w:r>
            <w:proofErr w:type="spellEnd"/>
            <w:r w:rsidRPr="000136C4">
              <w:rPr>
                <w:color w:val="000000"/>
                <w:sz w:val="21"/>
                <w:szCs w:val="21"/>
              </w:rPr>
              <w:t xml:space="preserve">., </w:t>
            </w:r>
            <w:r w:rsidR="008337F2" w:rsidRPr="000136C4">
              <w:rPr>
                <w:color w:val="000000"/>
                <w:sz w:val="21"/>
                <w:szCs w:val="21"/>
              </w:rPr>
              <w:t xml:space="preserve">не менее </w:t>
            </w:r>
            <w:r w:rsidR="002465ED" w:rsidRPr="000136C4">
              <w:rPr>
                <w:color w:val="000000"/>
                <w:sz w:val="21"/>
                <w:szCs w:val="21"/>
              </w:rPr>
              <w:t>12 мл.; плёнка</w:t>
            </w:r>
            <w:r w:rsidRPr="000136C4">
              <w:rPr>
                <w:color w:val="000000"/>
                <w:sz w:val="21"/>
                <w:szCs w:val="21"/>
              </w:rPr>
              <w:t xml:space="preserve"> для заклеивания планшета – </w:t>
            </w:r>
            <w:r w:rsidR="008337F2" w:rsidRPr="000136C4">
              <w:rPr>
                <w:color w:val="000000"/>
                <w:sz w:val="21"/>
                <w:szCs w:val="21"/>
              </w:rPr>
              <w:t xml:space="preserve">не менее </w:t>
            </w:r>
            <w:r w:rsidR="002465ED" w:rsidRPr="000136C4">
              <w:rPr>
                <w:color w:val="000000"/>
                <w:sz w:val="21"/>
                <w:szCs w:val="21"/>
              </w:rPr>
              <w:t>2 шт.; ванночк</w:t>
            </w:r>
            <w:r w:rsidRPr="000136C4">
              <w:rPr>
                <w:color w:val="000000"/>
                <w:sz w:val="21"/>
                <w:szCs w:val="21"/>
              </w:rPr>
              <w:t>и для реагентов –</w:t>
            </w:r>
            <w:r w:rsidR="008337F2" w:rsidRPr="000136C4">
              <w:rPr>
                <w:color w:val="000000"/>
                <w:sz w:val="21"/>
                <w:szCs w:val="21"/>
              </w:rPr>
              <w:t xml:space="preserve"> не менее</w:t>
            </w:r>
            <w:r w:rsidRPr="000136C4">
              <w:rPr>
                <w:color w:val="000000"/>
                <w:sz w:val="21"/>
                <w:szCs w:val="21"/>
              </w:rPr>
              <w:t xml:space="preserve"> 2 шт.; 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наконечниками для пипеток на 4−200 </w:t>
            </w:r>
            <w:proofErr w:type="spellStart"/>
            <w:r w:rsidRPr="000136C4">
              <w:rPr>
                <w:color w:val="000000"/>
                <w:sz w:val="21"/>
                <w:szCs w:val="21"/>
                <w:highlight w:val="white"/>
              </w:rPr>
              <w:t>мкл</w:t>
            </w:r>
            <w:proofErr w:type="spellEnd"/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 – </w:t>
            </w:r>
            <w:r w:rsidR="008337F2" w:rsidRPr="000136C4">
              <w:rPr>
                <w:color w:val="000000"/>
                <w:sz w:val="21"/>
                <w:szCs w:val="21"/>
                <w:highlight w:val="white"/>
              </w:rPr>
              <w:t xml:space="preserve">не менее 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16 шт. Для удобства все флаконы с реагентами </w:t>
            </w:r>
            <w:r w:rsidR="008337F2" w:rsidRPr="000136C4">
              <w:rPr>
                <w:color w:val="000000"/>
                <w:sz w:val="21"/>
                <w:szCs w:val="21"/>
                <w:highlight w:val="white"/>
              </w:rPr>
              <w:t xml:space="preserve">должны 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>име</w:t>
            </w:r>
            <w:r w:rsidR="008337F2" w:rsidRPr="000136C4">
              <w:rPr>
                <w:color w:val="000000"/>
                <w:sz w:val="21"/>
                <w:szCs w:val="21"/>
                <w:highlight w:val="white"/>
              </w:rPr>
              <w:t>ть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 цветовую идентификацию. </w:t>
            </w:r>
          </w:p>
          <w:p w:rsidR="0056373A" w:rsidRPr="0056373A" w:rsidRDefault="0056373A" w:rsidP="0056373A">
            <w:pPr>
              <w:jc w:val="both"/>
              <w:rPr>
                <w:b/>
                <w:sz w:val="21"/>
                <w:szCs w:val="21"/>
              </w:rPr>
            </w:pPr>
            <w:r w:rsidRPr="0056373A">
              <w:rPr>
                <w:b/>
                <w:color w:val="000000"/>
                <w:spacing w:val="-1"/>
                <w:sz w:val="21"/>
                <w:szCs w:val="21"/>
              </w:rPr>
              <w:t>Наличие инструк</w:t>
            </w:r>
            <w:r>
              <w:rPr>
                <w:b/>
                <w:color w:val="000000"/>
                <w:spacing w:val="-1"/>
                <w:sz w:val="21"/>
                <w:szCs w:val="21"/>
              </w:rPr>
              <w:t>ции по применению на русском языке</w:t>
            </w:r>
            <w:r w:rsidRPr="0056373A">
              <w:rPr>
                <w:b/>
                <w:color w:val="000000"/>
                <w:spacing w:val="-1"/>
                <w:sz w:val="21"/>
                <w:szCs w:val="21"/>
              </w:rPr>
              <w:t xml:space="preserve">. </w:t>
            </w:r>
          </w:p>
          <w:p w:rsidR="002465ED" w:rsidRPr="000136C4" w:rsidRDefault="0087693C" w:rsidP="00A30678">
            <w:pPr>
              <w:ind w:firstLine="34"/>
              <w:jc w:val="both"/>
              <w:rPr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 xml:space="preserve">Условия хранения и транспортировки: </w:t>
            </w:r>
            <w:r w:rsidR="002465ED" w:rsidRPr="000136C4">
              <w:rPr>
                <w:sz w:val="21"/>
                <w:szCs w:val="21"/>
              </w:rPr>
              <w:t>Доставка должна осуществляться с соблюдением  температурного режима хранения.</w:t>
            </w:r>
          </w:p>
          <w:p w:rsidR="009B0E3A" w:rsidRPr="000136C4" w:rsidRDefault="009337D5" w:rsidP="00A30678">
            <w:pPr>
              <w:jc w:val="both"/>
              <w:rPr>
                <w:color w:val="000000"/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 xml:space="preserve">Срок годности </w:t>
            </w:r>
            <w:r w:rsidR="002465ED" w:rsidRPr="000136C4">
              <w:rPr>
                <w:sz w:val="21"/>
                <w:szCs w:val="21"/>
              </w:rPr>
              <w:t xml:space="preserve">на дату поставки должен соответствовать пп.4 </w:t>
            </w:r>
            <w:r w:rsidRPr="000136C4">
              <w:rPr>
                <w:sz w:val="21"/>
                <w:szCs w:val="21"/>
              </w:rPr>
              <w:t xml:space="preserve">п.20 </w:t>
            </w:r>
            <w:r w:rsidR="002465ED" w:rsidRPr="000136C4">
              <w:rPr>
                <w:sz w:val="21"/>
                <w:szCs w:val="21"/>
              </w:rPr>
              <w:t>Главы 4 Правил</w:t>
            </w:r>
            <w:r w:rsidR="0087693C" w:rsidRPr="000136C4">
              <w:rPr>
                <w:color w:val="000000"/>
                <w:sz w:val="21"/>
                <w:szCs w:val="21"/>
              </w:rPr>
              <w:t>.</w:t>
            </w:r>
          </w:p>
          <w:p w:rsidR="002465ED" w:rsidRPr="000136C4" w:rsidRDefault="002465ED" w:rsidP="00A30678">
            <w:pPr>
              <w:jc w:val="both"/>
              <w:rPr>
                <w:color w:val="000000"/>
                <w:sz w:val="21"/>
                <w:szCs w:val="21"/>
              </w:rPr>
            </w:pPr>
            <w:r w:rsidRPr="000136C4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Поставка товара осуществляется по заявке Заказчика, в течение 15 календарных дней.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B0E3A" w:rsidRPr="000136C4" w:rsidRDefault="00A6050E" w:rsidP="00DE7F01">
            <w:pPr>
              <w:suppressAutoHyphens/>
              <w:ind w:left="-250" w:right="-107" w:firstLine="142"/>
              <w:jc w:val="center"/>
              <w:rPr>
                <w:sz w:val="21"/>
                <w:szCs w:val="21"/>
                <w:lang w:eastAsia="ar-SA"/>
              </w:rPr>
            </w:pPr>
            <w:r w:rsidRPr="000136C4">
              <w:rPr>
                <w:sz w:val="21"/>
                <w:szCs w:val="21"/>
                <w:lang w:eastAsia="ar-SA"/>
              </w:rPr>
              <w:t>набор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9B0E3A" w:rsidRPr="000136C4" w:rsidRDefault="003C7160" w:rsidP="00887E4A">
            <w:pPr>
              <w:suppressAutoHyphens/>
              <w:snapToGrid w:val="0"/>
              <w:ind w:left="-392" w:right="-107" w:firstLine="142"/>
              <w:jc w:val="center"/>
              <w:rPr>
                <w:sz w:val="21"/>
                <w:szCs w:val="21"/>
                <w:lang w:eastAsia="ar-SA"/>
              </w:rPr>
            </w:pPr>
            <w:r>
              <w:rPr>
                <w:sz w:val="21"/>
                <w:szCs w:val="21"/>
                <w:lang w:eastAsia="ar-SA"/>
              </w:rPr>
              <w:t>4</w:t>
            </w:r>
          </w:p>
        </w:tc>
      </w:tr>
      <w:tr w:rsidR="009B0E3A" w:rsidRPr="000136C4" w:rsidTr="000373E6">
        <w:trPr>
          <w:trHeight w:val="584"/>
          <w:jc w:val="center"/>
        </w:trPr>
        <w:tc>
          <w:tcPr>
            <w:tcW w:w="661" w:type="dxa"/>
            <w:shd w:val="clear" w:color="auto" w:fill="auto"/>
            <w:vAlign w:val="center"/>
          </w:tcPr>
          <w:p w:rsidR="009B0E3A" w:rsidRPr="000136C4" w:rsidRDefault="009B0E3A" w:rsidP="00887E4A">
            <w:pPr>
              <w:ind w:left="-250" w:right="-107" w:firstLine="142"/>
              <w:jc w:val="center"/>
              <w:rPr>
                <w:b/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>2</w:t>
            </w:r>
          </w:p>
        </w:tc>
        <w:tc>
          <w:tcPr>
            <w:tcW w:w="2509" w:type="dxa"/>
            <w:shd w:val="clear" w:color="auto" w:fill="auto"/>
            <w:vAlign w:val="center"/>
          </w:tcPr>
          <w:p w:rsidR="009B0E3A" w:rsidRPr="000136C4" w:rsidRDefault="00A359C2" w:rsidP="00FF1C23">
            <w:pPr>
              <w:rPr>
                <w:color w:val="000000"/>
                <w:sz w:val="21"/>
                <w:szCs w:val="21"/>
              </w:rPr>
            </w:pP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Тест-система иммуноферментная для выявления </w:t>
            </w:r>
            <w:proofErr w:type="spellStart"/>
            <w:r w:rsidRPr="000136C4">
              <w:rPr>
                <w:color w:val="000000"/>
                <w:sz w:val="21"/>
                <w:szCs w:val="21"/>
                <w:highlight w:val="white"/>
              </w:rPr>
              <w:t>HBsAg</w:t>
            </w:r>
            <w:proofErr w:type="spellEnd"/>
            <w:r w:rsidR="00F23C0B" w:rsidRPr="000136C4">
              <w:rPr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0773" w:type="dxa"/>
            <w:vAlign w:val="center"/>
          </w:tcPr>
          <w:p w:rsidR="00A359C2" w:rsidRPr="000136C4" w:rsidRDefault="0087693C" w:rsidP="00A30678">
            <w:pPr>
              <w:jc w:val="both"/>
              <w:rPr>
                <w:color w:val="000000"/>
                <w:sz w:val="21"/>
                <w:szCs w:val="21"/>
              </w:rPr>
            </w:pPr>
            <w:r w:rsidRPr="000136C4">
              <w:rPr>
                <w:b/>
                <w:i/>
                <w:color w:val="FF0000"/>
                <w:sz w:val="21"/>
                <w:szCs w:val="21"/>
                <w:highlight w:val="white"/>
                <w:u w:val="single"/>
              </w:rPr>
              <w:t xml:space="preserve">Тест-система иммуноферментная для выявления </w:t>
            </w:r>
            <w:proofErr w:type="spellStart"/>
            <w:r w:rsidRPr="000136C4">
              <w:rPr>
                <w:b/>
                <w:i/>
                <w:color w:val="FF0000"/>
                <w:sz w:val="21"/>
                <w:szCs w:val="21"/>
                <w:highlight w:val="white"/>
                <w:u w:val="single"/>
              </w:rPr>
              <w:t>HBsAg</w:t>
            </w:r>
            <w:proofErr w:type="spellEnd"/>
            <w:r w:rsidRPr="000136C4">
              <w:rPr>
                <w:color w:val="FF0000"/>
                <w:sz w:val="21"/>
                <w:szCs w:val="21"/>
                <w:highlight w:val="white"/>
                <w:u w:val="single"/>
              </w:rPr>
              <w:t xml:space="preserve"> </w:t>
            </w:r>
            <w:r w:rsidRPr="000136C4">
              <w:rPr>
                <w:b/>
                <w:i/>
                <w:color w:val="FF0000"/>
                <w:sz w:val="21"/>
                <w:szCs w:val="21"/>
                <w:highlight w:val="white"/>
                <w:u w:val="single"/>
              </w:rPr>
              <w:t xml:space="preserve">с использованием рекомбинантного антигена и </w:t>
            </w:r>
            <w:proofErr w:type="spellStart"/>
            <w:r w:rsidRPr="000136C4">
              <w:rPr>
                <w:b/>
                <w:i/>
                <w:color w:val="FF0000"/>
                <w:sz w:val="21"/>
                <w:szCs w:val="21"/>
                <w:highlight w:val="white"/>
                <w:u w:val="single"/>
              </w:rPr>
              <w:t>моноклональных</w:t>
            </w:r>
            <w:proofErr w:type="spellEnd"/>
            <w:r w:rsidRPr="000136C4">
              <w:rPr>
                <w:b/>
                <w:i/>
                <w:color w:val="FF0000"/>
                <w:sz w:val="21"/>
                <w:szCs w:val="21"/>
                <w:highlight w:val="white"/>
                <w:u w:val="single"/>
              </w:rPr>
              <w:t xml:space="preserve"> антител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. </w:t>
            </w:r>
          </w:p>
          <w:p w:rsidR="00B02C69" w:rsidRPr="000136C4" w:rsidRDefault="0087693C" w:rsidP="00A30678">
            <w:pPr>
              <w:jc w:val="both"/>
              <w:rPr>
                <w:sz w:val="21"/>
                <w:szCs w:val="21"/>
              </w:rPr>
            </w:pPr>
            <w:r w:rsidRPr="000136C4">
              <w:rPr>
                <w:sz w:val="21"/>
                <w:szCs w:val="21"/>
              </w:rPr>
              <w:t xml:space="preserve">Принцип метода заключается во взаимодействии </w:t>
            </w:r>
            <w:proofErr w:type="spellStart"/>
            <w:r w:rsidRPr="000136C4">
              <w:rPr>
                <w:sz w:val="21"/>
                <w:szCs w:val="21"/>
                <w:lang w:val="en-US"/>
              </w:rPr>
              <w:t>HBsAg</w:t>
            </w:r>
            <w:proofErr w:type="spellEnd"/>
            <w:r w:rsidRPr="000136C4">
              <w:rPr>
                <w:sz w:val="21"/>
                <w:szCs w:val="21"/>
              </w:rPr>
              <w:t xml:space="preserve"> с </w:t>
            </w:r>
            <w:proofErr w:type="spellStart"/>
            <w:r w:rsidRPr="000136C4">
              <w:rPr>
                <w:sz w:val="21"/>
                <w:szCs w:val="21"/>
              </w:rPr>
              <w:t>моноклональными</w:t>
            </w:r>
            <w:proofErr w:type="spellEnd"/>
            <w:r w:rsidRPr="000136C4">
              <w:rPr>
                <w:sz w:val="21"/>
                <w:szCs w:val="21"/>
              </w:rPr>
              <w:t xml:space="preserve"> антителами на поверхности лунок планшета. Комплекс «антиген-антитело» </w:t>
            </w:r>
            <w:r w:rsidR="00B02C69" w:rsidRPr="000136C4">
              <w:rPr>
                <w:sz w:val="21"/>
                <w:szCs w:val="21"/>
              </w:rPr>
              <w:t xml:space="preserve">должен </w:t>
            </w:r>
            <w:r w:rsidRPr="000136C4">
              <w:rPr>
                <w:sz w:val="21"/>
                <w:szCs w:val="21"/>
              </w:rPr>
              <w:t>выявля</w:t>
            </w:r>
            <w:r w:rsidR="00B02C69" w:rsidRPr="000136C4">
              <w:rPr>
                <w:sz w:val="21"/>
                <w:szCs w:val="21"/>
              </w:rPr>
              <w:t>ть</w:t>
            </w:r>
            <w:r w:rsidRPr="000136C4">
              <w:rPr>
                <w:sz w:val="21"/>
                <w:szCs w:val="21"/>
              </w:rPr>
              <w:t xml:space="preserve"> с помощью </w:t>
            </w:r>
            <w:proofErr w:type="spellStart"/>
            <w:r w:rsidRPr="000136C4">
              <w:rPr>
                <w:sz w:val="21"/>
                <w:szCs w:val="21"/>
              </w:rPr>
              <w:t>конъюгата</w:t>
            </w:r>
            <w:proofErr w:type="spellEnd"/>
            <w:r w:rsidRPr="000136C4">
              <w:rPr>
                <w:sz w:val="21"/>
                <w:szCs w:val="21"/>
              </w:rPr>
              <w:t xml:space="preserve"> </w:t>
            </w:r>
            <w:proofErr w:type="spellStart"/>
            <w:r w:rsidRPr="000136C4">
              <w:rPr>
                <w:sz w:val="21"/>
                <w:szCs w:val="21"/>
              </w:rPr>
              <w:t>поликлональных</w:t>
            </w:r>
            <w:proofErr w:type="spellEnd"/>
            <w:r w:rsidRPr="000136C4">
              <w:rPr>
                <w:sz w:val="21"/>
                <w:szCs w:val="21"/>
              </w:rPr>
              <w:t xml:space="preserve"> антител с </w:t>
            </w:r>
            <w:proofErr w:type="spellStart"/>
            <w:r w:rsidRPr="000136C4">
              <w:rPr>
                <w:sz w:val="21"/>
                <w:szCs w:val="21"/>
              </w:rPr>
              <w:t>пероксидазой</w:t>
            </w:r>
            <w:proofErr w:type="spellEnd"/>
            <w:r w:rsidRPr="000136C4">
              <w:rPr>
                <w:sz w:val="21"/>
                <w:szCs w:val="21"/>
              </w:rPr>
              <w:t xml:space="preserve"> хрена. Минимальная концентрация </w:t>
            </w:r>
            <w:proofErr w:type="spellStart"/>
            <w:r w:rsidRPr="000136C4">
              <w:rPr>
                <w:sz w:val="21"/>
                <w:szCs w:val="21"/>
                <w:lang w:val="en-US"/>
              </w:rPr>
              <w:t>HBsAg</w:t>
            </w:r>
            <w:proofErr w:type="spellEnd"/>
            <w:r w:rsidRPr="000136C4">
              <w:rPr>
                <w:sz w:val="21"/>
                <w:szCs w:val="21"/>
              </w:rPr>
              <w:t xml:space="preserve">, выявляемая с помощью тест-системы, </w:t>
            </w:r>
            <w:r w:rsidR="00B02C69" w:rsidRPr="000136C4">
              <w:rPr>
                <w:sz w:val="21"/>
                <w:szCs w:val="21"/>
              </w:rPr>
              <w:t xml:space="preserve">должна </w:t>
            </w:r>
            <w:r w:rsidRPr="000136C4">
              <w:rPr>
                <w:sz w:val="21"/>
                <w:szCs w:val="21"/>
              </w:rPr>
              <w:t>составля</w:t>
            </w:r>
            <w:r w:rsidR="00B02C69" w:rsidRPr="000136C4">
              <w:rPr>
                <w:sz w:val="21"/>
                <w:szCs w:val="21"/>
              </w:rPr>
              <w:t>ть</w:t>
            </w:r>
            <w:r w:rsidRPr="000136C4">
              <w:rPr>
                <w:sz w:val="21"/>
                <w:szCs w:val="21"/>
              </w:rPr>
              <w:t xml:space="preserve"> по отраслевому стандартному образцу (ОСО) </w:t>
            </w:r>
            <w:proofErr w:type="spellStart"/>
            <w:r w:rsidRPr="000136C4">
              <w:rPr>
                <w:sz w:val="21"/>
                <w:szCs w:val="21"/>
                <w:lang w:val="en-US"/>
              </w:rPr>
              <w:t>HBsAg</w:t>
            </w:r>
            <w:proofErr w:type="spellEnd"/>
            <w:r w:rsidRPr="000136C4">
              <w:rPr>
                <w:sz w:val="21"/>
                <w:szCs w:val="21"/>
              </w:rPr>
              <w:t xml:space="preserve"> 0,05 МЕ/мл.</w:t>
            </w:r>
          </w:p>
          <w:p w:rsidR="001E51AC" w:rsidRPr="000136C4" w:rsidRDefault="0087693C" w:rsidP="00A30678">
            <w:pPr>
              <w:jc w:val="both"/>
              <w:rPr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lastRenderedPageBreak/>
              <w:t>Количество определений:</w:t>
            </w:r>
            <w:r w:rsidRPr="000136C4">
              <w:rPr>
                <w:sz w:val="21"/>
                <w:szCs w:val="21"/>
              </w:rPr>
              <w:t xml:space="preserve"> </w:t>
            </w:r>
            <w:r w:rsidR="00B02C69" w:rsidRPr="000136C4">
              <w:rPr>
                <w:sz w:val="21"/>
                <w:szCs w:val="21"/>
              </w:rPr>
              <w:t xml:space="preserve">не менее </w:t>
            </w:r>
            <w:r w:rsidRPr="000136C4">
              <w:rPr>
                <w:sz w:val="21"/>
                <w:szCs w:val="21"/>
              </w:rPr>
              <w:t>96 опреде</w:t>
            </w:r>
            <w:r w:rsidR="00B02C69" w:rsidRPr="000136C4">
              <w:rPr>
                <w:sz w:val="21"/>
                <w:szCs w:val="21"/>
              </w:rPr>
              <w:t>лений (</w:t>
            </w:r>
            <w:proofErr w:type="spellStart"/>
            <w:r w:rsidR="00B02C69" w:rsidRPr="000136C4">
              <w:rPr>
                <w:sz w:val="21"/>
                <w:szCs w:val="21"/>
              </w:rPr>
              <w:t>стрип</w:t>
            </w:r>
            <w:proofErr w:type="spellEnd"/>
            <w:r w:rsidR="00B02C69" w:rsidRPr="000136C4">
              <w:rPr>
                <w:sz w:val="21"/>
                <w:szCs w:val="21"/>
              </w:rPr>
              <w:t>), включая контроли.</w:t>
            </w:r>
            <w:r w:rsidRPr="000136C4">
              <w:rPr>
                <w:sz w:val="21"/>
                <w:szCs w:val="21"/>
              </w:rPr>
              <w:t xml:space="preserve"> </w:t>
            </w:r>
          </w:p>
          <w:p w:rsidR="00AF1563" w:rsidRPr="000136C4" w:rsidRDefault="00AF1563" w:rsidP="00A30678">
            <w:pPr>
              <w:jc w:val="both"/>
              <w:rPr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>Объем анализируемого образца:</w:t>
            </w:r>
            <w:r w:rsidRPr="000136C4">
              <w:rPr>
                <w:sz w:val="21"/>
                <w:szCs w:val="21"/>
              </w:rPr>
              <w:t xml:space="preserve"> 100 </w:t>
            </w:r>
            <w:proofErr w:type="spellStart"/>
            <w:r w:rsidRPr="000136C4">
              <w:rPr>
                <w:sz w:val="21"/>
                <w:szCs w:val="21"/>
              </w:rPr>
              <w:t>мкл</w:t>
            </w:r>
            <w:proofErr w:type="spellEnd"/>
            <w:r w:rsidRPr="000136C4">
              <w:rPr>
                <w:sz w:val="21"/>
                <w:szCs w:val="21"/>
              </w:rPr>
              <w:t xml:space="preserve">. </w:t>
            </w:r>
          </w:p>
          <w:p w:rsidR="00B02C69" w:rsidRPr="000136C4" w:rsidRDefault="0087693C" w:rsidP="00A30678">
            <w:pPr>
              <w:jc w:val="both"/>
              <w:rPr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>Чувствительность:</w:t>
            </w:r>
            <w:r w:rsidRPr="000136C4">
              <w:rPr>
                <w:sz w:val="21"/>
                <w:szCs w:val="21"/>
              </w:rPr>
              <w:t xml:space="preserve"> </w:t>
            </w:r>
            <w:r w:rsidR="00E46DC1" w:rsidRPr="000136C4">
              <w:rPr>
                <w:sz w:val="21"/>
                <w:szCs w:val="21"/>
              </w:rPr>
              <w:t xml:space="preserve">не менее </w:t>
            </w:r>
            <w:r w:rsidR="00AF1563" w:rsidRPr="000136C4">
              <w:rPr>
                <w:sz w:val="21"/>
                <w:szCs w:val="21"/>
              </w:rPr>
              <w:t>100%. 0,05 МЕ/мл при процедурах 1 и 2, 0,1 МЕ/мл при процедуре 3.</w:t>
            </w:r>
          </w:p>
          <w:p w:rsidR="00AF1563" w:rsidRPr="000136C4" w:rsidRDefault="00AF1563" w:rsidP="00A30678">
            <w:pPr>
              <w:jc w:val="both"/>
              <w:rPr>
                <w:sz w:val="21"/>
                <w:szCs w:val="21"/>
              </w:rPr>
            </w:pPr>
            <w:r w:rsidRPr="000136C4">
              <w:rPr>
                <w:b/>
                <w:color w:val="000000"/>
                <w:sz w:val="21"/>
                <w:szCs w:val="21"/>
                <w:highlight w:val="white"/>
              </w:rPr>
              <w:t>Специфичность: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 по ОСО 42-28-311 -00 100%.</w:t>
            </w:r>
          </w:p>
          <w:p w:rsidR="00B02C69" w:rsidRPr="000136C4" w:rsidRDefault="0087693C" w:rsidP="00A30678">
            <w:pPr>
              <w:jc w:val="both"/>
              <w:rPr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 xml:space="preserve">Длительность анализа: </w:t>
            </w:r>
            <w:r w:rsidR="00B02C69" w:rsidRPr="000136C4">
              <w:rPr>
                <w:sz w:val="21"/>
                <w:szCs w:val="21"/>
              </w:rPr>
              <w:t>от 90 минут.</w:t>
            </w:r>
          </w:p>
          <w:p w:rsidR="00B02C69" w:rsidRDefault="0087693C" w:rsidP="00A30678">
            <w:pPr>
              <w:jc w:val="both"/>
              <w:rPr>
                <w:color w:val="000000"/>
                <w:sz w:val="21"/>
                <w:szCs w:val="21"/>
                <w:highlight w:val="white"/>
              </w:rPr>
            </w:pPr>
            <w:r w:rsidRPr="000136C4">
              <w:rPr>
                <w:b/>
                <w:sz w:val="21"/>
                <w:szCs w:val="21"/>
              </w:rPr>
              <w:t>Комплектация набора: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 Планшет разборный с иммобилизованными </w:t>
            </w:r>
            <w:proofErr w:type="spellStart"/>
            <w:r w:rsidRPr="000136C4">
              <w:rPr>
                <w:color w:val="000000"/>
                <w:sz w:val="21"/>
                <w:szCs w:val="21"/>
                <w:highlight w:val="white"/>
              </w:rPr>
              <w:t>моноклональными</w:t>
            </w:r>
            <w:proofErr w:type="spellEnd"/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 антителами  к </w:t>
            </w:r>
            <w:proofErr w:type="spellStart"/>
            <w:r w:rsidRPr="000136C4">
              <w:rPr>
                <w:color w:val="000000"/>
                <w:sz w:val="21"/>
                <w:szCs w:val="21"/>
                <w:highlight w:val="white"/>
                <w:lang w:val="en-US"/>
              </w:rPr>
              <w:t>HBsAg</w:t>
            </w:r>
            <w:proofErr w:type="spellEnd"/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  - </w:t>
            </w:r>
            <w:r w:rsidR="00B02C69" w:rsidRPr="000136C4">
              <w:rPr>
                <w:color w:val="000000"/>
                <w:sz w:val="21"/>
                <w:szCs w:val="21"/>
                <w:highlight w:val="white"/>
              </w:rPr>
              <w:t>не менее 1шт</w:t>
            </w:r>
            <w:r w:rsidR="00B02C69" w:rsidRPr="000136C4">
              <w:rPr>
                <w:color w:val="000000"/>
                <w:sz w:val="21"/>
                <w:szCs w:val="21"/>
              </w:rPr>
              <w:t xml:space="preserve">; </w:t>
            </w:r>
            <w:r w:rsidRPr="000136C4">
              <w:rPr>
                <w:color w:val="000000"/>
                <w:sz w:val="21"/>
                <w:szCs w:val="21"/>
              </w:rPr>
              <w:t xml:space="preserve"> 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Слабоположительный контрольный образец </w:t>
            </w:r>
            <w:proofErr w:type="spellStart"/>
            <w:r w:rsidRPr="000136C4">
              <w:rPr>
                <w:color w:val="000000"/>
                <w:sz w:val="21"/>
                <w:szCs w:val="21"/>
                <w:highlight w:val="white"/>
              </w:rPr>
              <w:t>HBsAg</w:t>
            </w:r>
            <w:proofErr w:type="spellEnd"/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 (</w:t>
            </w:r>
            <w:proofErr w:type="spellStart"/>
            <w:r w:rsidRPr="000136C4">
              <w:rPr>
                <w:color w:val="000000"/>
                <w:sz w:val="21"/>
                <w:szCs w:val="21"/>
                <w:highlight w:val="white"/>
              </w:rPr>
              <w:t>К+слаб</w:t>
            </w:r>
            <w:proofErr w:type="spellEnd"/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) </w:t>
            </w:r>
            <w:r w:rsidR="00B02C69" w:rsidRPr="000136C4">
              <w:rPr>
                <w:color w:val="000000"/>
                <w:sz w:val="21"/>
                <w:szCs w:val="21"/>
                <w:highlight w:val="white"/>
              </w:rPr>
              <w:t>–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 </w:t>
            </w:r>
            <w:r w:rsidR="00B02C69" w:rsidRPr="000136C4">
              <w:rPr>
                <w:color w:val="000000"/>
                <w:sz w:val="21"/>
                <w:szCs w:val="21"/>
                <w:highlight w:val="white"/>
              </w:rPr>
              <w:t xml:space="preserve">не менее 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>1 флакон</w:t>
            </w:r>
            <w:r w:rsidR="00B02C69" w:rsidRPr="000136C4">
              <w:rPr>
                <w:color w:val="000000"/>
                <w:sz w:val="21"/>
                <w:szCs w:val="21"/>
                <w:highlight w:val="white"/>
              </w:rPr>
              <w:t>а;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  Положительный контрольный образец (К+) </w:t>
            </w:r>
            <w:r w:rsidR="00B02C69" w:rsidRPr="000136C4">
              <w:rPr>
                <w:color w:val="000000"/>
                <w:sz w:val="21"/>
                <w:szCs w:val="21"/>
                <w:highlight w:val="white"/>
              </w:rPr>
              <w:t>–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 </w:t>
            </w:r>
            <w:r w:rsidR="00B02C69" w:rsidRPr="000136C4">
              <w:rPr>
                <w:color w:val="000000"/>
                <w:sz w:val="21"/>
                <w:szCs w:val="21"/>
                <w:highlight w:val="white"/>
              </w:rPr>
              <w:t xml:space="preserve">не менее 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>1 флакон</w:t>
            </w:r>
            <w:r w:rsidR="00B02C69" w:rsidRPr="000136C4">
              <w:rPr>
                <w:color w:val="000000"/>
                <w:sz w:val="21"/>
                <w:szCs w:val="21"/>
                <w:highlight w:val="white"/>
              </w:rPr>
              <w:t>а;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 Отрицательный контрольный образец (</w:t>
            </w:r>
            <w:proofErr w:type="gramStart"/>
            <w:r w:rsidRPr="000136C4">
              <w:rPr>
                <w:color w:val="000000"/>
                <w:sz w:val="21"/>
                <w:szCs w:val="21"/>
                <w:highlight w:val="white"/>
              </w:rPr>
              <w:t>К-</w:t>
            </w:r>
            <w:proofErr w:type="gramEnd"/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) </w:t>
            </w:r>
            <w:r w:rsidR="00B02C69" w:rsidRPr="000136C4">
              <w:rPr>
                <w:color w:val="000000"/>
                <w:sz w:val="21"/>
                <w:szCs w:val="21"/>
                <w:highlight w:val="white"/>
              </w:rPr>
              <w:t>– не менее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 1 флакон</w:t>
            </w:r>
            <w:r w:rsidR="00B02C69" w:rsidRPr="000136C4">
              <w:rPr>
                <w:color w:val="000000"/>
                <w:sz w:val="21"/>
                <w:szCs w:val="21"/>
                <w:highlight w:val="white"/>
              </w:rPr>
              <w:t>;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  </w:t>
            </w:r>
            <w:proofErr w:type="spellStart"/>
            <w:r w:rsidRPr="000136C4">
              <w:rPr>
                <w:color w:val="000000"/>
                <w:sz w:val="21"/>
                <w:szCs w:val="21"/>
                <w:highlight w:val="white"/>
              </w:rPr>
              <w:t>Конъюгат</w:t>
            </w:r>
            <w:proofErr w:type="spellEnd"/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 </w:t>
            </w:r>
            <w:r w:rsidR="00B02C69" w:rsidRPr="000136C4">
              <w:rPr>
                <w:color w:val="000000"/>
                <w:sz w:val="21"/>
                <w:szCs w:val="21"/>
                <w:highlight w:val="white"/>
              </w:rPr>
              <w:t>–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 </w:t>
            </w:r>
            <w:r w:rsidR="00B02C69" w:rsidRPr="000136C4">
              <w:rPr>
                <w:color w:val="000000"/>
                <w:sz w:val="21"/>
                <w:szCs w:val="21"/>
                <w:highlight w:val="white"/>
              </w:rPr>
              <w:t xml:space="preserve">не менее 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>1 флакон</w:t>
            </w:r>
            <w:r w:rsidR="00B02C69" w:rsidRPr="000136C4">
              <w:rPr>
                <w:color w:val="000000"/>
                <w:sz w:val="21"/>
                <w:szCs w:val="21"/>
                <w:highlight w:val="white"/>
              </w:rPr>
              <w:t>а;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  Раствор для разведения </w:t>
            </w:r>
            <w:proofErr w:type="spellStart"/>
            <w:r w:rsidRPr="000136C4">
              <w:rPr>
                <w:color w:val="000000"/>
                <w:sz w:val="21"/>
                <w:szCs w:val="21"/>
                <w:highlight w:val="white"/>
              </w:rPr>
              <w:t>конъюгата</w:t>
            </w:r>
            <w:proofErr w:type="spellEnd"/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 (РК) </w:t>
            </w:r>
            <w:r w:rsidR="00B02C69" w:rsidRPr="000136C4">
              <w:rPr>
                <w:color w:val="000000"/>
                <w:sz w:val="21"/>
                <w:szCs w:val="21"/>
                <w:highlight w:val="white"/>
              </w:rPr>
              <w:t>–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 </w:t>
            </w:r>
            <w:r w:rsidR="00B02C69" w:rsidRPr="000136C4">
              <w:rPr>
                <w:color w:val="000000"/>
                <w:sz w:val="21"/>
                <w:szCs w:val="21"/>
                <w:highlight w:val="white"/>
              </w:rPr>
              <w:t xml:space="preserve">не менее 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>1 флакон</w:t>
            </w:r>
            <w:r w:rsidR="00B02C69" w:rsidRPr="000136C4">
              <w:rPr>
                <w:color w:val="000000"/>
                <w:sz w:val="21"/>
                <w:szCs w:val="21"/>
                <w:highlight w:val="white"/>
              </w:rPr>
              <w:t>а;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 25-кратный концентрат фосфатно-солевого буферного раствора с твином (ФСБ-Тх25) </w:t>
            </w:r>
            <w:r w:rsidR="00B02C69" w:rsidRPr="000136C4">
              <w:rPr>
                <w:color w:val="000000"/>
                <w:sz w:val="21"/>
                <w:szCs w:val="21"/>
                <w:highlight w:val="white"/>
              </w:rPr>
              <w:t>–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 </w:t>
            </w:r>
            <w:r w:rsidR="00B02C69" w:rsidRPr="000136C4">
              <w:rPr>
                <w:color w:val="000000"/>
                <w:sz w:val="21"/>
                <w:szCs w:val="21"/>
                <w:highlight w:val="white"/>
              </w:rPr>
              <w:t xml:space="preserve">не менее 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>1 флакон</w:t>
            </w:r>
            <w:r w:rsidR="00B02C69" w:rsidRPr="000136C4">
              <w:rPr>
                <w:color w:val="000000"/>
                <w:sz w:val="21"/>
                <w:szCs w:val="21"/>
                <w:highlight w:val="white"/>
              </w:rPr>
              <w:t>а;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  Цитратно-фосфатный буферный раствор (ЦФР) </w:t>
            </w:r>
            <w:r w:rsidR="00B02C69" w:rsidRPr="000136C4">
              <w:rPr>
                <w:color w:val="000000"/>
                <w:sz w:val="21"/>
                <w:szCs w:val="21"/>
                <w:highlight w:val="white"/>
              </w:rPr>
              <w:t xml:space="preserve">– не менее 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>1 флакон</w:t>
            </w:r>
            <w:r w:rsidR="00B02C69" w:rsidRPr="000136C4">
              <w:rPr>
                <w:color w:val="000000"/>
                <w:sz w:val="21"/>
                <w:szCs w:val="21"/>
                <w:highlight w:val="white"/>
              </w:rPr>
              <w:t>а;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  </w:t>
            </w:r>
            <w:proofErr w:type="spellStart"/>
            <w:r w:rsidRPr="000136C4">
              <w:rPr>
                <w:color w:val="000000"/>
                <w:sz w:val="21"/>
                <w:szCs w:val="21"/>
                <w:highlight w:val="white"/>
              </w:rPr>
              <w:t>Тетраметилбензидин</w:t>
            </w:r>
            <w:proofErr w:type="spellEnd"/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 (ТМБ) </w:t>
            </w:r>
            <w:r w:rsidR="00B02C69" w:rsidRPr="000136C4">
              <w:rPr>
                <w:color w:val="000000"/>
                <w:sz w:val="21"/>
                <w:szCs w:val="21"/>
                <w:highlight w:val="white"/>
              </w:rPr>
              <w:t>–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 </w:t>
            </w:r>
            <w:r w:rsidR="00B02C69" w:rsidRPr="000136C4">
              <w:rPr>
                <w:color w:val="000000"/>
                <w:sz w:val="21"/>
                <w:szCs w:val="21"/>
                <w:highlight w:val="white"/>
              </w:rPr>
              <w:t xml:space="preserve">не менее 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>1 флакон</w:t>
            </w:r>
            <w:r w:rsidR="00B02C69" w:rsidRPr="000136C4">
              <w:rPr>
                <w:color w:val="000000"/>
                <w:sz w:val="21"/>
                <w:szCs w:val="21"/>
                <w:highlight w:val="white"/>
              </w:rPr>
              <w:t>а;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  Стоп-реагент </w:t>
            </w:r>
            <w:r w:rsidR="00B02C69" w:rsidRPr="000136C4">
              <w:rPr>
                <w:color w:val="000000"/>
                <w:sz w:val="21"/>
                <w:szCs w:val="21"/>
                <w:highlight w:val="white"/>
              </w:rPr>
              <w:t>–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 </w:t>
            </w:r>
            <w:r w:rsidR="00B02C69" w:rsidRPr="000136C4">
              <w:rPr>
                <w:color w:val="000000"/>
                <w:sz w:val="21"/>
                <w:szCs w:val="21"/>
                <w:highlight w:val="white"/>
              </w:rPr>
              <w:t xml:space="preserve">не менее 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>1 флакон</w:t>
            </w:r>
            <w:r w:rsidR="00B02C69" w:rsidRPr="000136C4">
              <w:rPr>
                <w:color w:val="000000"/>
                <w:sz w:val="21"/>
                <w:szCs w:val="21"/>
                <w:highlight w:val="white"/>
              </w:rPr>
              <w:t>а;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  Пленка для заклеивания планшета </w:t>
            </w:r>
            <w:r w:rsidR="00B02C69" w:rsidRPr="000136C4">
              <w:rPr>
                <w:color w:val="000000"/>
                <w:sz w:val="21"/>
                <w:szCs w:val="21"/>
                <w:highlight w:val="white"/>
              </w:rPr>
              <w:t>–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 </w:t>
            </w:r>
            <w:r w:rsidR="00B02C69" w:rsidRPr="000136C4">
              <w:rPr>
                <w:color w:val="000000"/>
                <w:sz w:val="21"/>
                <w:szCs w:val="21"/>
                <w:highlight w:val="white"/>
              </w:rPr>
              <w:t xml:space="preserve">не менее 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2 </w:t>
            </w:r>
            <w:proofErr w:type="spellStart"/>
            <w:proofErr w:type="gramStart"/>
            <w:r w:rsidRPr="000136C4">
              <w:rPr>
                <w:color w:val="000000"/>
                <w:sz w:val="21"/>
                <w:szCs w:val="21"/>
                <w:highlight w:val="white"/>
              </w:rPr>
              <w:t>шт</w:t>
            </w:r>
            <w:proofErr w:type="spellEnd"/>
            <w:proofErr w:type="gramEnd"/>
            <w:r w:rsidR="00B02C69" w:rsidRPr="000136C4">
              <w:rPr>
                <w:color w:val="000000"/>
                <w:sz w:val="21"/>
                <w:szCs w:val="21"/>
              </w:rPr>
              <w:t xml:space="preserve">; </w:t>
            </w:r>
            <w:r w:rsidRPr="000136C4">
              <w:rPr>
                <w:color w:val="000000"/>
                <w:sz w:val="21"/>
                <w:szCs w:val="21"/>
              </w:rPr>
              <w:t xml:space="preserve"> 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Ванночка для реагентов </w:t>
            </w:r>
            <w:r w:rsidR="00B02C69" w:rsidRPr="000136C4">
              <w:rPr>
                <w:color w:val="000000"/>
                <w:sz w:val="21"/>
                <w:szCs w:val="21"/>
                <w:highlight w:val="white"/>
              </w:rPr>
              <w:t xml:space="preserve">–не менее 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2 </w:t>
            </w:r>
            <w:proofErr w:type="spellStart"/>
            <w:r w:rsidRPr="000136C4">
              <w:rPr>
                <w:color w:val="000000"/>
                <w:sz w:val="21"/>
                <w:szCs w:val="21"/>
                <w:highlight w:val="white"/>
              </w:rPr>
              <w:t>шт</w:t>
            </w:r>
            <w:proofErr w:type="spellEnd"/>
            <w:r w:rsidR="00B02C69" w:rsidRPr="000136C4">
              <w:rPr>
                <w:color w:val="000000"/>
                <w:sz w:val="21"/>
                <w:szCs w:val="21"/>
              </w:rPr>
              <w:t>;</w:t>
            </w:r>
            <w:r w:rsidRPr="000136C4">
              <w:rPr>
                <w:color w:val="000000"/>
                <w:sz w:val="21"/>
                <w:szCs w:val="21"/>
              </w:rPr>
              <w:t xml:space="preserve"> 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 Наконечники для пипетки на 4-200 </w:t>
            </w:r>
            <w:proofErr w:type="spellStart"/>
            <w:r w:rsidRPr="000136C4">
              <w:rPr>
                <w:color w:val="000000"/>
                <w:sz w:val="21"/>
                <w:szCs w:val="21"/>
                <w:highlight w:val="white"/>
              </w:rPr>
              <w:t>мкл</w:t>
            </w:r>
            <w:proofErr w:type="spellEnd"/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 </w:t>
            </w:r>
            <w:r w:rsidR="00B02C69" w:rsidRPr="000136C4">
              <w:rPr>
                <w:color w:val="000000"/>
                <w:sz w:val="21"/>
                <w:szCs w:val="21"/>
                <w:highlight w:val="white"/>
              </w:rPr>
              <w:t>–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 </w:t>
            </w:r>
            <w:r w:rsidR="00B02C69" w:rsidRPr="000136C4">
              <w:rPr>
                <w:color w:val="000000"/>
                <w:sz w:val="21"/>
                <w:szCs w:val="21"/>
                <w:highlight w:val="white"/>
              </w:rPr>
              <w:t xml:space="preserve">не менее 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>16 шт</w:t>
            </w:r>
            <w:r w:rsidR="00B02C69" w:rsidRPr="000136C4">
              <w:rPr>
                <w:color w:val="000000"/>
                <w:sz w:val="21"/>
                <w:szCs w:val="21"/>
                <w:highlight w:val="white"/>
              </w:rPr>
              <w:t>.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 </w:t>
            </w:r>
            <w:r w:rsidRPr="000136C4">
              <w:rPr>
                <w:bCs/>
                <w:color w:val="000000"/>
                <w:sz w:val="21"/>
                <w:szCs w:val="21"/>
                <w:highlight w:val="white"/>
              </w:rPr>
              <w:t xml:space="preserve">Для удобства все флаконы с реагентами </w:t>
            </w:r>
            <w:r w:rsidR="00B02C69" w:rsidRPr="000136C4">
              <w:rPr>
                <w:bCs/>
                <w:color w:val="000000"/>
                <w:sz w:val="21"/>
                <w:szCs w:val="21"/>
                <w:highlight w:val="white"/>
              </w:rPr>
              <w:t xml:space="preserve">должны </w:t>
            </w:r>
            <w:r w:rsidRPr="000136C4">
              <w:rPr>
                <w:bCs/>
                <w:color w:val="000000"/>
                <w:sz w:val="21"/>
                <w:szCs w:val="21"/>
                <w:highlight w:val="white"/>
              </w:rPr>
              <w:t>име</w:t>
            </w:r>
            <w:r w:rsidR="00B02C69" w:rsidRPr="000136C4">
              <w:rPr>
                <w:bCs/>
                <w:color w:val="000000"/>
                <w:sz w:val="21"/>
                <w:szCs w:val="21"/>
                <w:highlight w:val="white"/>
              </w:rPr>
              <w:t>ть</w:t>
            </w:r>
            <w:r w:rsidRPr="000136C4">
              <w:rPr>
                <w:bCs/>
                <w:color w:val="000000"/>
                <w:sz w:val="21"/>
                <w:szCs w:val="21"/>
                <w:highlight w:val="white"/>
              </w:rPr>
              <w:t xml:space="preserve"> цветовую идентификацию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. </w:t>
            </w:r>
          </w:p>
          <w:p w:rsidR="0056373A" w:rsidRPr="0056373A" w:rsidRDefault="0056373A" w:rsidP="0056373A">
            <w:pPr>
              <w:jc w:val="both"/>
              <w:rPr>
                <w:b/>
                <w:sz w:val="21"/>
                <w:szCs w:val="21"/>
              </w:rPr>
            </w:pPr>
            <w:r w:rsidRPr="0056373A">
              <w:rPr>
                <w:b/>
                <w:color w:val="000000"/>
                <w:spacing w:val="-1"/>
                <w:sz w:val="21"/>
                <w:szCs w:val="21"/>
              </w:rPr>
              <w:t>Наличие инструк</w:t>
            </w:r>
            <w:r>
              <w:rPr>
                <w:b/>
                <w:color w:val="000000"/>
                <w:spacing w:val="-1"/>
                <w:sz w:val="21"/>
                <w:szCs w:val="21"/>
              </w:rPr>
              <w:t>ции по применению на русском языке</w:t>
            </w:r>
            <w:r w:rsidRPr="0056373A">
              <w:rPr>
                <w:b/>
                <w:color w:val="000000"/>
                <w:spacing w:val="-1"/>
                <w:sz w:val="21"/>
                <w:szCs w:val="21"/>
              </w:rPr>
              <w:t xml:space="preserve">. </w:t>
            </w:r>
          </w:p>
          <w:p w:rsidR="00B02C69" w:rsidRPr="000136C4" w:rsidRDefault="00B02C69" w:rsidP="00A30678">
            <w:pPr>
              <w:ind w:firstLine="34"/>
              <w:jc w:val="both"/>
              <w:rPr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 xml:space="preserve">Условия хранения и транспортировки: </w:t>
            </w:r>
            <w:r w:rsidRPr="000136C4">
              <w:rPr>
                <w:sz w:val="21"/>
                <w:szCs w:val="21"/>
              </w:rPr>
              <w:t>Доставка должна осуществляться с соблюдением  температурного режима хранения.</w:t>
            </w:r>
          </w:p>
          <w:p w:rsidR="00B02C69" w:rsidRPr="000136C4" w:rsidRDefault="00B02C69" w:rsidP="00A30678">
            <w:pPr>
              <w:jc w:val="both"/>
              <w:rPr>
                <w:color w:val="000000"/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 xml:space="preserve">Срок годности </w:t>
            </w:r>
            <w:r w:rsidRPr="000136C4">
              <w:rPr>
                <w:sz w:val="21"/>
                <w:szCs w:val="21"/>
              </w:rPr>
              <w:t>на дату поставки должен соответствовать пп.4 п.20 Главы 4 Правил</w:t>
            </w:r>
            <w:r w:rsidRPr="000136C4">
              <w:rPr>
                <w:color w:val="000000"/>
                <w:sz w:val="21"/>
                <w:szCs w:val="21"/>
              </w:rPr>
              <w:t>.</w:t>
            </w:r>
          </w:p>
          <w:p w:rsidR="009B0E3A" w:rsidRPr="000136C4" w:rsidRDefault="00B02C69" w:rsidP="00A30678">
            <w:pPr>
              <w:jc w:val="both"/>
              <w:rPr>
                <w:sz w:val="21"/>
                <w:szCs w:val="21"/>
              </w:rPr>
            </w:pPr>
            <w:r w:rsidRPr="000136C4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Поставка товара осуществляется по заявке Заказчика, в течение 15 календарных дней.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B0E3A" w:rsidRPr="000136C4" w:rsidRDefault="00A6050E" w:rsidP="00DE7F01">
            <w:pPr>
              <w:jc w:val="center"/>
              <w:rPr>
                <w:sz w:val="21"/>
                <w:szCs w:val="21"/>
              </w:rPr>
            </w:pPr>
            <w:r w:rsidRPr="000136C4">
              <w:rPr>
                <w:sz w:val="21"/>
                <w:szCs w:val="21"/>
                <w:lang w:eastAsia="ar-SA"/>
              </w:rPr>
              <w:lastRenderedPageBreak/>
              <w:t>набор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9B0E3A" w:rsidRPr="000136C4" w:rsidRDefault="00911BD5" w:rsidP="00887E4A">
            <w:pPr>
              <w:suppressAutoHyphens/>
              <w:snapToGrid w:val="0"/>
              <w:ind w:left="-392" w:right="-107" w:firstLine="142"/>
              <w:jc w:val="center"/>
              <w:rPr>
                <w:sz w:val="21"/>
                <w:szCs w:val="21"/>
                <w:lang w:eastAsia="ar-SA"/>
              </w:rPr>
            </w:pPr>
            <w:r>
              <w:rPr>
                <w:sz w:val="21"/>
                <w:szCs w:val="21"/>
                <w:lang w:eastAsia="ar-SA"/>
              </w:rPr>
              <w:t>18</w:t>
            </w:r>
          </w:p>
        </w:tc>
      </w:tr>
      <w:tr w:rsidR="009B0E3A" w:rsidRPr="000136C4" w:rsidTr="000373E6">
        <w:trPr>
          <w:trHeight w:val="584"/>
          <w:jc w:val="center"/>
        </w:trPr>
        <w:tc>
          <w:tcPr>
            <w:tcW w:w="661" w:type="dxa"/>
            <w:shd w:val="clear" w:color="auto" w:fill="auto"/>
            <w:vAlign w:val="center"/>
          </w:tcPr>
          <w:p w:rsidR="009B0E3A" w:rsidRPr="000136C4" w:rsidRDefault="009B0E3A" w:rsidP="00887E4A">
            <w:pPr>
              <w:ind w:left="-250" w:right="-107" w:firstLine="142"/>
              <w:jc w:val="center"/>
              <w:rPr>
                <w:b/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lastRenderedPageBreak/>
              <w:t>3</w:t>
            </w:r>
          </w:p>
        </w:tc>
        <w:tc>
          <w:tcPr>
            <w:tcW w:w="2509" w:type="dxa"/>
            <w:shd w:val="clear" w:color="auto" w:fill="auto"/>
            <w:vAlign w:val="center"/>
          </w:tcPr>
          <w:p w:rsidR="009B0E3A" w:rsidRPr="000136C4" w:rsidRDefault="00C731DA" w:rsidP="00FF1C23">
            <w:pPr>
              <w:rPr>
                <w:color w:val="000000"/>
                <w:sz w:val="21"/>
                <w:szCs w:val="21"/>
              </w:rPr>
            </w:pPr>
            <w:r w:rsidRPr="000136C4">
              <w:rPr>
                <w:sz w:val="21"/>
                <w:szCs w:val="21"/>
              </w:rPr>
              <w:t xml:space="preserve">Набор реагентов для иммуноферментного выявления и подтверждения наличия иммуноглобулинов классов </w:t>
            </w:r>
            <w:r w:rsidRPr="000136C4">
              <w:rPr>
                <w:sz w:val="21"/>
                <w:szCs w:val="21"/>
                <w:lang w:val="en-US"/>
              </w:rPr>
              <w:t>G</w:t>
            </w:r>
            <w:r w:rsidR="00F23C0B" w:rsidRPr="000136C4">
              <w:rPr>
                <w:sz w:val="21"/>
                <w:szCs w:val="21"/>
              </w:rPr>
              <w:t xml:space="preserve"> и М к вирусу </w:t>
            </w:r>
            <w:r w:rsidR="00F23C0B" w:rsidRPr="00FF1C23">
              <w:rPr>
                <w:sz w:val="21"/>
                <w:szCs w:val="21"/>
              </w:rPr>
              <w:t>гепатита</w:t>
            </w:r>
            <w:proofErr w:type="gramStart"/>
            <w:r w:rsidR="00F23C0B" w:rsidRPr="00FF1C23">
              <w:rPr>
                <w:sz w:val="21"/>
                <w:szCs w:val="21"/>
              </w:rPr>
              <w:t xml:space="preserve"> С</w:t>
            </w:r>
            <w:proofErr w:type="gramEnd"/>
            <w:r w:rsidR="00F23C0B" w:rsidRPr="00FF1C23">
              <w:rPr>
                <w:sz w:val="21"/>
                <w:szCs w:val="21"/>
              </w:rPr>
              <w:t xml:space="preserve"> </w:t>
            </w:r>
            <w:r w:rsidR="0087693C" w:rsidRPr="000136C4">
              <w:rPr>
                <w:sz w:val="21"/>
                <w:szCs w:val="21"/>
              </w:rPr>
              <w:br/>
            </w:r>
          </w:p>
        </w:tc>
        <w:tc>
          <w:tcPr>
            <w:tcW w:w="10773" w:type="dxa"/>
            <w:vAlign w:val="center"/>
          </w:tcPr>
          <w:p w:rsidR="009837D1" w:rsidRPr="000136C4" w:rsidRDefault="0087693C" w:rsidP="00A30678">
            <w:pPr>
              <w:jc w:val="both"/>
              <w:rPr>
                <w:b/>
                <w:i/>
                <w:color w:val="FF0000"/>
                <w:sz w:val="21"/>
                <w:szCs w:val="21"/>
                <w:u w:val="single"/>
              </w:rPr>
            </w:pPr>
            <w:r w:rsidRPr="000136C4">
              <w:rPr>
                <w:b/>
                <w:i/>
                <w:color w:val="FF0000"/>
                <w:sz w:val="21"/>
                <w:szCs w:val="21"/>
                <w:u w:val="single"/>
              </w:rPr>
              <w:t xml:space="preserve">Набор реагентов для иммуноферментного выявления и подтверждения наличия иммуноглобулинов классов </w:t>
            </w:r>
            <w:r w:rsidRPr="000136C4">
              <w:rPr>
                <w:b/>
                <w:i/>
                <w:color w:val="FF0000"/>
                <w:sz w:val="21"/>
                <w:szCs w:val="21"/>
                <w:u w:val="single"/>
                <w:lang w:val="en-US"/>
              </w:rPr>
              <w:t>G</w:t>
            </w:r>
            <w:r w:rsidRPr="000136C4">
              <w:rPr>
                <w:b/>
                <w:i/>
                <w:color w:val="FF0000"/>
                <w:sz w:val="21"/>
                <w:szCs w:val="21"/>
                <w:u w:val="single"/>
              </w:rPr>
              <w:t xml:space="preserve"> и М к вирусу гепатита С.</w:t>
            </w:r>
          </w:p>
          <w:p w:rsidR="009837D1" w:rsidRPr="000136C4" w:rsidRDefault="009837D1" w:rsidP="00A30678">
            <w:pPr>
              <w:jc w:val="both"/>
              <w:rPr>
                <w:sz w:val="21"/>
                <w:szCs w:val="21"/>
              </w:rPr>
            </w:pPr>
            <w:r w:rsidRPr="000136C4">
              <w:rPr>
                <w:sz w:val="21"/>
                <w:szCs w:val="21"/>
              </w:rPr>
              <w:t>Ос</w:t>
            </w:r>
            <w:r w:rsidR="0087693C" w:rsidRPr="000136C4">
              <w:rPr>
                <w:sz w:val="21"/>
                <w:szCs w:val="21"/>
              </w:rPr>
              <w:t xml:space="preserve">новным свойством набора </w:t>
            </w:r>
            <w:r w:rsidRPr="000136C4">
              <w:rPr>
                <w:sz w:val="21"/>
                <w:szCs w:val="21"/>
              </w:rPr>
              <w:t>должна явля</w:t>
            </w:r>
            <w:r w:rsidR="0087693C" w:rsidRPr="000136C4">
              <w:rPr>
                <w:sz w:val="21"/>
                <w:szCs w:val="21"/>
              </w:rPr>
              <w:t>т</w:t>
            </w:r>
            <w:r w:rsidRPr="000136C4">
              <w:rPr>
                <w:sz w:val="21"/>
                <w:szCs w:val="21"/>
              </w:rPr>
              <w:t>ь</w:t>
            </w:r>
            <w:r w:rsidR="0087693C" w:rsidRPr="000136C4">
              <w:rPr>
                <w:sz w:val="21"/>
                <w:szCs w:val="21"/>
              </w:rPr>
              <w:t>ся способность выявлять в сыворотках (плазме) крови человека антитела к ВГС (</w:t>
            </w:r>
            <w:proofErr w:type="spellStart"/>
            <w:r w:rsidR="0087693C" w:rsidRPr="000136C4">
              <w:rPr>
                <w:sz w:val="21"/>
                <w:szCs w:val="21"/>
                <w:lang w:val="en-US"/>
              </w:rPr>
              <w:t>IgG</w:t>
            </w:r>
            <w:proofErr w:type="spellEnd"/>
            <w:r w:rsidR="0087693C" w:rsidRPr="000136C4">
              <w:rPr>
                <w:sz w:val="21"/>
                <w:szCs w:val="21"/>
              </w:rPr>
              <w:t xml:space="preserve"> и </w:t>
            </w:r>
            <w:proofErr w:type="spellStart"/>
            <w:r w:rsidR="0087693C" w:rsidRPr="000136C4">
              <w:rPr>
                <w:sz w:val="21"/>
                <w:szCs w:val="21"/>
                <w:lang w:val="en-US"/>
              </w:rPr>
              <w:t>IgM</w:t>
            </w:r>
            <w:proofErr w:type="spellEnd"/>
            <w:r w:rsidR="0087693C" w:rsidRPr="000136C4">
              <w:rPr>
                <w:sz w:val="21"/>
                <w:szCs w:val="21"/>
              </w:rPr>
              <w:t xml:space="preserve">) за счет их взаимодействия с рекомбинантными антигенами, иммобилизованными на поверхности лунок планшета. Образование комплекса антиген-антитело </w:t>
            </w:r>
            <w:r w:rsidRPr="000136C4">
              <w:rPr>
                <w:sz w:val="21"/>
                <w:szCs w:val="21"/>
              </w:rPr>
              <w:t>должно выявлять</w:t>
            </w:r>
            <w:r w:rsidR="0087693C" w:rsidRPr="000136C4">
              <w:rPr>
                <w:sz w:val="21"/>
                <w:szCs w:val="21"/>
              </w:rPr>
              <w:t xml:space="preserve"> с помощью иммуноферментного </w:t>
            </w:r>
            <w:proofErr w:type="spellStart"/>
            <w:r w:rsidR="0087693C" w:rsidRPr="000136C4">
              <w:rPr>
                <w:sz w:val="21"/>
                <w:szCs w:val="21"/>
              </w:rPr>
              <w:t>конъюгата</w:t>
            </w:r>
            <w:proofErr w:type="spellEnd"/>
            <w:r w:rsidR="0087693C" w:rsidRPr="000136C4">
              <w:rPr>
                <w:sz w:val="21"/>
                <w:szCs w:val="21"/>
              </w:rPr>
              <w:t xml:space="preserve">. </w:t>
            </w:r>
          </w:p>
          <w:p w:rsidR="00857BC4" w:rsidRPr="000136C4" w:rsidRDefault="0087693C" w:rsidP="00A30678">
            <w:pPr>
              <w:jc w:val="both"/>
              <w:rPr>
                <w:color w:val="000000"/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>Количество определений:</w:t>
            </w:r>
            <w:r w:rsidRPr="000136C4">
              <w:rPr>
                <w:sz w:val="21"/>
                <w:szCs w:val="21"/>
              </w:rPr>
              <w:t xml:space="preserve"> </w:t>
            </w:r>
            <w:r w:rsidR="00857BC4" w:rsidRPr="000136C4">
              <w:rPr>
                <w:color w:val="000000"/>
                <w:sz w:val="21"/>
                <w:szCs w:val="21"/>
              </w:rPr>
              <w:t xml:space="preserve">не менее </w:t>
            </w:r>
            <w:r w:rsidRPr="000136C4">
              <w:rPr>
                <w:color w:val="000000"/>
                <w:sz w:val="21"/>
                <w:szCs w:val="21"/>
              </w:rPr>
              <w:t xml:space="preserve">48 анализов, включая контроли.  </w:t>
            </w:r>
          </w:p>
          <w:p w:rsidR="003945A8" w:rsidRPr="000136C4" w:rsidRDefault="0087693C" w:rsidP="00A30678">
            <w:pPr>
              <w:jc w:val="both"/>
              <w:rPr>
                <w:color w:val="000000"/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>Чувствительность:</w:t>
            </w:r>
            <w:r w:rsidRPr="000136C4">
              <w:rPr>
                <w:sz w:val="21"/>
                <w:szCs w:val="21"/>
              </w:rPr>
              <w:t xml:space="preserve"> </w:t>
            </w:r>
            <w:r w:rsidRPr="000136C4">
              <w:rPr>
                <w:color w:val="000000"/>
                <w:spacing w:val="2"/>
                <w:sz w:val="21"/>
                <w:szCs w:val="21"/>
              </w:rPr>
              <w:t xml:space="preserve">Результат качественного выявления набором иммуноглобулинов классов G и M к </w:t>
            </w:r>
            <w:proofErr w:type="spellStart"/>
            <w:proofErr w:type="gramStart"/>
            <w:r w:rsidRPr="000136C4">
              <w:rPr>
                <w:color w:val="000000"/>
                <w:spacing w:val="2"/>
                <w:sz w:val="21"/>
                <w:szCs w:val="21"/>
              </w:rPr>
              <w:t>к</w:t>
            </w:r>
            <w:proofErr w:type="spellEnd"/>
            <w:proofErr w:type="gramEnd"/>
            <w:r w:rsidRPr="000136C4">
              <w:rPr>
                <w:color w:val="000000"/>
                <w:spacing w:val="2"/>
                <w:sz w:val="21"/>
                <w:szCs w:val="21"/>
              </w:rPr>
              <w:t xml:space="preserve"> ВГС должен соответствовать требованиям стандартной панели сывороток, содержащих и не содержащих антитела к вирусу гепатита С </w:t>
            </w:r>
            <w:r w:rsidRPr="000136C4">
              <w:rPr>
                <w:i/>
                <w:iCs/>
                <w:color w:val="000000"/>
                <w:sz w:val="21"/>
                <w:szCs w:val="21"/>
              </w:rPr>
              <w:t>:</w:t>
            </w:r>
            <w:r w:rsidRPr="000136C4">
              <w:rPr>
                <w:color w:val="000000"/>
                <w:sz w:val="21"/>
                <w:szCs w:val="21"/>
              </w:rPr>
              <w:t xml:space="preserve"> </w:t>
            </w:r>
            <w:r w:rsidRPr="000136C4">
              <w:rPr>
                <w:b/>
                <w:bCs/>
                <w:color w:val="000000"/>
                <w:sz w:val="21"/>
                <w:szCs w:val="21"/>
              </w:rPr>
              <w:t>чувствительность</w:t>
            </w:r>
            <w:r w:rsidRPr="000136C4">
              <w:rPr>
                <w:color w:val="000000"/>
                <w:sz w:val="21"/>
                <w:szCs w:val="21"/>
              </w:rPr>
              <w:t xml:space="preserve"> по антителам к ВГС – </w:t>
            </w:r>
            <w:r w:rsidR="003945A8" w:rsidRPr="000136C4">
              <w:rPr>
                <w:color w:val="000000"/>
                <w:sz w:val="21"/>
                <w:szCs w:val="21"/>
              </w:rPr>
              <w:t>не менее 100%.</w:t>
            </w:r>
          </w:p>
          <w:p w:rsidR="00FB02F4" w:rsidRPr="000136C4" w:rsidRDefault="00FF1BA1" w:rsidP="00A30678">
            <w:pPr>
              <w:jc w:val="both"/>
              <w:rPr>
                <w:sz w:val="21"/>
                <w:szCs w:val="21"/>
              </w:rPr>
            </w:pPr>
            <w:r w:rsidRPr="000136C4">
              <w:rPr>
                <w:b/>
                <w:bCs/>
                <w:color w:val="000000"/>
                <w:sz w:val="21"/>
                <w:szCs w:val="21"/>
              </w:rPr>
              <w:t>С</w:t>
            </w:r>
            <w:r w:rsidR="0087693C" w:rsidRPr="000136C4">
              <w:rPr>
                <w:b/>
                <w:bCs/>
                <w:color w:val="000000"/>
                <w:sz w:val="21"/>
                <w:szCs w:val="21"/>
              </w:rPr>
              <w:t>пецифичность</w:t>
            </w:r>
            <w:r w:rsidR="0087693C" w:rsidRPr="000136C4">
              <w:rPr>
                <w:b/>
                <w:color w:val="000000"/>
                <w:sz w:val="21"/>
                <w:szCs w:val="21"/>
              </w:rPr>
              <w:t xml:space="preserve"> </w:t>
            </w:r>
            <w:r w:rsidR="0087693C" w:rsidRPr="000136C4">
              <w:rPr>
                <w:color w:val="000000"/>
                <w:sz w:val="21"/>
                <w:szCs w:val="21"/>
              </w:rPr>
              <w:t>по антителам к ВГС – 100%</w:t>
            </w:r>
            <w:r w:rsidR="0087693C" w:rsidRPr="000136C4">
              <w:rPr>
                <w:sz w:val="21"/>
                <w:szCs w:val="21"/>
              </w:rPr>
              <w:t xml:space="preserve">.  </w:t>
            </w:r>
          </w:p>
          <w:p w:rsidR="00FB02F4" w:rsidRPr="000136C4" w:rsidRDefault="0087693C" w:rsidP="00A30678">
            <w:pPr>
              <w:jc w:val="both"/>
              <w:rPr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>Длительность анализа:</w:t>
            </w:r>
            <w:r w:rsidRPr="000136C4">
              <w:rPr>
                <w:sz w:val="21"/>
                <w:szCs w:val="21"/>
              </w:rPr>
              <w:t xml:space="preserve"> от 90 минут. </w:t>
            </w:r>
          </w:p>
          <w:p w:rsidR="00FB02F4" w:rsidRDefault="0087693C" w:rsidP="00A30678">
            <w:pPr>
              <w:jc w:val="both"/>
              <w:rPr>
                <w:color w:val="000000"/>
                <w:sz w:val="21"/>
                <w:szCs w:val="21"/>
                <w:highlight w:val="white"/>
              </w:rPr>
            </w:pPr>
            <w:r w:rsidRPr="000136C4">
              <w:rPr>
                <w:b/>
                <w:sz w:val="21"/>
                <w:szCs w:val="21"/>
              </w:rPr>
              <w:t>Комплектация набора</w:t>
            </w:r>
            <w:r w:rsidRPr="000136C4">
              <w:rPr>
                <w:sz w:val="21"/>
                <w:szCs w:val="21"/>
              </w:rPr>
              <w:t>: набор содержит все необходимые для исследования реагенты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; </w:t>
            </w:r>
            <w:r w:rsidRPr="000136C4">
              <w:rPr>
                <w:color w:val="000000"/>
                <w:sz w:val="21"/>
                <w:szCs w:val="21"/>
              </w:rPr>
              <w:t xml:space="preserve">Набор дополнительно комплектуется: плёнками для заклеивания планшета – </w:t>
            </w:r>
            <w:r w:rsidR="00FB02F4" w:rsidRPr="000136C4">
              <w:rPr>
                <w:color w:val="000000"/>
                <w:sz w:val="21"/>
                <w:szCs w:val="21"/>
              </w:rPr>
              <w:t xml:space="preserve">не менее </w:t>
            </w:r>
            <w:r w:rsidRPr="000136C4">
              <w:rPr>
                <w:color w:val="000000"/>
                <w:sz w:val="21"/>
                <w:szCs w:val="21"/>
              </w:rPr>
              <w:t xml:space="preserve">3 шт., ванночками для реагента – </w:t>
            </w:r>
            <w:r w:rsidR="00FB02F4" w:rsidRPr="000136C4">
              <w:rPr>
                <w:color w:val="000000"/>
                <w:sz w:val="21"/>
                <w:szCs w:val="21"/>
              </w:rPr>
              <w:t xml:space="preserve">не менее </w:t>
            </w:r>
            <w:r w:rsidRPr="000136C4">
              <w:rPr>
                <w:color w:val="000000"/>
                <w:sz w:val="21"/>
                <w:szCs w:val="21"/>
              </w:rPr>
              <w:t xml:space="preserve">2 шт., 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наконечниками для пипеток –  </w:t>
            </w:r>
            <w:r w:rsidR="00FB02F4" w:rsidRPr="000136C4">
              <w:rPr>
                <w:color w:val="000000"/>
                <w:sz w:val="21"/>
                <w:szCs w:val="21"/>
                <w:highlight w:val="white"/>
              </w:rPr>
              <w:t xml:space="preserve">не менее 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16 шт.  </w:t>
            </w:r>
          </w:p>
          <w:p w:rsidR="0056373A" w:rsidRPr="0056373A" w:rsidRDefault="0056373A" w:rsidP="0056373A">
            <w:pPr>
              <w:jc w:val="both"/>
              <w:rPr>
                <w:b/>
                <w:sz w:val="21"/>
                <w:szCs w:val="21"/>
              </w:rPr>
            </w:pPr>
            <w:r w:rsidRPr="0056373A">
              <w:rPr>
                <w:b/>
                <w:color w:val="000000"/>
                <w:spacing w:val="-1"/>
                <w:sz w:val="21"/>
                <w:szCs w:val="21"/>
              </w:rPr>
              <w:t>Наличие инструк</w:t>
            </w:r>
            <w:r>
              <w:rPr>
                <w:b/>
                <w:color w:val="000000"/>
                <w:spacing w:val="-1"/>
                <w:sz w:val="21"/>
                <w:szCs w:val="21"/>
              </w:rPr>
              <w:t>ции по применению на русском языке</w:t>
            </w:r>
            <w:r w:rsidRPr="0056373A">
              <w:rPr>
                <w:b/>
                <w:color w:val="000000"/>
                <w:spacing w:val="-1"/>
                <w:sz w:val="21"/>
                <w:szCs w:val="21"/>
              </w:rPr>
              <w:t xml:space="preserve">. </w:t>
            </w:r>
          </w:p>
          <w:p w:rsidR="00FB02F4" w:rsidRPr="000136C4" w:rsidRDefault="00FB02F4" w:rsidP="00A30678">
            <w:pPr>
              <w:ind w:firstLine="34"/>
              <w:jc w:val="both"/>
              <w:rPr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 xml:space="preserve">Условия хранения и транспортировки: </w:t>
            </w:r>
            <w:r w:rsidRPr="000136C4">
              <w:rPr>
                <w:sz w:val="21"/>
                <w:szCs w:val="21"/>
              </w:rPr>
              <w:t>Доставка должна осуществляться с соблюдением  температурного режима хранения.</w:t>
            </w:r>
          </w:p>
          <w:p w:rsidR="00FB02F4" w:rsidRPr="000136C4" w:rsidRDefault="00FB02F4" w:rsidP="00A30678">
            <w:pPr>
              <w:jc w:val="both"/>
              <w:rPr>
                <w:color w:val="000000"/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 xml:space="preserve">Срок годности </w:t>
            </w:r>
            <w:r w:rsidRPr="000136C4">
              <w:rPr>
                <w:sz w:val="21"/>
                <w:szCs w:val="21"/>
              </w:rPr>
              <w:t>на дату поставки должен соответствовать пп.4 п.20 Главы 4 Правил</w:t>
            </w:r>
            <w:r w:rsidRPr="000136C4">
              <w:rPr>
                <w:color w:val="000000"/>
                <w:sz w:val="21"/>
                <w:szCs w:val="21"/>
              </w:rPr>
              <w:t>.</w:t>
            </w:r>
          </w:p>
          <w:p w:rsidR="009B0E3A" w:rsidRPr="000136C4" w:rsidRDefault="00FB02F4" w:rsidP="00A30678">
            <w:pPr>
              <w:jc w:val="both"/>
              <w:rPr>
                <w:sz w:val="21"/>
                <w:szCs w:val="21"/>
              </w:rPr>
            </w:pPr>
            <w:r w:rsidRPr="000136C4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Поставка товара осуществляется по заявке Заказчика, в течение 15 календарных дней.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B0E3A" w:rsidRPr="000136C4" w:rsidRDefault="00A6050E" w:rsidP="00DE7F01">
            <w:pPr>
              <w:jc w:val="center"/>
              <w:rPr>
                <w:sz w:val="21"/>
                <w:szCs w:val="21"/>
              </w:rPr>
            </w:pPr>
            <w:r w:rsidRPr="000136C4">
              <w:rPr>
                <w:sz w:val="21"/>
                <w:szCs w:val="21"/>
                <w:lang w:eastAsia="ar-SA"/>
              </w:rPr>
              <w:t>набор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9B0E3A" w:rsidRPr="000136C4" w:rsidRDefault="00E71F56" w:rsidP="00887E4A">
            <w:pPr>
              <w:suppressAutoHyphens/>
              <w:snapToGrid w:val="0"/>
              <w:ind w:left="-392" w:right="-107" w:firstLine="142"/>
              <w:jc w:val="center"/>
              <w:rPr>
                <w:sz w:val="21"/>
                <w:szCs w:val="21"/>
                <w:lang w:eastAsia="ar-SA"/>
              </w:rPr>
            </w:pPr>
            <w:r>
              <w:rPr>
                <w:sz w:val="21"/>
                <w:szCs w:val="21"/>
                <w:lang w:eastAsia="ar-SA"/>
              </w:rPr>
              <w:t>1</w:t>
            </w:r>
          </w:p>
        </w:tc>
      </w:tr>
      <w:tr w:rsidR="004F6606" w:rsidRPr="000136C4" w:rsidTr="000373E6">
        <w:trPr>
          <w:trHeight w:val="584"/>
          <w:jc w:val="center"/>
        </w:trPr>
        <w:tc>
          <w:tcPr>
            <w:tcW w:w="661" w:type="dxa"/>
            <w:shd w:val="clear" w:color="auto" w:fill="auto"/>
            <w:vAlign w:val="center"/>
          </w:tcPr>
          <w:p w:rsidR="004F6606" w:rsidRPr="000136C4" w:rsidRDefault="004F6606" w:rsidP="009950F5">
            <w:pPr>
              <w:ind w:left="-250" w:right="-107" w:firstLine="142"/>
              <w:jc w:val="center"/>
              <w:rPr>
                <w:b/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>4</w:t>
            </w:r>
          </w:p>
        </w:tc>
        <w:tc>
          <w:tcPr>
            <w:tcW w:w="2509" w:type="dxa"/>
            <w:shd w:val="clear" w:color="auto" w:fill="auto"/>
            <w:vAlign w:val="center"/>
          </w:tcPr>
          <w:p w:rsidR="004F6606" w:rsidRPr="000136C4" w:rsidRDefault="004F6606" w:rsidP="00FF1C23">
            <w:pPr>
              <w:rPr>
                <w:color w:val="000000"/>
                <w:sz w:val="21"/>
                <w:szCs w:val="21"/>
              </w:rPr>
            </w:pPr>
            <w:r w:rsidRPr="000136C4">
              <w:rPr>
                <w:sz w:val="21"/>
                <w:szCs w:val="21"/>
              </w:rPr>
              <w:t xml:space="preserve">Набор реагентов для иммуноферментного выявления иммуноглобулинов классов </w:t>
            </w:r>
            <w:r w:rsidRPr="000136C4">
              <w:rPr>
                <w:sz w:val="21"/>
                <w:szCs w:val="21"/>
                <w:lang w:val="en-US"/>
              </w:rPr>
              <w:t>G</w:t>
            </w:r>
            <w:r w:rsidRPr="000136C4">
              <w:rPr>
                <w:sz w:val="21"/>
                <w:szCs w:val="21"/>
              </w:rPr>
              <w:t xml:space="preserve"> и М к вирусу гепатита</w:t>
            </w:r>
            <w:proofErr w:type="gramStart"/>
            <w:r w:rsidRPr="000136C4">
              <w:rPr>
                <w:sz w:val="21"/>
                <w:szCs w:val="21"/>
              </w:rPr>
              <w:t xml:space="preserve"> С</w:t>
            </w:r>
            <w:proofErr w:type="gramEnd"/>
            <w:r w:rsidR="00F23C0B" w:rsidRPr="000136C4">
              <w:rPr>
                <w:sz w:val="21"/>
                <w:szCs w:val="21"/>
              </w:rPr>
              <w:t xml:space="preserve"> </w:t>
            </w:r>
          </w:p>
        </w:tc>
        <w:tc>
          <w:tcPr>
            <w:tcW w:w="10773" w:type="dxa"/>
            <w:vAlign w:val="center"/>
          </w:tcPr>
          <w:p w:rsidR="004F6606" w:rsidRPr="000136C4" w:rsidRDefault="004F6606" w:rsidP="009950F5">
            <w:pPr>
              <w:jc w:val="both"/>
              <w:rPr>
                <w:sz w:val="21"/>
                <w:szCs w:val="21"/>
              </w:rPr>
            </w:pPr>
            <w:r w:rsidRPr="000136C4">
              <w:rPr>
                <w:b/>
                <w:i/>
                <w:color w:val="FF0000"/>
                <w:sz w:val="21"/>
                <w:szCs w:val="21"/>
                <w:u w:val="single"/>
              </w:rPr>
              <w:t xml:space="preserve">Набор реагентов для иммуноферментного выявления иммуноглобулинов классов </w:t>
            </w:r>
            <w:r w:rsidRPr="000136C4">
              <w:rPr>
                <w:b/>
                <w:i/>
                <w:color w:val="FF0000"/>
                <w:sz w:val="21"/>
                <w:szCs w:val="21"/>
                <w:u w:val="single"/>
                <w:lang w:val="en-US"/>
              </w:rPr>
              <w:t>G</w:t>
            </w:r>
            <w:r w:rsidRPr="000136C4">
              <w:rPr>
                <w:b/>
                <w:i/>
                <w:color w:val="FF0000"/>
                <w:sz w:val="21"/>
                <w:szCs w:val="21"/>
                <w:u w:val="single"/>
              </w:rPr>
              <w:t xml:space="preserve"> и М к вирусу гепатита С. </w:t>
            </w:r>
            <w:r w:rsidRPr="000136C4">
              <w:rPr>
                <w:sz w:val="21"/>
                <w:szCs w:val="21"/>
              </w:rPr>
              <w:t>Основным свойством набора является способность выявлять в сыворотках (плазме) крови человека антитела к ВГС (</w:t>
            </w:r>
            <w:proofErr w:type="spellStart"/>
            <w:r w:rsidRPr="000136C4">
              <w:rPr>
                <w:sz w:val="21"/>
                <w:szCs w:val="21"/>
                <w:lang w:val="en-US"/>
              </w:rPr>
              <w:t>IgG</w:t>
            </w:r>
            <w:proofErr w:type="spellEnd"/>
            <w:r w:rsidRPr="000136C4">
              <w:rPr>
                <w:sz w:val="21"/>
                <w:szCs w:val="21"/>
              </w:rPr>
              <w:t xml:space="preserve"> и </w:t>
            </w:r>
            <w:proofErr w:type="spellStart"/>
            <w:r w:rsidRPr="000136C4">
              <w:rPr>
                <w:sz w:val="21"/>
                <w:szCs w:val="21"/>
                <w:lang w:val="en-US"/>
              </w:rPr>
              <w:t>IgM</w:t>
            </w:r>
            <w:proofErr w:type="spellEnd"/>
            <w:r w:rsidRPr="000136C4">
              <w:rPr>
                <w:sz w:val="21"/>
                <w:szCs w:val="21"/>
              </w:rPr>
              <w:t xml:space="preserve">) за счет их взаимодействия с рекомбинантными антигенами, иммобилизованными на поверхности лунок планшета. Образование комплекса антиген-антитело должно выявлять с помощью иммуноферментного </w:t>
            </w:r>
            <w:proofErr w:type="spellStart"/>
            <w:r w:rsidRPr="000136C4">
              <w:rPr>
                <w:sz w:val="21"/>
                <w:szCs w:val="21"/>
              </w:rPr>
              <w:t>конъюгата</w:t>
            </w:r>
            <w:proofErr w:type="spellEnd"/>
            <w:r w:rsidRPr="000136C4">
              <w:rPr>
                <w:sz w:val="21"/>
                <w:szCs w:val="21"/>
              </w:rPr>
              <w:t xml:space="preserve">. </w:t>
            </w:r>
            <w:r w:rsidRPr="000136C4">
              <w:rPr>
                <w:b/>
                <w:sz w:val="21"/>
                <w:szCs w:val="21"/>
              </w:rPr>
              <w:t>Количество определений:</w:t>
            </w:r>
            <w:r w:rsidRPr="000136C4">
              <w:rPr>
                <w:sz w:val="21"/>
                <w:szCs w:val="21"/>
              </w:rPr>
              <w:t xml:space="preserve"> не менее 96 определений (</w:t>
            </w:r>
            <w:proofErr w:type="spellStart"/>
            <w:r w:rsidRPr="000136C4">
              <w:rPr>
                <w:sz w:val="21"/>
                <w:szCs w:val="21"/>
              </w:rPr>
              <w:t>стрип</w:t>
            </w:r>
            <w:proofErr w:type="spellEnd"/>
            <w:r w:rsidRPr="000136C4">
              <w:rPr>
                <w:sz w:val="21"/>
                <w:szCs w:val="21"/>
              </w:rPr>
              <w:t>), включая контроли.</w:t>
            </w:r>
          </w:p>
          <w:p w:rsidR="004F6606" w:rsidRPr="000136C4" w:rsidRDefault="004F6606" w:rsidP="009950F5">
            <w:pPr>
              <w:jc w:val="both"/>
              <w:rPr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>Чувствительность:</w:t>
            </w:r>
            <w:r w:rsidRPr="000136C4">
              <w:rPr>
                <w:sz w:val="21"/>
                <w:szCs w:val="21"/>
              </w:rPr>
              <w:t xml:space="preserve"> не менее 100% при контроле сывороток стандартной панели, содержащих и не содержащих антитела к вирусу гепатита</w:t>
            </w:r>
            <w:proofErr w:type="gramStart"/>
            <w:r w:rsidRPr="000136C4">
              <w:rPr>
                <w:sz w:val="21"/>
                <w:szCs w:val="21"/>
              </w:rPr>
              <w:t xml:space="preserve"> С</w:t>
            </w:r>
            <w:proofErr w:type="gramEnd"/>
            <w:r w:rsidRPr="000136C4">
              <w:rPr>
                <w:sz w:val="21"/>
                <w:szCs w:val="21"/>
              </w:rPr>
              <w:t xml:space="preserve"> (ОСО 42-28-310-02П).</w:t>
            </w:r>
          </w:p>
          <w:p w:rsidR="004F6606" w:rsidRPr="000136C4" w:rsidRDefault="004F6606" w:rsidP="009950F5">
            <w:pPr>
              <w:jc w:val="both"/>
              <w:rPr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lastRenderedPageBreak/>
              <w:t>Специфичность:</w:t>
            </w:r>
            <w:r w:rsidRPr="000136C4">
              <w:rPr>
                <w:sz w:val="21"/>
                <w:szCs w:val="21"/>
              </w:rPr>
              <w:t xml:space="preserve"> 100% при контроле сывороток стандартной панели, содержащих и не содержащих антитела к вирусу гепатита</w:t>
            </w:r>
            <w:proofErr w:type="gramStart"/>
            <w:r w:rsidRPr="000136C4">
              <w:rPr>
                <w:sz w:val="21"/>
                <w:szCs w:val="21"/>
              </w:rPr>
              <w:t xml:space="preserve"> С</w:t>
            </w:r>
            <w:proofErr w:type="gramEnd"/>
            <w:r w:rsidRPr="000136C4">
              <w:rPr>
                <w:sz w:val="21"/>
                <w:szCs w:val="21"/>
              </w:rPr>
              <w:t xml:space="preserve"> (ОСО 42-28-310-02П). </w:t>
            </w:r>
          </w:p>
          <w:p w:rsidR="004F6606" w:rsidRPr="000136C4" w:rsidRDefault="004F6606" w:rsidP="009950F5">
            <w:pPr>
              <w:jc w:val="both"/>
              <w:rPr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>Длительность анализа:</w:t>
            </w:r>
            <w:r w:rsidRPr="000136C4">
              <w:rPr>
                <w:sz w:val="21"/>
                <w:szCs w:val="21"/>
              </w:rPr>
              <w:t xml:space="preserve"> от 75 минут. </w:t>
            </w:r>
          </w:p>
          <w:p w:rsidR="004F6606" w:rsidRDefault="004F6606" w:rsidP="009950F5">
            <w:pPr>
              <w:jc w:val="both"/>
              <w:rPr>
                <w:bCs/>
                <w:color w:val="000000"/>
                <w:sz w:val="21"/>
                <w:szCs w:val="21"/>
                <w:highlight w:val="white"/>
              </w:rPr>
            </w:pPr>
            <w:r w:rsidRPr="000136C4">
              <w:rPr>
                <w:b/>
                <w:sz w:val="21"/>
                <w:szCs w:val="21"/>
              </w:rPr>
              <w:t>Комплектация набора: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 Планшет цельный или планшет разборный – не менее1 </w:t>
            </w:r>
            <w:proofErr w:type="spellStart"/>
            <w:proofErr w:type="gramStart"/>
            <w:r w:rsidRPr="000136C4">
              <w:rPr>
                <w:color w:val="000000"/>
                <w:sz w:val="21"/>
                <w:szCs w:val="21"/>
                <w:highlight w:val="white"/>
              </w:rPr>
              <w:t>шт</w:t>
            </w:r>
            <w:proofErr w:type="spellEnd"/>
            <w:proofErr w:type="gramEnd"/>
            <w:r w:rsidRPr="000136C4">
              <w:rPr>
                <w:color w:val="000000"/>
                <w:sz w:val="21"/>
                <w:szCs w:val="21"/>
                <w:highlight w:val="white"/>
              </w:rPr>
              <w:t>,</w:t>
            </w:r>
            <w:r w:rsidRPr="000136C4">
              <w:rPr>
                <w:color w:val="000000"/>
                <w:sz w:val="21"/>
                <w:szCs w:val="21"/>
              </w:rPr>
              <w:t xml:space="preserve">; 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>Положительный контрольный образец (К+) – не менее 1 флакона</w:t>
            </w:r>
            <w:r w:rsidRPr="000136C4">
              <w:rPr>
                <w:color w:val="000000"/>
                <w:sz w:val="21"/>
                <w:szCs w:val="21"/>
              </w:rPr>
              <w:t xml:space="preserve">; 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Отрицательный контрольный образец (К-) – не менее </w:t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t>ее и ики набора: проведенитвовать пп.4 Главы 4 Правил</w:t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>1 флакона</w:t>
            </w:r>
            <w:r w:rsidRPr="000136C4">
              <w:rPr>
                <w:color w:val="000000"/>
                <w:sz w:val="21"/>
                <w:szCs w:val="21"/>
              </w:rPr>
              <w:t xml:space="preserve">; </w:t>
            </w:r>
            <w:proofErr w:type="spellStart"/>
            <w:proofErr w:type="gramStart"/>
            <w:r w:rsidRPr="000136C4">
              <w:rPr>
                <w:color w:val="000000"/>
                <w:sz w:val="21"/>
                <w:szCs w:val="21"/>
                <w:highlight w:val="white"/>
              </w:rPr>
              <w:t>Коньюгат</w:t>
            </w:r>
            <w:proofErr w:type="spellEnd"/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 -  не менее 1 флакона,</w:t>
            </w:r>
            <w:r w:rsidRPr="000136C4">
              <w:rPr>
                <w:color w:val="000000"/>
                <w:sz w:val="21"/>
                <w:szCs w:val="21"/>
              </w:rPr>
              <w:t xml:space="preserve"> 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>25-кратный концентрат фосфатно-солевого буферного раствора с твином (ФСБ-Тх25) – не менее 1 флакона,</w:t>
            </w:r>
            <w:r w:rsidRPr="000136C4">
              <w:rPr>
                <w:color w:val="000000"/>
                <w:sz w:val="21"/>
                <w:szCs w:val="21"/>
              </w:rPr>
              <w:t xml:space="preserve"> 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>Раствор для предварительного разведения (РПР) – не менее 1 флакона,</w:t>
            </w:r>
            <w:r w:rsidRPr="000136C4">
              <w:rPr>
                <w:color w:val="000000"/>
                <w:sz w:val="21"/>
                <w:szCs w:val="21"/>
              </w:rPr>
              <w:t xml:space="preserve"> 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>Раствор для разведения сывороток (PC) – не менее 1 флакона,</w:t>
            </w:r>
            <w:r w:rsidRPr="000136C4">
              <w:rPr>
                <w:color w:val="000000"/>
                <w:sz w:val="21"/>
                <w:szCs w:val="21"/>
              </w:rPr>
              <w:t xml:space="preserve"> 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Раствор для разведения </w:t>
            </w:r>
            <w:proofErr w:type="spellStart"/>
            <w:r w:rsidRPr="000136C4">
              <w:rPr>
                <w:color w:val="000000"/>
                <w:sz w:val="21"/>
                <w:szCs w:val="21"/>
                <w:highlight w:val="white"/>
              </w:rPr>
              <w:t>конъюгата</w:t>
            </w:r>
            <w:proofErr w:type="spellEnd"/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 (РК) – не менее 1 флакона,</w:t>
            </w:r>
            <w:r w:rsidRPr="000136C4">
              <w:rPr>
                <w:color w:val="000000"/>
                <w:sz w:val="21"/>
                <w:szCs w:val="21"/>
              </w:rPr>
              <w:t xml:space="preserve"> 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Субстратный буферный раствор (СРБ) – не менее 1 флакона, </w:t>
            </w:r>
            <w:proofErr w:type="spellStart"/>
            <w:r w:rsidRPr="000136C4">
              <w:rPr>
                <w:color w:val="000000"/>
                <w:sz w:val="21"/>
                <w:szCs w:val="21"/>
                <w:highlight w:val="white"/>
              </w:rPr>
              <w:t>Тетраметилбензидин</w:t>
            </w:r>
            <w:proofErr w:type="spellEnd"/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 (ТМБ) – не менее 1 флакон</w:t>
            </w:r>
            <w:r w:rsidRPr="000136C4">
              <w:rPr>
                <w:color w:val="000000"/>
                <w:sz w:val="21"/>
                <w:szCs w:val="21"/>
              </w:rPr>
              <w:t>а;</w:t>
            </w:r>
            <w:proofErr w:type="gramEnd"/>
            <w:r w:rsidRPr="000136C4">
              <w:rPr>
                <w:color w:val="000000"/>
                <w:sz w:val="21"/>
                <w:szCs w:val="21"/>
              </w:rPr>
              <w:t xml:space="preserve"> 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Стоп-реагент – не менее 1 флакона;  Пленка для заклеивания планшета – не мене 3 </w:t>
            </w:r>
            <w:proofErr w:type="spellStart"/>
            <w:proofErr w:type="gramStart"/>
            <w:r w:rsidRPr="000136C4">
              <w:rPr>
                <w:color w:val="000000"/>
                <w:sz w:val="21"/>
                <w:szCs w:val="21"/>
                <w:highlight w:val="white"/>
              </w:rPr>
              <w:t>шт</w:t>
            </w:r>
            <w:proofErr w:type="spellEnd"/>
            <w:proofErr w:type="gramEnd"/>
            <w:r w:rsidRPr="000136C4">
              <w:rPr>
                <w:color w:val="000000"/>
                <w:sz w:val="21"/>
                <w:szCs w:val="21"/>
              </w:rPr>
              <w:t xml:space="preserve">; 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Ванночка для реагентов – не мене 2 </w:t>
            </w:r>
            <w:proofErr w:type="spellStart"/>
            <w:r w:rsidRPr="000136C4">
              <w:rPr>
                <w:color w:val="000000"/>
                <w:sz w:val="21"/>
                <w:szCs w:val="21"/>
                <w:highlight w:val="white"/>
              </w:rPr>
              <w:t>шт</w:t>
            </w:r>
            <w:proofErr w:type="spellEnd"/>
            <w:r w:rsidRPr="000136C4">
              <w:rPr>
                <w:color w:val="000000"/>
                <w:sz w:val="21"/>
                <w:szCs w:val="21"/>
              </w:rPr>
              <w:t xml:space="preserve">; 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 Наконечники для пипетки на 4-200 </w:t>
            </w:r>
            <w:proofErr w:type="spellStart"/>
            <w:r w:rsidRPr="000136C4">
              <w:rPr>
                <w:color w:val="000000"/>
                <w:sz w:val="21"/>
                <w:szCs w:val="21"/>
                <w:highlight w:val="white"/>
              </w:rPr>
              <w:t>мкл</w:t>
            </w:r>
            <w:proofErr w:type="spellEnd"/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 – не менее 16 шт. </w:t>
            </w:r>
            <w:r w:rsidRPr="000136C4">
              <w:rPr>
                <w:bCs/>
                <w:color w:val="000000"/>
                <w:sz w:val="21"/>
                <w:szCs w:val="21"/>
                <w:highlight w:val="white"/>
              </w:rPr>
              <w:t>Для удобства все флаконы с реагентами имеют цветовую идентификацию.</w:t>
            </w:r>
          </w:p>
          <w:p w:rsidR="0056373A" w:rsidRPr="0056373A" w:rsidRDefault="0056373A" w:rsidP="0056373A">
            <w:pPr>
              <w:jc w:val="both"/>
              <w:rPr>
                <w:b/>
                <w:sz w:val="21"/>
                <w:szCs w:val="21"/>
              </w:rPr>
            </w:pPr>
            <w:r w:rsidRPr="0056373A">
              <w:rPr>
                <w:b/>
                <w:color w:val="000000"/>
                <w:spacing w:val="-1"/>
                <w:sz w:val="21"/>
                <w:szCs w:val="21"/>
              </w:rPr>
              <w:t>Наличие инструк</w:t>
            </w:r>
            <w:r>
              <w:rPr>
                <w:b/>
                <w:color w:val="000000"/>
                <w:spacing w:val="-1"/>
                <w:sz w:val="21"/>
                <w:szCs w:val="21"/>
              </w:rPr>
              <w:t>ции по применению на русском языке</w:t>
            </w:r>
            <w:r w:rsidRPr="0056373A">
              <w:rPr>
                <w:b/>
                <w:color w:val="000000"/>
                <w:spacing w:val="-1"/>
                <w:sz w:val="21"/>
                <w:szCs w:val="21"/>
              </w:rPr>
              <w:t xml:space="preserve">. </w:t>
            </w:r>
          </w:p>
          <w:p w:rsidR="004F6606" w:rsidRPr="000136C4" w:rsidRDefault="004F6606" w:rsidP="009950F5">
            <w:pPr>
              <w:ind w:firstLine="34"/>
              <w:jc w:val="both"/>
              <w:rPr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 xml:space="preserve">Условия хранения и транспортировки: </w:t>
            </w:r>
            <w:r w:rsidRPr="000136C4">
              <w:rPr>
                <w:sz w:val="21"/>
                <w:szCs w:val="21"/>
              </w:rPr>
              <w:t>Доставка должна осуществляться с соблюдением  температурного режима хранения.</w:t>
            </w:r>
          </w:p>
          <w:p w:rsidR="004F6606" w:rsidRPr="000136C4" w:rsidRDefault="004F6606" w:rsidP="009950F5">
            <w:pPr>
              <w:jc w:val="both"/>
              <w:rPr>
                <w:color w:val="000000"/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 xml:space="preserve">Срок годности </w:t>
            </w:r>
            <w:r w:rsidRPr="000136C4">
              <w:rPr>
                <w:sz w:val="21"/>
                <w:szCs w:val="21"/>
              </w:rPr>
              <w:t>на дату поставки должен соответствовать пп.4 п.20 Главы 4 Правил</w:t>
            </w:r>
            <w:r w:rsidRPr="000136C4">
              <w:rPr>
                <w:color w:val="000000"/>
                <w:sz w:val="21"/>
                <w:szCs w:val="21"/>
              </w:rPr>
              <w:t>.</w:t>
            </w:r>
          </w:p>
          <w:p w:rsidR="004F6606" w:rsidRPr="000136C4" w:rsidRDefault="004F6606" w:rsidP="009950F5">
            <w:pPr>
              <w:jc w:val="both"/>
              <w:rPr>
                <w:sz w:val="21"/>
                <w:szCs w:val="21"/>
              </w:rPr>
            </w:pPr>
            <w:r w:rsidRPr="000136C4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Поставка товара осуществляется по заявке Заказчика, в течение 15 календарных дней.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F6606" w:rsidRPr="000136C4" w:rsidRDefault="004F6606" w:rsidP="009950F5">
            <w:pPr>
              <w:jc w:val="center"/>
              <w:rPr>
                <w:sz w:val="21"/>
                <w:szCs w:val="21"/>
              </w:rPr>
            </w:pPr>
            <w:r w:rsidRPr="000136C4">
              <w:rPr>
                <w:sz w:val="21"/>
                <w:szCs w:val="21"/>
                <w:lang w:eastAsia="ar-SA"/>
              </w:rPr>
              <w:lastRenderedPageBreak/>
              <w:t>набор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4F6606" w:rsidRPr="000136C4" w:rsidRDefault="00911BD5" w:rsidP="009950F5">
            <w:pPr>
              <w:suppressAutoHyphens/>
              <w:snapToGrid w:val="0"/>
              <w:ind w:left="-392" w:right="-107" w:firstLine="142"/>
              <w:jc w:val="center"/>
              <w:rPr>
                <w:sz w:val="21"/>
                <w:szCs w:val="21"/>
                <w:lang w:eastAsia="ar-SA"/>
              </w:rPr>
            </w:pPr>
            <w:r>
              <w:rPr>
                <w:sz w:val="21"/>
                <w:szCs w:val="21"/>
                <w:lang w:eastAsia="ar-SA"/>
              </w:rPr>
              <w:t>6</w:t>
            </w:r>
          </w:p>
        </w:tc>
      </w:tr>
      <w:tr w:rsidR="009D1681" w:rsidRPr="000136C4" w:rsidTr="000373E6">
        <w:trPr>
          <w:trHeight w:val="584"/>
          <w:jc w:val="center"/>
        </w:trPr>
        <w:tc>
          <w:tcPr>
            <w:tcW w:w="661" w:type="dxa"/>
            <w:shd w:val="clear" w:color="auto" w:fill="auto"/>
            <w:vAlign w:val="center"/>
          </w:tcPr>
          <w:p w:rsidR="009D1681" w:rsidRPr="000136C4" w:rsidRDefault="009D1681" w:rsidP="009950F5">
            <w:pPr>
              <w:ind w:left="-250" w:right="-107" w:firstLine="142"/>
              <w:jc w:val="center"/>
              <w:rPr>
                <w:b/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lastRenderedPageBreak/>
              <w:t>5</w:t>
            </w:r>
          </w:p>
        </w:tc>
        <w:tc>
          <w:tcPr>
            <w:tcW w:w="2509" w:type="dxa"/>
            <w:shd w:val="clear" w:color="auto" w:fill="auto"/>
            <w:vAlign w:val="center"/>
          </w:tcPr>
          <w:p w:rsidR="009D1681" w:rsidRPr="000136C4" w:rsidRDefault="00C93397" w:rsidP="00A9107F">
            <w:pPr>
              <w:rPr>
                <w:color w:val="000000"/>
                <w:sz w:val="21"/>
                <w:szCs w:val="21"/>
                <w:highlight w:val="yellow"/>
              </w:rPr>
            </w:pPr>
            <w:r w:rsidRPr="000136C4">
              <w:rPr>
                <w:color w:val="000000"/>
                <w:sz w:val="21"/>
                <w:szCs w:val="21"/>
              </w:rPr>
              <w:t xml:space="preserve">Набор реагентов для иммуноферментного выявления антител к ВИЧ-1,2 и антигена р24 ВИЧ-1 </w:t>
            </w:r>
          </w:p>
        </w:tc>
        <w:tc>
          <w:tcPr>
            <w:tcW w:w="10773" w:type="dxa"/>
            <w:vAlign w:val="center"/>
          </w:tcPr>
          <w:p w:rsidR="006958EC" w:rsidRPr="000136C4" w:rsidRDefault="009D1681" w:rsidP="009950F5">
            <w:pPr>
              <w:spacing w:line="100" w:lineRule="atLeast"/>
              <w:rPr>
                <w:b/>
                <w:sz w:val="21"/>
                <w:szCs w:val="21"/>
              </w:rPr>
            </w:pPr>
            <w:r w:rsidRPr="000136C4">
              <w:rPr>
                <w:b/>
                <w:i/>
                <w:color w:val="FF0000"/>
                <w:sz w:val="21"/>
                <w:szCs w:val="21"/>
                <w:u w:val="single"/>
              </w:rPr>
              <w:t>Набор реагентов для иммуноферментного выявления антител к ВИЧ-1,2 и антигена р24 ВИЧ-1</w:t>
            </w:r>
            <w:r w:rsidR="006958EC" w:rsidRPr="000136C4">
              <w:rPr>
                <w:b/>
                <w:i/>
                <w:color w:val="FF0000"/>
                <w:sz w:val="21"/>
                <w:szCs w:val="21"/>
                <w:u w:val="single"/>
              </w:rPr>
              <w:t>.</w:t>
            </w:r>
            <w:r w:rsidR="006958EC" w:rsidRPr="000136C4">
              <w:rPr>
                <w:color w:val="000000"/>
                <w:sz w:val="21"/>
                <w:szCs w:val="21"/>
              </w:rPr>
              <w:t xml:space="preserve"> </w:t>
            </w:r>
          </w:p>
          <w:p w:rsidR="006958EC" w:rsidRPr="000136C4" w:rsidRDefault="006958EC" w:rsidP="009950F5">
            <w:pPr>
              <w:spacing w:line="100" w:lineRule="atLeast"/>
              <w:rPr>
                <w:sz w:val="21"/>
                <w:szCs w:val="21"/>
              </w:rPr>
            </w:pPr>
            <w:r w:rsidRPr="000136C4">
              <w:rPr>
                <w:sz w:val="21"/>
                <w:szCs w:val="21"/>
              </w:rPr>
              <w:t>О</w:t>
            </w:r>
            <w:r w:rsidR="009D1681" w:rsidRPr="000136C4">
              <w:rPr>
                <w:sz w:val="21"/>
                <w:szCs w:val="21"/>
              </w:rPr>
              <w:t xml:space="preserve">сновой </w:t>
            </w:r>
            <w:r w:rsidRPr="000136C4">
              <w:rPr>
                <w:sz w:val="21"/>
                <w:szCs w:val="21"/>
              </w:rPr>
              <w:t>набора должны являться</w:t>
            </w:r>
            <w:r w:rsidR="009D1681" w:rsidRPr="000136C4">
              <w:rPr>
                <w:sz w:val="21"/>
                <w:szCs w:val="21"/>
              </w:rPr>
              <w:t xml:space="preserve"> рекомбинантные антигены ВИЧ-1 и ВИЧ-2 и антитела к ядерному антигену р-24 к ВИЧ-1, иммобилизованные на поверхности лунок планшета и входящими в состав </w:t>
            </w:r>
            <w:proofErr w:type="spellStart"/>
            <w:r w:rsidR="009D1681" w:rsidRPr="000136C4">
              <w:rPr>
                <w:sz w:val="21"/>
                <w:szCs w:val="21"/>
              </w:rPr>
              <w:t>к</w:t>
            </w:r>
            <w:r w:rsidRPr="000136C4">
              <w:rPr>
                <w:sz w:val="21"/>
                <w:szCs w:val="21"/>
              </w:rPr>
              <w:t>оньюганта</w:t>
            </w:r>
            <w:proofErr w:type="spellEnd"/>
            <w:r w:rsidRPr="000136C4">
              <w:rPr>
                <w:sz w:val="21"/>
                <w:szCs w:val="21"/>
              </w:rPr>
              <w:t>.</w:t>
            </w:r>
          </w:p>
          <w:p w:rsidR="006958EC" w:rsidRPr="000136C4" w:rsidRDefault="009D1681" w:rsidP="009950F5">
            <w:pPr>
              <w:spacing w:line="100" w:lineRule="atLeast"/>
              <w:rPr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 xml:space="preserve">Количество определений: </w:t>
            </w:r>
            <w:r w:rsidR="006958EC" w:rsidRPr="000136C4">
              <w:rPr>
                <w:sz w:val="21"/>
                <w:szCs w:val="21"/>
              </w:rPr>
              <w:t>не менее</w:t>
            </w:r>
            <w:r w:rsidR="006958EC" w:rsidRPr="000136C4">
              <w:rPr>
                <w:b/>
                <w:sz w:val="21"/>
                <w:szCs w:val="21"/>
              </w:rPr>
              <w:t xml:space="preserve"> </w:t>
            </w:r>
            <w:r w:rsidRPr="000136C4">
              <w:rPr>
                <w:sz w:val="21"/>
                <w:szCs w:val="21"/>
              </w:rPr>
              <w:t>192 определения, включая контроли</w:t>
            </w:r>
            <w:r w:rsidR="006958EC" w:rsidRPr="000136C4">
              <w:rPr>
                <w:sz w:val="21"/>
                <w:szCs w:val="21"/>
              </w:rPr>
              <w:t>.</w:t>
            </w:r>
          </w:p>
          <w:p w:rsidR="006958EC" w:rsidRPr="000136C4" w:rsidRDefault="009D1681" w:rsidP="009950F5">
            <w:pPr>
              <w:spacing w:line="100" w:lineRule="atLeast"/>
              <w:rPr>
                <w:color w:val="000000"/>
                <w:sz w:val="21"/>
                <w:szCs w:val="21"/>
              </w:rPr>
            </w:pPr>
            <w:r w:rsidRPr="000136C4">
              <w:rPr>
                <w:b/>
                <w:color w:val="000000"/>
                <w:sz w:val="21"/>
                <w:szCs w:val="21"/>
              </w:rPr>
              <w:t>Объем анализируемого образца:</w:t>
            </w:r>
            <w:r w:rsidR="006958EC" w:rsidRPr="000136C4">
              <w:rPr>
                <w:color w:val="000000"/>
                <w:sz w:val="21"/>
                <w:szCs w:val="21"/>
              </w:rPr>
              <w:t xml:space="preserve"> 70 </w:t>
            </w:r>
            <w:proofErr w:type="spellStart"/>
            <w:r w:rsidR="006958EC" w:rsidRPr="000136C4">
              <w:rPr>
                <w:color w:val="000000"/>
                <w:sz w:val="21"/>
                <w:szCs w:val="21"/>
              </w:rPr>
              <w:t>мкл</w:t>
            </w:r>
            <w:proofErr w:type="spellEnd"/>
            <w:r w:rsidR="006958EC" w:rsidRPr="000136C4">
              <w:rPr>
                <w:color w:val="000000"/>
                <w:sz w:val="21"/>
                <w:szCs w:val="21"/>
              </w:rPr>
              <w:t>.</w:t>
            </w:r>
          </w:p>
          <w:p w:rsidR="006958EC" w:rsidRPr="000136C4" w:rsidRDefault="009D1681" w:rsidP="009950F5">
            <w:pPr>
              <w:spacing w:line="100" w:lineRule="atLeast"/>
              <w:rPr>
                <w:color w:val="000000"/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>Чувствительность:</w:t>
            </w:r>
            <w:r w:rsidRPr="000136C4">
              <w:rPr>
                <w:sz w:val="21"/>
                <w:szCs w:val="21"/>
              </w:rPr>
              <w:t xml:space="preserve"> Чувствительность набора при определении </w:t>
            </w:r>
            <w:r w:rsidRPr="000136C4">
              <w:rPr>
                <w:color w:val="000000"/>
                <w:sz w:val="21"/>
                <w:szCs w:val="21"/>
              </w:rPr>
              <w:t xml:space="preserve">антигена р24 ВИЧ-1 – 10 </w:t>
            </w:r>
            <w:proofErr w:type="spellStart"/>
            <w:r w:rsidRPr="000136C4">
              <w:rPr>
                <w:color w:val="000000"/>
                <w:sz w:val="21"/>
                <w:szCs w:val="21"/>
              </w:rPr>
              <w:t>пг</w:t>
            </w:r>
            <w:proofErr w:type="spellEnd"/>
            <w:r w:rsidRPr="000136C4">
              <w:rPr>
                <w:color w:val="000000"/>
                <w:sz w:val="21"/>
                <w:szCs w:val="21"/>
              </w:rPr>
              <w:t>/мл. Чувствительность по антителам к ВИЧ-1 (по требованиям ОСО 42-28-212-02П</w:t>
            </w:r>
            <w:proofErr w:type="gramStart"/>
            <w:r w:rsidRPr="000136C4">
              <w:rPr>
                <w:color w:val="000000"/>
                <w:sz w:val="21"/>
                <w:szCs w:val="21"/>
              </w:rPr>
              <w:t xml:space="preserve"> )</w:t>
            </w:r>
            <w:proofErr w:type="gramEnd"/>
            <w:r w:rsidRPr="000136C4">
              <w:rPr>
                <w:color w:val="000000"/>
                <w:sz w:val="21"/>
                <w:szCs w:val="21"/>
              </w:rPr>
              <w:t xml:space="preserve"> -100 %. Чувствительность по антителам к ВИЧ-2 (по требованиям ОСО 42-28-216-02 ) -100 %. Чувствительность по антигену р24 ВИЧ-1 (по требованиям ОСО 42-28-375-05) - не более 25 </w:t>
            </w:r>
            <w:proofErr w:type="spellStart"/>
            <w:r w:rsidRPr="000136C4">
              <w:rPr>
                <w:color w:val="000000"/>
                <w:sz w:val="21"/>
                <w:szCs w:val="21"/>
              </w:rPr>
              <w:t>пг</w:t>
            </w:r>
            <w:proofErr w:type="spellEnd"/>
            <w:r w:rsidRPr="000136C4">
              <w:rPr>
                <w:color w:val="000000"/>
                <w:sz w:val="21"/>
                <w:szCs w:val="21"/>
              </w:rPr>
              <w:t xml:space="preserve">/мл. </w:t>
            </w:r>
          </w:p>
          <w:p w:rsidR="009D1681" w:rsidRPr="000136C4" w:rsidRDefault="009D1681" w:rsidP="009950F5">
            <w:pPr>
              <w:spacing w:line="100" w:lineRule="atLeast"/>
              <w:rPr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>Длительность анализа:</w:t>
            </w:r>
            <w:r w:rsidRPr="000136C4">
              <w:rPr>
                <w:sz w:val="21"/>
                <w:szCs w:val="21"/>
              </w:rPr>
              <w:t xml:space="preserve"> </w:t>
            </w:r>
            <w:r w:rsidR="006958EC" w:rsidRPr="000136C4">
              <w:rPr>
                <w:sz w:val="21"/>
                <w:szCs w:val="21"/>
              </w:rPr>
              <w:t xml:space="preserve">от </w:t>
            </w:r>
            <w:r w:rsidRPr="000136C4">
              <w:rPr>
                <w:sz w:val="21"/>
                <w:szCs w:val="21"/>
              </w:rPr>
              <w:t>120</w:t>
            </w:r>
            <w:r w:rsidR="006958EC" w:rsidRPr="000136C4">
              <w:rPr>
                <w:sz w:val="21"/>
                <w:szCs w:val="21"/>
              </w:rPr>
              <w:t xml:space="preserve"> минут.</w:t>
            </w:r>
          </w:p>
          <w:p w:rsidR="006958EC" w:rsidRDefault="009D1681" w:rsidP="009950F5">
            <w:pPr>
              <w:ind w:firstLine="34"/>
              <w:jc w:val="both"/>
              <w:rPr>
                <w:b/>
                <w:color w:val="00000A"/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 xml:space="preserve">Комплектация набора: </w:t>
            </w:r>
            <w:r w:rsidRPr="000136C4">
              <w:rPr>
                <w:color w:val="000000"/>
                <w:sz w:val="21"/>
                <w:szCs w:val="21"/>
              </w:rPr>
              <w:t xml:space="preserve">Планшет с иммобилизованными рекомбинантными антигенами ВИЧ-1, ВИЧ-2 и антителами к антигену р24 ВИЧ-1 </w:t>
            </w:r>
            <w:r w:rsidR="006958EC" w:rsidRPr="000136C4">
              <w:rPr>
                <w:color w:val="000000"/>
                <w:sz w:val="21"/>
                <w:szCs w:val="21"/>
              </w:rPr>
              <w:t>–</w:t>
            </w:r>
            <w:r w:rsidRPr="000136C4">
              <w:rPr>
                <w:color w:val="000000"/>
                <w:sz w:val="21"/>
                <w:szCs w:val="21"/>
              </w:rPr>
              <w:t xml:space="preserve"> </w:t>
            </w:r>
            <w:r w:rsidR="006958EC" w:rsidRPr="000136C4">
              <w:rPr>
                <w:color w:val="000000"/>
                <w:sz w:val="21"/>
                <w:szCs w:val="21"/>
              </w:rPr>
              <w:t xml:space="preserve">не менее </w:t>
            </w:r>
            <w:r w:rsidRPr="000136C4">
              <w:rPr>
                <w:color w:val="000000"/>
                <w:sz w:val="21"/>
                <w:szCs w:val="21"/>
              </w:rPr>
              <w:t xml:space="preserve">2 </w:t>
            </w:r>
            <w:proofErr w:type="spellStart"/>
            <w:proofErr w:type="gramStart"/>
            <w:r w:rsidRPr="000136C4">
              <w:rPr>
                <w:color w:val="000000"/>
                <w:sz w:val="21"/>
                <w:szCs w:val="21"/>
              </w:rPr>
              <w:t>шт</w:t>
            </w:r>
            <w:proofErr w:type="spellEnd"/>
            <w:proofErr w:type="gramEnd"/>
            <w:r w:rsidR="006958EC" w:rsidRPr="000136C4">
              <w:rPr>
                <w:color w:val="000000"/>
                <w:sz w:val="21"/>
                <w:szCs w:val="21"/>
              </w:rPr>
              <w:t>;</w:t>
            </w:r>
            <w:r w:rsidRPr="000136C4">
              <w:rPr>
                <w:color w:val="000000"/>
                <w:sz w:val="21"/>
                <w:szCs w:val="21"/>
              </w:rPr>
              <w:t xml:space="preserve"> положительный контрольный образец № 1, содержащий антитела к ВИЧ-1, инактивированный (К1+ ) </w:t>
            </w:r>
            <w:r w:rsidR="006958EC" w:rsidRPr="000136C4">
              <w:rPr>
                <w:color w:val="000000"/>
                <w:sz w:val="21"/>
                <w:szCs w:val="21"/>
              </w:rPr>
              <w:t>–</w:t>
            </w:r>
            <w:r w:rsidRPr="000136C4">
              <w:rPr>
                <w:color w:val="000000"/>
                <w:sz w:val="21"/>
                <w:szCs w:val="21"/>
              </w:rPr>
              <w:t xml:space="preserve"> </w:t>
            </w:r>
            <w:r w:rsidR="006958EC" w:rsidRPr="000136C4">
              <w:rPr>
                <w:color w:val="000000"/>
                <w:sz w:val="21"/>
                <w:szCs w:val="21"/>
              </w:rPr>
              <w:t xml:space="preserve">не менее 1 </w:t>
            </w:r>
            <w:proofErr w:type="spellStart"/>
            <w:r w:rsidR="006958EC" w:rsidRPr="000136C4">
              <w:rPr>
                <w:color w:val="000000"/>
                <w:sz w:val="21"/>
                <w:szCs w:val="21"/>
              </w:rPr>
              <w:t>фл</w:t>
            </w:r>
            <w:proofErr w:type="spellEnd"/>
            <w:r w:rsidR="006958EC" w:rsidRPr="000136C4">
              <w:rPr>
                <w:color w:val="000000"/>
                <w:sz w:val="21"/>
                <w:szCs w:val="21"/>
              </w:rPr>
              <w:t>.;</w:t>
            </w:r>
            <w:r w:rsidRPr="000136C4">
              <w:rPr>
                <w:color w:val="000000"/>
                <w:sz w:val="21"/>
                <w:szCs w:val="21"/>
              </w:rPr>
              <w:t xml:space="preserve"> положительный контрольный образец № 2, содержащий рекомбинантный р24 ВИЧ-1, инактивированный (К2+ ) </w:t>
            </w:r>
            <w:r w:rsidR="006958EC" w:rsidRPr="000136C4">
              <w:rPr>
                <w:color w:val="000000"/>
                <w:sz w:val="21"/>
                <w:szCs w:val="21"/>
              </w:rPr>
              <w:t>–</w:t>
            </w:r>
            <w:r w:rsidRPr="000136C4">
              <w:rPr>
                <w:color w:val="000000"/>
                <w:sz w:val="21"/>
                <w:szCs w:val="21"/>
              </w:rPr>
              <w:t xml:space="preserve"> </w:t>
            </w:r>
            <w:r w:rsidR="006958EC" w:rsidRPr="000136C4">
              <w:rPr>
                <w:color w:val="000000"/>
                <w:sz w:val="21"/>
                <w:szCs w:val="21"/>
              </w:rPr>
              <w:t xml:space="preserve">не менее 1 </w:t>
            </w:r>
            <w:proofErr w:type="spellStart"/>
            <w:r w:rsidR="006958EC" w:rsidRPr="000136C4">
              <w:rPr>
                <w:color w:val="000000"/>
                <w:sz w:val="21"/>
                <w:szCs w:val="21"/>
              </w:rPr>
              <w:t>фл</w:t>
            </w:r>
            <w:proofErr w:type="spellEnd"/>
            <w:r w:rsidR="006958EC" w:rsidRPr="000136C4">
              <w:rPr>
                <w:color w:val="000000"/>
                <w:sz w:val="21"/>
                <w:szCs w:val="21"/>
              </w:rPr>
              <w:t xml:space="preserve">.; </w:t>
            </w:r>
            <w:r w:rsidRPr="000136C4">
              <w:rPr>
                <w:color w:val="000000"/>
                <w:sz w:val="21"/>
                <w:szCs w:val="21"/>
              </w:rPr>
              <w:t>отрицательный контрольный образец, инактивированный (</w:t>
            </w:r>
            <w:proofErr w:type="gramStart"/>
            <w:r w:rsidRPr="000136C4">
              <w:rPr>
                <w:color w:val="000000"/>
                <w:sz w:val="21"/>
                <w:szCs w:val="21"/>
              </w:rPr>
              <w:t>К-</w:t>
            </w:r>
            <w:proofErr w:type="gramEnd"/>
            <w:r w:rsidRPr="000136C4">
              <w:rPr>
                <w:color w:val="000000"/>
                <w:sz w:val="21"/>
                <w:szCs w:val="21"/>
              </w:rPr>
              <w:t xml:space="preserve"> ) </w:t>
            </w:r>
            <w:r w:rsidR="006958EC" w:rsidRPr="000136C4">
              <w:rPr>
                <w:color w:val="000000"/>
                <w:sz w:val="21"/>
                <w:szCs w:val="21"/>
              </w:rPr>
              <w:t>–</w:t>
            </w:r>
            <w:r w:rsidRPr="000136C4">
              <w:rPr>
                <w:color w:val="000000"/>
                <w:sz w:val="21"/>
                <w:szCs w:val="21"/>
              </w:rPr>
              <w:t xml:space="preserve"> </w:t>
            </w:r>
            <w:r w:rsidR="006958EC" w:rsidRPr="000136C4">
              <w:rPr>
                <w:color w:val="000000"/>
                <w:sz w:val="21"/>
                <w:szCs w:val="21"/>
              </w:rPr>
              <w:t xml:space="preserve">не менее 2 </w:t>
            </w:r>
            <w:proofErr w:type="spellStart"/>
            <w:r w:rsidR="006958EC" w:rsidRPr="000136C4">
              <w:rPr>
                <w:color w:val="000000"/>
                <w:sz w:val="21"/>
                <w:szCs w:val="21"/>
              </w:rPr>
              <w:t>фл</w:t>
            </w:r>
            <w:proofErr w:type="spellEnd"/>
            <w:r w:rsidR="006958EC" w:rsidRPr="000136C4">
              <w:rPr>
                <w:color w:val="000000"/>
                <w:sz w:val="21"/>
                <w:szCs w:val="21"/>
              </w:rPr>
              <w:t>.;</w:t>
            </w:r>
            <w:r w:rsidRPr="000136C4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0136C4">
              <w:rPr>
                <w:color w:val="000000"/>
                <w:sz w:val="21"/>
                <w:szCs w:val="21"/>
              </w:rPr>
              <w:t>конъюгат</w:t>
            </w:r>
            <w:proofErr w:type="spellEnd"/>
            <w:r w:rsidRPr="000136C4">
              <w:rPr>
                <w:color w:val="000000"/>
                <w:sz w:val="21"/>
                <w:szCs w:val="21"/>
              </w:rPr>
              <w:t xml:space="preserve"> №1 (</w:t>
            </w:r>
            <w:proofErr w:type="spellStart"/>
            <w:r w:rsidRPr="000136C4">
              <w:rPr>
                <w:color w:val="000000"/>
                <w:sz w:val="21"/>
                <w:szCs w:val="21"/>
              </w:rPr>
              <w:t>биотинилированные</w:t>
            </w:r>
            <w:proofErr w:type="spellEnd"/>
            <w:r w:rsidRPr="000136C4">
              <w:rPr>
                <w:color w:val="000000"/>
                <w:sz w:val="21"/>
                <w:szCs w:val="21"/>
              </w:rPr>
              <w:t xml:space="preserve"> антитела к р24 ВИЧ-1) </w:t>
            </w:r>
            <w:r w:rsidR="006958EC" w:rsidRPr="000136C4">
              <w:rPr>
                <w:color w:val="000000"/>
                <w:sz w:val="21"/>
                <w:szCs w:val="21"/>
              </w:rPr>
              <w:t>–</w:t>
            </w:r>
            <w:r w:rsidRPr="000136C4">
              <w:rPr>
                <w:color w:val="000000"/>
                <w:sz w:val="21"/>
                <w:szCs w:val="21"/>
              </w:rPr>
              <w:t xml:space="preserve"> </w:t>
            </w:r>
            <w:r w:rsidR="006958EC" w:rsidRPr="000136C4">
              <w:rPr>
                <w:color w:val="000000"/>
                <w:sz w:val="21"/>
                <w:szCs w:val="21"/>
              </w:rPr>
              <w:t xml:space="preserve">не менее 1 </w:t>
            </w:r>
            <w:proofErr w:type="spellStart"/>
            <w:r w:rsidR="006958EC" w:rsidRPr="000136C4">
              <w:rPr>
                <w:color w:val="000000"/>
                <w:sz w:val="21"/>
                <w:szCs w:val="21"/>
              </w:rPr>
              <w:t>фл</w:t>
            </w:r>
            <w:proofErr w:type="spellEnd"/>
            <w:r w:rsidR="006958EC" w:rsidRPr="000136C4">
              <w:rPr>
                <w:color w:val="000000"/>
                <w:sz w:val="21"/>
                <w:szCs w:val="21"/>
              </w:rPr>
              <w:t>.;</w:t>
            </w:r>
            <w:r w:rsidRPr="000136C4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0136C4">
              <w:rPr>
                <w:color w:val="000000"/>
                <w:sz w:val="21"/>
                <w:szCs w:val="21"/>
              </w:rPr>
              <w:t>конъюгат</w:t>
            </w:r>
            <w:proofErr w:type="spellEnd"/>
            <w:r w:rsidRPr="000136C4">
              <w:rPr>
                <w:color w:val="000000"/>
                <w:sz w:val="21"/>
                <w:szCs w:val="21"/>
              </w:rPr>
              <w:t xml:space="preserve"> №2 (</w:t>
            </w:r>
            <w:proofErr w:type="spellStart"/>
            <w:r w:rsidRPr="000136C4">
              <w:rPr>
                <w:color w:val="000000"/>
                <w:sz w:val="21"/>
                <w:szCs w:val="21"/>
              </w:rPr>
              <w:t>стрептавидин-пероксидаза</w:t>
            </w:r>
            <w:proofErr w:type="spellEnd"/>
            <w:r w:rsidRPr="000136C4">
              <w:rPr>
                <w:color w:val="000000"/>
                <w:sz w:val="21"/>
                <w:szCs w:val="21"/>
              </w:rPr>
              <w:t xml:space="preserve"> и рекомбинантные белки ВИЧ-1 и ВИЧ-2, меченные </w:t>
            </w:r>
            <w:proofErr w:type="spellStart"/>
            <w:r w:rsidRPr="000136C4">
              <w:rPr>
                <w:color w:val="000000"/>
                <w:sz w:val="21"/>
                <w:szCs w:val="21"/>
              </w:rPr>
              <w:t>пероксидазой</w:t>
            </w:r>
            <w:proofErr w:type="spellEnd"/>
            <w:r w:rsidRPr="000136C4">
              <w:rPr>
                <w:color w:val="000000"/>
                <w:sz w:val="21"/>
                <w:szCs w:val="21"/>
              </w:rPr>
              <w:t xml:space="preserve"> хрена) </w:t>
            </w:r>
            <w:r w:rsidR="006958EC" w:rsidRPr="000136C4">
              <w:rPr>
                <w:color w:val="000000"/>
                <w:sz w:val="21"/>
                <w:szCs w:val="21"/>
              </w:rPr>
              <w:t>–</w:t>
            </w:r>
            <w:r w:rsidRPr="000136C4">
              <w:rPr>
                <w:color w:val="000000"/>
                <w:sz w:val="21"/>
                <w:szCs w:val="21"/>
              </w:rPr>
              <w:t xml:space="preserve"> </w:t>
            </w:r>
            <w:proofErr w:type="gramStart"/>
            <w:r w:rsidR="006958EC" w:rsidRPr="000136C4">
              <w:rPr>
                <w:color w:val="000000"/>
                <w:sz w:val="21"/>
                <w:szCs w:val="21"/>
              </w:rPr>
              <w:t xml:space="preserve">не менее 1 </w:t>
            </w:r>
            <w:proofErr w:type="spellStart"/>
            <w:r w:rsidR="006958EC" w:rsidRPr="000136C4">
              <w:rPr>
                <w:color w:val="000000"/>
                <w:sz w:val="21"/>
                <w:szCs w:val="21"/>
              </w:rPr>
              <w:t>фл</w:t>
            </w:r>
            <w:proofErr w:type="spellEnd"/>
            <w:r w:rsidR="006958EC" w:rsidRPr="000136C4">
              <w:rPr>
                <w:color w:val="000000"/>
                <w:sz w:val="21"/>
                <w:szCs w:val="21"/>
              </w:rPr>
              <w:t>.;</w:t>
            </w:r>
            <w:r w:rsidRPr="000136C4">
              <w:rPr>
                <w:color w:val="000000"/>
                <w:sz w:val="21"/>
                <w:szCs w:val="21"/>
              </w:rPr>
              <w:t xml:space="preserve"> раствор для предварительного разведения (РПР) </w:t>
            </w:r>
            <w:r w:rsidR="006958EC" w:rsidRPr="000136C4">
              <w:rPr>
                <w:color w:val="000000"/>
                <w:sz w:val="21"/>
                <w:szCs w:val="21"/>
              </w:rPr>
              <w:t>–</w:t>
            </w:r>
            <w:r w:rsidRPr="000136C4">
              <w:rPr>
                <w:color w:val="000000"/>
                <w:sz w:val="21"/>
                <w:szCs w:val="21"/>
              </w:rPr>
              <w:t xml:space="preserve"> </w:t>
            </w:r>
            <w:r w:rsidR="006958EC" w:rsidRPr="000136C4">
              <w:rPr>
                <w:color w:val="000000"/>
                <w:sz w:val="21"/>
                <w:szCs w:val="21"/>
              </w:rPr>
              <w:t xml:space="preserve">не менее </w:t>
            </w:r>
            <w:r w:rsidRPr="000136C4">
              <w:rPr>
                <w:color w:val="000000"/>
                <w:sz w:val="21"/>
                <w:szCs w:val="21"/>
              </w:rPr>
              <w:t xml:space="preserve">1 </w:t>
            </w:r>
            <w:proofErr w:type="spellStart"/>
            <w:r w:rsidRPr="000136C4">
              <w:rPr>
                <w:color w:val="000000"/>
                <w:sz w:val="21"/>
                <w:szCs w:val="21"/>
              </w:rPr>
              <w:t>фл</w:t>
            </w:r>
            <w:proofErr w:type="spellEnd"/>
            <w:r w:rsidRPr="000136C4">
              <w:rPr>
                <w:color w:val="000000"/>
                <w:sz w:val="21"/>
                <w:szCs w:val="21"/>
              </w:rPr>
              <w:t xml:space="preserve">. </w:t>
            </w:r>
            <w:r w:rsidR="006958EC" w:rsidRPr="000136C4">
              <w:rPr>
                <w:color w:val="000000"/>
                <w:sz w:val="21"/>
                <w:szCs w:val="21"/>
              </w:rPr>
              <w:t xml:space="preserve">не менее 8 мл; </w:t>
            </w:r>
            <w:r w:rsidRPr="000136C4">
              <w:rPr>
                <w:color w:val="000000"/>
                <w:sz w:val="21"/>
                <w:szCs w:val="21"/>
              </w:rPr>
              <w:t xml:space="preserve">раствор для разведения </w:t>
            </w:r>
            <w:proofErr w:type="spellStart"/>
            <w:r w:rsidRPr="000136C4">
              <w:rPr>
                <w:color w:val="000000"/>
                <w:sz w:val="21"/>
                <w:szCs w:val="21"/>
              </w:rPr>
              <w:t>конъюгата</w:t>
            </w:r>
            <w:proofErr w:type="spellEnd"/>
            <w:r w:rsidRPr="000136C4">
              <w:rPr>
                <w:color w:val="000000"/>
                <w:sz w:val="21"/>
                <w:szCs w:val="21"/>
              </w:rPr>
              <w:t xml:space="preserve"> №1 (РК №1) </w:t>
            </w:r>
            <w:r w:rsidR="006958EC" w:rsidRPr="000136C4">
              <w:rPr>
                <w:color w:val="000000"/>
                <w:sz w:val="21"/>
                <w:szCs w:val="21"/>
              </w:rPr>
              <w:t>–</w:t>
            </w:r>
            <w:r w:rsidRPr="000136C4">
              <w:rPr>
                <w:color w:val="000000"/>
                <w:sz w:val="21"/>
                <w:szCs w:val="21"/>
              </w:rPr>
              <w:t xml:space="preserve"> </w:t>
            </w:r>
            <w:r w:rsidR="006958EC" w:rsidRPr="000136C4">
              <w:rPr>
                <w:color w:val="000000"/>
                <w:sz w:val="21"/>
                <w:szCs w:val="21"/>
              </w:rPr>
              <w:t xml:space="preserve">не менее 2 </w:t>
            </w:r>
            <w:proofErr w:type="spellStart"/>
            <w:r w:rsidR="006958EC" w:rsidRPr="000136C4">
              <w:rPr>
                <w:color w:val="000000"/>
                <w:sz w:val="21"/>
                <w:szCs w:val="21"/>
              </w:rPr>
              <w:t>фл</w:t>
            </w:r>
            <w:proofErr w:type="spellEnd"/>
            <w:r w:rsidR="006958EC" w:rsidRPr="000136C4">
              <w:rPr>
                <w:color w:val="000000"/>
                <w:sz w:val="21"/>
                <w:szCs w:val="21"/>
              </w:rPr>
              <w:t xml:space="preserve">. по 9 мл; </w:t>
            </w:r>
            <w:r w:rsidRPr="000136C4">
              <w:rPr>
                <w:color w:val="000000"/>
                <w:sz w:val="21"/>
                <w:szCs w:val="21"/>
              </w:rPr>
              <w:t xml:space="preserve">раствор для разведения </w:t>
            </w:r>
            <w:proofErr w:type="spellStart"/>
            <w:r w:rsidRPr="000136C4">
              <w:rPr>
                <w:color w:val="000000"/>
                <w:sz w:val="21"/>
                <w:szCs w:val="21"/>
              </w:rPr>
              <w:t>конъюгата</w:t>
            </w:r>
            <w:proofErr w:type="spellEnd"/>
            <w:r w:rsidRPr="000136C4">
              <w:rPr>
                <w:color w:val="000000"/>
                <w:sz w:val="21"/>
                <w:szCs w:val="21"/>
              </w:rPr>
              <w:t xml:space="preserve"> № 2 (РК №2) </w:t>
            </w:r>
            <w:r w:rsidR="006958EC" w:rsidRPr="000136C4">
              <w:rPr>
                <w:color w:val="000000"/>
                <w:sz w:val="21"/>
                <w:szCs w:val="21"/>
              </w:rPr>
              <w:t>–</w:t>
            </w:r>
            <w:r w:rsidRPr="000136C4">
              <w:rPr>
                <w:color w:val="000000"/>
                <w:sz w:val="21"/>
                <w:szCs w:val="21"/>
              </w:rPr>
              <w:t xml:space="preserve"> </w:t>
            </w:r>
            <w:r w:rsidR="006958EC" w:rsidRPr="000136C4">
              <w:rPr>
                <w:color w:val="000000"/>
                <w:sz w:val="21"/>
                <w:szCs w:val="21"/>
              </w:rPr>
              <w:t xml:space="preserve">не менее 2 </w:t>
            </w:r>
            <w:proofErr w:type="spellStart"/>
            <w:r w:rsidR="006958EC" w:rsidRPr="000136C4">
              <w:rPr>
                <w:color w:val="000000"/>
                <w:sz w:val="21"/>
                <w:szCs w:val="21"/>
              </w:rPr>
              <w:t>фл</w:t>
            </w:r>
            <w:proofErr w:type="spellEnd"/>
            <w:r w:rsidR="006958EC" w:rsidRPr="000136C4">
              <w:rPr>
                <w:color w:val="000000"/>
                <w:sz w:val="21"/>
                <w:szCs w:val="21"/>
              </w:rPr>
              <w:t>. по 13 мл;</w:t>
            </w:r>
            <w:r w:rsidRPr="000136C4">
              <w:rPr>
                <w:color w:val="000000"/>
                <w:sz w:val="21"/>
                <w:szCs w:val="21"/>
              </w:rPr>
              <w:t xml:space="preserve"> концентрат фосфатно-солевого буферного раствора с твином (ФСБ-Тх25) </w:t>
            </w:r>
            <w:r w:rsidR="006958EC" w:rsidRPr="000136C4">
              <w:rPr>
                <w:color w:val="000000"/>
                <w:sz w:val="21"/>
                <w:szCs w:val="21"/>
              </w:rPr>
              <w:t>–</w:t>
            </w:r>
            <w:r w:rsidRPr="000136C4">
              <w:rPr>
                <w:color w:val="000000"/>
                <w:sz w:val="21"/>
                <w:szCs w:val="21"/>
              </w:rPr>
              <w:t xml:space="preserve"> </w:t>
            </w:r>
            <w:r w:rsidR="006958EC" w:rsidRPr="000136C4">
              <w:rPr>
                <w:color w:val="000000"/>
                <w:sz w:val="21"/>
                <w:szCs w:val="21"/>
              </w:rPr>
              <w:t xml:space="preserve">не менее 3 </w:t>
            </w:r>
            <w:proofErr w:type="spellStart"/>
            <w:r w:rsidR="006958EC" w:rsidRPr="000136C4">
              <w:rPr>
                <w:color w:val="000000"/>
                <w:sz w:val="21"/>
                <w:szCs w:val="21"/>
              </w:rPr>
              <w:t>фл</w:t>
            </w:r>
            <w:proofErr w:type="spellEnd"/>
            <w:r w:rsidR="006958EC" w:rsidRPr="000136C4">
              <w:rPr>
                <w:color w:val="000000"/>
                <w:sz w:val="21"/>
                <w:szCs w:val="21"/>
              </w:rPr>
              <w:t>. по 28 мл;</w:t>
            </w:r>
            <w:proofErr w:type="gramEnd"/>
            <w:r w:rsidRPr="000136C4">
              <w:rPr>
                <w:color w:val="000000"/>
                <w:sz w:val="21"/>
                <w:szCs w:val="21"/>
              </w:rPr>
              <w:t xml:space="preserve"> </w:t>
            </w:r>
            <w:proofErr w:type="gramStart"/>
            <w:r w:rsidRPr="000136C4">
              <w:rPr>
                <w:color w:val="000000"/>
                <w:sz w:val="21"/>
                <w:szCs w:val="21"/>
              </w:rPr>
              <w:t xml:space="preserve">субстратный буферный раствор (СБР) </w:t>
            </w:r>
            <w:r w:rsidR="006958EC" w:rsidRPr="000136C4">
              <w:rPr>
                <w:color w:val="000000"/>
                <w:sz w:val="21"/>
                <w:szCs w:val="21"/>
              </w:rPr>
              <w:t>–</w:t>
            </w:r>
            <w:r w:rsidRPr="000136C4">
              <w:rPr>
                <w:color w:val="000000"/>
                <w:sz w:val="21"/>
                <w:szCs w:val="21"/>
              </w:rPr>
              <w:t xml:space="preserve"> </w:t>
            </w:r>
            <w:r w:rsidR="006958EC" w:rsidRPr="000136C4">
              <w:rPr>
                <w:color w:val="000000"/>
                <w:sz w:val="21"/>
                <w:szCs w:val="21"/>
              </w:rPr>
              <w:t xml:space="preserve">не менее 2 </w:t>
            </w:r>
            <w:proofErr w:type="spellStart"/>
            <w:r w:rsidR="006958EC" w:rsidRPr="000136C4">
              <w:rPr>
                <w:color w:val="000000"/>
                <w:sz w:val="21"/>
                <w:szCs w:val="21"/>
              </w:rPr>
              <w:t>фл</w:t>
            </w:r>
            <w:proofErr w:type="spellEnd"/>
            <w:r w:rsidR="006958EC" w:rsidRPr="000136C4">
              <w:rPr>
                <w:color w:val="000000"/>
                <w:sz w:val="21"/>
                <w:szCs w:val="21"/>
              </w:rPr>
              <w:t>. по 13 мл;</w:t>
            </w:r>
            <w:r w:rsidRPr="000136C4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0136C4">
              <w:rPr>
                <w:color w:val="000000"/>
                <w:sz w:val="21"/>
                <w:szCs w:val="21"/>
              </w:rPr>
              <w:t>тетраметилбензидин</w:t>
            </w:r>
            <w:proofErr w:type="spellEnd"/>
            <w:r w:rsidRPr="000136C4">
              <w:rPr>
                <w:color w:val="000000"/>
                <w:sz w:val="21"/>
                <w:szCs w:val="21"/>
              </w:rPr>
              <w:t xml:space="preserve"> (ТМБ), концентрат </w:t>
            </w:r>
            <w:r w:rsidR="006958EC" w:rsidRPr="000136C4">
              <w:rPr>
                <w:color w:val="000000"/>
                <w:sz w:val="21"/>
                <w:szCs w:val="21"/>
              </w:rPr>
              <w:t xml:space="preserve">– не менее </w:t>
            </w:r>
            <w:r w:rsidRPr="000136C4">
              <w:rPr>
                <w:color w:val="000000"/>
                <w:sz w:val="21"/>
                <w:szCs w:val="21"/>
              </w:rPr>
              <w:t xml:space="preserve">1 </w:t>
            </w:r>
            <w:proofErr w:type="spellStart"/>
            <w:r w:rsidRPr="000136C4">
              <w:rPr>
                <w:color w:val="000000"/>
                <w:sz w:val="21"/>
                <w:szCs w:val="21"/>
              </w:rPr>
              <w:t>фл</w:t>
            </w:r>
            <w:proofErr w:type="spellEnd"/>
            <w:r w:rsidRPr="000136C4">
              <w:rPr>
                <w:color w:val="000000"/>
                <w:sz w:val="21"/>
                <w:szCs w:val="21"/>
              </w:rPr>
              <w:t>. 1.5 мл</w:t>
            </w:r>
            <w:r w:rsidR="006958EC" w:rsidRPr="000136C4">
              <w:rPr>
                <w:color w:val="000000"/>
                <w:sz w:val="21"/>
                <w:szCs w:val="21"/>
              </w:rPr>
              <w:t>;</w:t>
            </w:r>
            <w:r w:rsidRPr="000136C4">
              <w:rPr>
                <w:color w:val="000000"/>
                <w:sz w:val="21"/>
                <w:szCs w:val="21"/>
              </w:rPr>
              <w:t xml:space="preserve"> стоп-реагент </w:t>
            </w:r>
            <w:r w:rsidR="006958EC" w:rsidRPr="000136C4">
              <w:rPr>
                <w:color w:val="000000"/>
                <w:sz w:val="21"/>
                <w:szCs w:val="21"/>
              </w:rPr>
              <w:t>–</w:t>
            </w:r>
            <w:r w:rsidRPr="000136C4">
              <w:rPr>
                <w:color w:val="000000"/>
                <w:sz w:val="21"/>
                <w:szCs w:val="21"/>
              </w:rPr>
              <w:t xml:space="preserve"> </w:t>
            </w:r>
            <w:r w:rsidR="006958EC" w:rsidRPr="000136C4">
              <w:rPr>
                <w:color w:val="000000"/>
                <w:sz w:val="21"/>
                <w:szCs w:val="21"/>
              </w:rPr>
              <w:t xml:space="preserve">не менее 1 </w:t>
            </w:r>
            <w:proofErr w:type="spellStart"/>
            <w:r w:rsidR="006958EC" w:rsidRPr="000136C4">
              <w:rPr>
                <w:color w:val="000000"/>
                <w:sz w:val="21"/>
                <w:szCs w:val="21"/>
              </w:rPr>
              <w:t>фл</w:t>
            </w:r>
            <w:proofErr w:type="spellEnd"/>
            <w:r w:rsidR="006958EC" w:rsidRPr="000136C4">
              <w:rPr>
                <w:color w:val="000000"/>
                <w:sz w:val="21"/>
                <w:szCs w:val="21"/>
              </w:rPr>
              <w:t>. 21 мл;</w:t>
            </w:r>
            <w:r w:rsidRPr="000136C4">
              <w:rPr>
                <w:color w:val="000000"/>
                <w:sz w:val="21"/>
                <w:szCs w:val="21"/>
              </w:rPr>
              <w:t xml:space="preserve"> ванночка для реагентов </w:t>
            </w:r>
            <w:r w:rsidR="006958EC" w:rsidRPr="000136C4">
              <w:rPr>
                <w:color w:val="000000"/>
                <w:sz w:val="21"/>
                <w:szCs w:val="21"/>
              </w:rPr>
              <w:t>–</w:t>
            </w:r>
            <w:r w:rsidRPr="000136C4">
              <w:rPr>
                <w:color w:val="000000"/>
                <w:sz w:val="21"/>
                <w:szCs w:val="21"/>
              </w:rPr>
              <w:t xml:space="preserve"> </w:t>
            </w:r>
            <w:r w:rsidR="006958EC" w:rsidRPr="000136C4">
              <w:rPr>
                <w:color w:val="000000"/>
                <w:sz w:val="21"/>
                <w:szCs w:val="21"/>
              </w:rPr>
              <w:t>не менее 4шт;</w:t>
            </w:r>
            <w:r w:rsidRPr="000136C4">
              <w:rPr>
                <w:color w:val="000000"/>
                <w:sz w:val="21"/>
                <w:szCs w:val="21"/>
              </w:rPr>
              <w:t xml:space="preserve"> наконечники для пипетки </w:t>
            </w:r>
            <w:r w:rsidR="006958EC" w:rsidRPr="000136C4">
              <w:rPr>
                <w:color w:val="000000"/>
                <w:sz w:val="21"/>
                <w:szCs w:val="21"/>
              </w:rPr>
              <w:t>–</w:t>
            </w:r>
            <w:r w:rsidRPr="000136C4">
              <w:rPr>
                <w:color w:val="000000"/>
                <w:sz w:val="21"/>
                <w:szCs w:val="21"/>
              </w:rPr>
              <w:t xml:space="preserve"> </w:t>
            </w:r>
            <w:r w:rsidR="006958EC" w:rsidRPr="000136C4">
              <w:rPr>
                <w:color w:val="000000"/>
                <w:sz w:val="21"/>
                <w:szCs w:val="21"/>
              </w:rPr>
              <w:t xml:space="preserve">не менее </w:t>
            </w:r>
            <w:r w:rsidRPr="000136C4">
              <w:rPr>
                <w:color w:val="000000"/>
                <w:sz w:val="21"/>
                <w:szCs w:val="21"/>
              </w:rPr>
              <w:t xml:space="preserve">32 шт., пленка для заклеивания планшета </w:t>
            </w:r>
            <w:r w:rsidR="006958EC" w:rsidRPr="000136C4">
              <w:rPr>
                <w:color w:val="000000"/>
                <w:sz w:val="21"/>
                <w:szCs w:val="21"/>
              </w:rPr>
              <w:t>–</w:t>
            </w:r>
            <w:r w:rsidRPr="000136C4">
              <w:rPr>
                <w:color w:val="000000"/>
                <w:sz w:val="21"/>
                <w:szCs w:val="21"/>
              </w:rPr>
              <w:t xml:space="preserve"> </w:t>
            </w:r>
            <w:r w:rsidR="006958EC" w:rsidRPr="000136C4">
              <w:rPr>
                <w:color w:val="000000"/>
                <w:sz w:val="21"/>
                <w:szCs w:val="21"/>
              </w:rPr>
              <w:t xml:space="preserve">не менее </w:t>
            </w:r>
            <w:r w:rsidRPr="000136C4">
              <w:rPr>
                <w:color w:val="000000"/>
                <w:sz w:val="21"/>
                <w:szCs w:val="21"/>
              </w:rPr>
              <w:t>4 шт.</w:t>
            </w:r>
            <w:r w:rsidRPr="000136C4">
              <w:rPr>
                <w:b/>
                <w:color w:val="00000A"/>
                <w:sz w:val="21"/>
                <w:szCs w:val="21"/>
              </w:rPr>
              <w:t xml:space="preserve"> </w:t>
            </w:r>
            <w:r w:rsidR="006958EC" w:rsidRPr="000136C4">
              <w:rPr>
                <w:color w:val="00000A"/>
                <w:sz w:val="21"/>
                <w:szCs w:val="21"/>
              </w:rPr>
              <w:t>К</w:t>
            </w:r>
            <w:r w:rsidRPr="000136C4">
              <w:rPr>
                <w:color w:val="00000A"/>
                <w:sz w:val="21"/>
                <w:szCs w:val="21"/>
              </w:rPr>
              <w:t>аждый флакон с реагентами имеет цветовую идентификацию.</w:t>
            </w:r>
            <w:r w:rsidRPr="000136C4">
              <w:rPr>
                <w:b/>
                <w:color w:val="00000A"/>
                <w:sz w:val="21"/>
                <w:szCs w:val="21"/>
              </w:rPr>
              <w:t xml:space="preserve"> </w:t>
            </w:r>
            <w:proofErr w:type="gramEnd"/>
          </w:p>
          <w:p w:rsidR="0056373A" w:rsidRPr="0056373A" w:rsidRDefault="0056373A" w:rsidP="0056373A">
            <w:pPr>
              <w:jc w:val="both"/>
              <w:rPr>
                <w:b/>
                <w:sz w:val="21"/>
                <w:szCs w:val="21"/>
              </w:rPr>
            </w:pPr>
            <w:r w:rsidRPr="0056373A">
              <w:rPr>
                <w:b/>
                <w:color w:val="000000"/>
                <w:spacing w:val="-1"/>
                <w:sz w:val="21"/>
                <w:szCs w:val="21"/>
              </w:rPr>
              <w:t>Наличие инструк</w:t>
            </w:r>
            <w:r>
              <w:rPr>
                <w:b/>
                <w:color w:val="000000"/>
                <w:spacing w:val="-1"/>
                <w:sz w:val="21"/>
                <w:szCs w:val="21"/>
              </w:rPr>
              <w:t>ции по применению на русском языке</w:t>
            </w:r>
            <w:r w:rsidRPr="0056373A">
              <w:rPr>
                <w:b/>
                <w:color w:val="000000"/>
                <w:spacing w:val="-1"/>
                <w:sz w:val="21"/>
                <w:szCs w:val="21"/>
              </w:rPr>
              <w:t xml:space="preserve">. </w:t>
            </w:r>
          </w:p>
          <w:p w:rsidR="009D1681" w:rsidRPr="000136C4" w:rsidRDefault="009D1681" w:rsidP="009950F5">
            <w:pPr>
              <w:ind w:firstLine="34"/>
              <w:jc w:val="both"/>
              <w:rPr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 xml:space="preserve">Условия хранения и транспортировки: </w:t>
            </w:r>
            <w:r w:rsidRPr="000136C4">
              <w:rPr>
                <w:sz w:val="21"/>
                <w:szCs w:val="21"/>
              </w:rPr>
              <w:t>Доставка должна осуществляться с соблюдением  температурного режима хранения.</w:t>
            </w:r>
          </w:p>
          <w:p w:rsidR="009D1681" w:rsidRPr="000136C4" w:rsidRDefault="009D1681" w:rsidP="009950F5">
            <w:pPr>
              <w:jc w:val="both"/>
              <w:rPr>
                <w:color w:val="000000"/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 xml:space="preserve">Срок годности </w:t>
            </w:r>
            <w:r w:rsidRPr="000136C4">
              <w:rPr>
                <w:sz w:val="21"/>
                <w:szCs w:val="21"/>
              </w:rPr>
              <w:t>на дату поставки должен соответствовать пп.4 п.20 Главы 4 Правил</w:t>
            </w:r>
            <w:r w:rsidRPr="000136C4">
              <w:rPr>
                <w:color w:val="000000"/>
                <w:sz w:val="21"/>
                <w:szCs w:val="21"/>
              </w:rPr>
              <w:t>.</w:t>
            </w:r>
          </w:p>
          <w:p w:rsidR="009D1681" w:rsidRPr="000136C4" w:rsidRDefault="009D1681" w:rsidP="009950F5">
            <w:pPr>
              <w:jc w:val="both"/>
              <w:rPr>
                <w:sz w:val="21"/>
                <w:szCs w:val="21"/>
                <w:highlight w:val="yellow"/>
              </w:rPr>
            </w:pPr>
            <w:r w:rsidRPr="000136C4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Поставка товара осуществляется по заявке Заказчика, в течение 15 календарных дней.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D1681" w:rsidRPr="000136C4" w:rsidRDefault="009D1681" w:rsidP="009950F5">
            <w:pPr>
              <w:jc w:val="center"/>
              <w:rPr>
                <w:sz w:val="21"/>
                <w:szCs w:val="21"/>
              </w:rPr>
            </w:pPr>
            <w:r w:rsidRPr="000136C4">
              <w:rPr>
                <w:sz w:val="21"/>
                <w:szCs w:val="21"/>
                <w:lang w:eastAsia="ar-SA"/>
              </w:rPr>
              <w:t>набор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9D1681" w:rsidRPr="000136C4" w:rsidRDefault="00F03DC9" w:rsidP="009950F5">
            <w:pPr>
              <w:suppressAutoHyphens/>
              <w:snapToGrid w:val="0"/>
              <w:ind w:left="-392" w:right="-107" w:firstLine="142"/>
              <w:jc w:val="center"/>
              <w:rPr>
                <w:sz w:val="21"/>
                <w:szCs w:val="21"/>
                <w:lang w:eastAsia="ar-SA"/>
              </w:rPr>
            </w:pPr>
            <w:r w:rsidRPr="000136C4">
              <w:rPr>
                <w:sz w:val="21"/>
                <w:szCs w:val="21"/>
                <w:lang w:eastAsia="ar-SA"/>
              </w:rPr>
              <w:t>4</w:t>
            </w:r>
            <w:r w:rsidR="009D1681" w:rsidRPr="000136C4">
              <w:rPr>
                <w:sz w:val="21"/>
                <w:szCs w:val="21"/>
                <w:lang w:eastAsia="ar-SA"/>
              </w:rPr>
              <w:t>0</w:t>
            </w:r>
          </w:p>
        </w:tc>
      </w:tr>
      <w:tr w:rsidR="009D1681" w:rsidRPr="000136C4" w:rsidTr="000373E6">
        <w:trPr>
          <w:trHeight w:val="584"/>
          <w:jc w:val="center"/>
        </w:trPr>
        <w:tc>
          <w:tcPr>
            <w:tcW w:w="661" w:type="dxa"/>
            <w:shd w:val="clear" w:color="auto" w:fill="auto"/>
            <w:vAlign w:val="center"/>
          </w:tcPr>
          <w:p w:rsidR="009D1681" w:rsidRPr="000136C4" w:rsidRDefault="009D1681" w:rsidP="009950F5">
            <w:pPr>
              <w:ind w:left="-250" w:right="-107" w:firstLine="142"/>
              <w:jc w:val="center"/>
              <w:rPr>
                <w:b/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lastRenderedPageBreak/>
              <w:t>6</w:t>
            </w:r>
          </w:p>
        </w:tc>
        <w:tc>
          <w:tcPr>
            <w:tcW w:w="2509" w:type="dxa"/>
            <w:shd w:val="clear" w:color="auto" w:fill="auto"/>
            <w:vAlign w:val="center"/>
          </w:tcPr>
          <w:p w:rsidR="009D1681" w:rsidRPr="000136C4" w:rsidRDefault="009B082A" w:rsidP="00F764F8">
            <w:pPr>
              <w:rPr>
                <w:color w:val="000000"/>
                <w:sz w:val="21"/>
                <w:szCs w:val="21"/>
                <w:highlight w:val="yellow"/>
              </w:rPr>
            </w:pPr>
            <w:r w:rsidRPr="000136C4">
              <w:rPr>
                <w:sz w:val="21"/>
                <w:szCs w:val="21"/>
              </w:rPr>
              <w:t xml:space="preserve">Тест – система </w:t>
            </w:r>
            <w:r w:rsidR="00674C06" w:rsidRPr="000136C4">
              <w:rPr>
                <w:sz w:val="21"/>
                <w:szCs w:val="21"/>
              </w:rPr>
              <w:t>имму</w:t>
            </w:r>
            <w:r w:rsidRPr="000136C4">
              <w:rPr>
                <w:sz w:val="21"/>
                <w:szCs w:val="21"/>
              </w:rPr>
              <w:t xml:space="preserve">ноферментная для одновременного выявления антител к вирусам иммунодефицита ВИЧ </w:t>
            </w:r>
            <w:r w:rsidR="00674C06" w:rsidRPr="000136C4">
              <w:rPr>
                <w:sz w:val="21"/>
                <w:szCs w:val="21"/>
              </w:rPr>
              <w:t>1</w:t>
            </w:r>
            <w:r w:rsidRPr="000136C4">
              <w:rPr>
                <w:sz w:val="21"/>
                <w:szCs w:val="21"/>
              </w:rPr>
              <w:t xml:space="preserve"> и 2 типов</w:t>
            </w:r>
            <w:r w:rsidR="003F134B" w:rsidRPr="000136C4">
              <w:rPr>
                <w:sz w:val="21"/>
                <w:szCs w:val="21"/>
              </w:rPr>
              <w:t xml:space="preserve"> (ВИЧ -1 и ВИЧ – 2)</w:t>
            </w:r>
            <w:r w:rsidR="00674C06" w:rsidRPr="000136C4">
              <w:rPr>
                <w:sz w:val="21"/>
                <w:szCs w:val="21"/>
              </w:rPr>
              <w:t xml:space="preserve">, </w:t>
            </w:r>
            <w:r w:rsidR="003F134B" w:rsidRPr="000136C4">
              <w:rPr>
                <w:sz w:val="21"/>
                <w:szCs w:val="21"/>
              </w:rPr>
              <w:t>ВИЧ - 1</w:t>
            </w:r>
            <w:r w:rsidR="00674C06" w:rsidRPr="000136C4">
              <w:rPr>
                <w:sz w:val="21"/>
                <w:szCs w:val="21"/>
              </w:rPr>
              <w:t xml:space="preserve"> группы</w:t>
            </w:r>
            <w:proofErr w:type="gramStart"/>
            <w:r w:rsidR="00674C06" w:rsidRPr="000136C4">
              <w:rPr>
                <w:sz w:val="21"/>
                <w:szCs w:val="21"/>
              </w:rPr>
              <w:t xml:space="preserve"> О</w:t>
            </w:r>
            <w:proofErr w:type="gramEnd"/>
            <w:r w:rsidR="00674C06" w:rsidRPr="000136C4">
              <w:rPr>
                <w:sz w:val="21"/>
                <w:szCs w:val="21"/>
              </w:rPr>
              <w:t xml:space="preserve"> и антиг</w:t>
            </w:r>
            <w:r w:rsidR="003F134B" w:rsidRPr="000136C4">
              <w:rPr>
                <w:sz w:val="21"/>
                <w:szCs w:val="21"/>
              </w:rPr>
              <w:t xml:space="preserve">ена </w:t>
            </w:r>
            <w:r w:rsidR="00674C06" w:rsidRPr="000136C4">
              <w:rPr>
                <w:sz w:val="21"/>
                <w:szCs w:val="21"/>
              </w:rPr>
              <w:t>р24</w:t>
            </w:r>
            <w:r w:rsidR="003F134B" w:rsidRPr="000136C4">
              <w:rPr>
                <w:sz w:val="21"/>
                <w:szCs w:val="21"/>
              </w:rPr>
              <w:t xml:space="preserve"> ВИЧ</w:t>
            </w:r>
            <w:r w:rsidR="00674C06" w:rsidRPr="000136C4">
              <w:rPr>
                <w:sz w:val="21"/>
                <w:szCs w:val="21"/>
              </w:rPr>
              <w:t xml:space="preserve">  </w:t>
            </w:r>
          </w:p>
        </w:tc>
        <w:tc>
          <w:tcPr>
            <w:tcW w:w="10773" w:type="dxa"/>
            <w:vAlign w:val="center"/>
          </w:tcPr>
          <w:p w:rsidR="002C54AE" w:rsidRPr="000136C4" w:rsidRDefault="002C54AE" w:rsidP="00674C06">
            <w:pPr>
              <w:jc w:val="both"/>
              <w:rPr>
                <w:b/>
                <w:i/>
                <w:color w:val="FF0000"/>
                <w:sz w:val="21"/>
                <w:szCs w:val="21"/>
                <w:u w:val="single"/>
              </w:rPr>
            </w:pPr>
            <w:r w:rsidRPr="000136C4">
              <w:rPr>
                <w:b/>
                <w:i/>
                <w:color w:val="FF0000"/>
                <w:sz w:val="21"/>
                <w:szCs w:val="21"/>
                <w:u w:val="single"/>
              </w:rPr>
              <w:t>Тест – система иммуноферментная для одновременного выявления антител к вирусам иммунодефицита ВИЧ 1 и 2 типов (ВИЧ -1 и ВИЧ – 2), ВИЧ - 1 группы</w:t>
            </w:r>
            <w:proofErr w:type="gramStart"/>
            <w:r w:rsidRPr="000136C4">
              <w:rPr>
                <w:b/>
                <w:i/>
                <w:color w:val="FF0000"/>
                <w:sz w:val="21"/>
                <w:szCs w:val="21"/>
                <w:u w:val="single"/>
              </w:rPr>
              <w:t xml:space="preserve"> О</w:t>
            </w:r>
            <w:proofErr w:type="gramEnd"/>
            <w:r w:rsidRPr="000136C4">
              <w:rPr>
                <w:b/>
                <w:i/>
                <w:color w:val="FF0000"/>
                <w:sz w:val="21"/>
                <w:szCs w:val="21"/>
                <w:u w:val="single"/>
              </w:rPr>
              <w:t xml:space="preserve"> и антигена р24 ВИЧ  </w:t>
            </w:r>
          </w:p>
          <w:p w:rsidR="00674C06" w:rsidRPr="000136C4" w:rsidRDefault="002C54AE" w:rsidP="00674C06">
            <w:pPr>
              <w:jc w:val="both"/>
              <w:rPr>
                <w:sz w:val="21"/>
                <w:szCs w:val="21"/>
              </w:rPr>
            </w:pPr>
            <w:r w:rsidRPr="000136C4">
              <w:rPr>
                <w:sz w:val="21"/>
                <w:szCs w:val="21"/>
              </w:rPr>
              <w:t>Набор предназначен для иммуно</w:t>
            </w:r>
            <w:r w:rsidR="00674C06" w:rsidRPr="000136C4">
              <w:rPr>
                <w:sz w:val="21"/>
                <w:szCs w:val="21"/>
              </w:rPr>
              <w:t xml:space="preserve">ферментного выявления суммарных антител к ВИЧ-1, 2 в сыворотке (плазме) крови человека. Набор </w:t>
            </w:r>
            <w:r w:rsidR="007921D3" w:rsidRPr="000136C4">
              <w:rPr>
                <w:sz w:val="21"/>
                <w:szCs w:val="21"/>
              </w:rPr>
              <w:t xml:space="preserve">должен быть </w:t>
            </w:r>
            <w:r w:rsidR="00674C06" w:rsidRPr="000136C4">
              <w:rPr>
                <w:sz w:val="21"/>
                <w:szCs w:val="21"/>
              </w:rPr>
              <w:t xml:space="preserve">рассчитан на проведение </w:t>
            </w:r>
            <w:r w:rsidRPr="000136C4">
              <w:rPr>
                <w:sz w:val="21"/>
                <w:szCs w:val="21"/>
              </w:rPr>
              <w:t xml:space="preserve">не менее </w:t>
            </w:r>
            <w:r w:rsidR="00674C06" w:rsidRPr="000136C4">
              <w:rPr>
                <w:sz w:val="21"/>
                <w:szCs w:val="21"/>
              </w:rPr>
              <w:t>480 анализов, включая контроли (по 3 лунки в каждой постановке) в ручном ре</w:t>
            </w:r>
            <w:r w:rsidRPr="000136C4">
              <w:rPr>
                <w:sz w:val="21"/>
                <w:szCs w:val="21"/>
              </w:rPr>
              <w:t>жиме или с исполь</w:t>
            </w:r>
            <w:r w:rsidR="00674C06" w:rsidRPr="000136C4">
              <w:rPr>
                <w:sz w:val="21"/>
                <w:szCs w:val="21"/>
              </w:rPr>
              <w:t xml:space="preserve">зованием автоматических ИФА-анализаторов открытого типа. </w:t>
            </w:r>
          </w:p>
          <w:p w:rsidR="00674C06" w:rsidRPr="000136C4" w:rsidRDefault="00674C06" w:rsidP="00C565B2">
            <w:pPr>
              <w:rPr>
                <w:b/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 xml:space="preserve">Формат теста – не менее </w:t>
            </w:r>
            <w:r w:rsidRPr="000136C4">
              <w:rPr>
                <w:b/>
                <w:sz w:val="21"/>
                <w:szCs w:val="21"/>
                <w:lang w:val="kk-KZ"/>
              </w:rPr>
              <w:t>480</w:t>
            </w:r>
            <w:r w:rsidRPr="000136C4">
              <w:rPr>
                <w:b/>
                <w:sz w:val="21"/>
                <w:szCs w:val="21"/>
              </w:rPr>
              <w:t xml:space="preserve"> определений (96х</w:t>
            </w:r>
            <w:r w:rsidRPr="000136C4">
              <w:rPr>
                <w:b/>
                <w:sz w:val="21"/>
                <w:szCs w:val="21"/>
                <w:lang w:val="kk-KZ"/>
              </w:rPr>
              <w:t>5</w:t>
            </w:r>
            <w:r w:rsidRPr="000136C4">
              <w:rPr>
                <w:b/>
                <w:sz w:val="21"/>
                <w:szCs w:val="21"/>
              </w:rPr>
              <w:t xml:space="preserve">, планшет </w:t>
            </w:r>
            <w:proofErr w:type="spellStart"/>
            <w:r w:rsidRPr="000136C4">
              <w:rPr>
                <w:b/>
                <w:sz w:val="21"/>
                <w:szCs w:val="21"/>
              </w:rPr>
              <w:t>полистироловый</w:t>
            </w:r>
            <w:proofErr w:type="spellEnd"/>
            <w:r w:rsidRPr="000136C4">
              <w:rPr>
                <w:b/>
                <w:sz w:val="21"/>
                <w:szCs w:val="21"/>
              </w:rPr>
              <w:t xml:space="preserve">  разборный до </w:t>
            </w:r>
            <w:proofErr w:type="spellStart"/>
            <w:r w:rsidRPr="000136C4">
              <w:rPr>
                <w:b/>
                <w:sz w:val="21"/>
                <w:szCs w:val="21"/>
              </w:rPr>
              <w:t>стрипов</w:t>
            </w:r>
            <w:proofErr w:type="spellEnd"/>
            <w:r w:rsidRPr="000136C4">
              <w:rPr>
                <w:b/>
                <w:sz w:val="21"/>
                <w:szCs w:val="21"/>
              </w:rPr>
              <w:t xml:space="preserve"> и до лунок)</w:t>
            </w:r>
            <w:r w:rsidR="007921D3" w:rsidRPr="000136C4">
              <w:rPr>
                <w:b/>
                <w:sz w:val="21"/>
                <w:szCs w:val="21"/>
              </w:rPr>
              <w:t xml:space="preserve">. </w:t>
            </w:r>
            <w:r w:rsidRPr="000136C4">
              <w:rPr>
                <w:sz w:val="21"/>
                <w:szCs w:val="21"/>
              </w:rPr>
              <w:t xml:space="preserve">Одностадийный формат теста (одновременная инкубация образцов с растворами </w:t>
            </w:r>
            <w:proofErr w:type="spellStart"/>
            <w:r w:rsidRPr="000136C4">
              <w:rPr>
                <w:sz w:val="21"/>
                <w:szCs w:val="21"/>
              </w:rPr>
              <w:t>конъюгатов</w:t>
            </w:r>
            <w:proofErr w:type="spellEnd"/>
            <w:r w:rsidRPr="000136C4">
              <w:rPr>
                <w:sz w:val="21"/>
                <w:szCs w:val="21"/>
              </w:rPr>
              <w:t xml:space="preserve"> без стадии промывки).</w:t>
            </w:r>
            <w:r w:rsidR="00C565B2" w:rsidRPr="000136C4">
              <w:rPr>
                <w:b/>
                <w:sz w:val="21"/>
                <w:szCs w:val="21"/>
              </w:rPr>
              <w:t xml:space="preserve"> </w:t>
            </w:r>
            <w:r w:rsidRPr="000136C4">
              <w:rPr>
                <w:sz w:val="21"/>
                <w:szCs w:val="21"/>
              </w:rPr>
              <w:t>Один цикл промывок планшета в ходе постановки анализа</w:t>
            </w:r>
            <w:r w:rsidR="00C565B2" w:rsidRPr="000136C4">
              <w:rPr>
                <w:b/>
                <w:sz w:val="21"/>
                <w:szCs w:val="21"/>
              </w:rPr>
              <w:t xml:space="preserve">. </w:t>
            </w:r>
            <w:r w:rsidRPr="000136C4">
              <w:rPr>
                <w:sz w:val="21"/>
                <w:szCs w:val="21"/>
              </w:rPr>
              <w:t>Общее количество промывок планшета не более 4</w:t>
            </w:r>
            <w:r w:rsidR="00C565B2" w:rsidRPr="000136C4">
              <w:rPr>
                <w:b/>
                <w:sz w:val="21"/>
                <w:szCs w:val="21"/>
              </w:rPr>
              <w:t xml:space="preserve">. </w:t>
            </w:r>
            <w:r w:rsidRPr="000136C4">
              <w:rPr>
                <w:sz w:val="21"/>
                <w:szCs w:val="21"/>
              </w:rPr>
              <w:t>Инкубация с ТМБ-субстратным раствором при комнатной температуре</w:t>
            </w:r>
            <w:r w:rsidR="00C565B2" w:rsidRPr="000136C4">
              <w:rPr>
                <w:b/>
                <w:sz w:val="21"/>
                <w:szCs w:val="21"/>
              </w:rPr>
              <w:t xml:space="preserve">. </w:t>
            </w:r>
            <w:r w:rsidRPr="000136C4">
              <w:rPr>
                <w:sz w:val="21"/>
                <w:szCs w:val="21"/>
              </w:rPr>
              <w:t xml:space="preserve">Объем внесения </w:t>
            </w:r>
            <w:proofErr w:type="gramStart"/>
            <w:r w:rsidRPr="000136C4">
              <w:rPr>
                <w:sz w:val="21"/>
                <w:szCs w:val="21"/>
              </w:rPr>
              <w:t>стоп-реагента</w:t>
            </w:r>
            <w:proofErr w:type="gramEnd"/>
            <w:r w:rsidRPr="000136C4">
              <w:rPr>
                <w:sz w:val="21"/>
                <w:szCs w:val="21"/>
              </w:rPr>
              <w:t xml:space="preserve"> в лунку рабочего планшета не менее 150 </w:t>
            </w:r>
            <w:proofErr w:type="spellStart"/>
            <w:r w:rsidRPr="000136C4">
              <w:rPr>
                <w:sz w:val="21"/>
                <w:szCs w:val="21"/>
              </w:rPr>
              <w:t>мкл</w:t>
            </w:r>
            <w:proofErr w:type="spellEnd"/>
            <w:r w:rsidR="00C565B2" w:rsidRPr="000136C4">
              <w:rPr>
                <w:b/>
                <w:sz w:val="21"/>
                <w:szCs w:val="21"/>
              </w:rPr>
              <w:t xml:space="preserve">. </w:t>
            </w:r>
            <w:r w:rsidRPr="000136C4">
              <w:rPr>
                <w:sz w:val="21"/>
                <w:szCs w:val="21"/>
              </w:rPr>
              <w:t>Коэффициент для расчета ОП критического 0,25  </w:t>
            </w:r>
          </w:p>
          <w:p w:rsidR="00674C06" w:rsidRPr="000136C4" w:rsidRDefault="00674C06" w:rsidP="00C565B2">
            <w:pPr>
              <w:rPr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>Количество анализируемого образца:</w:t>
            </w:r>
            <w:r w:rsidRPr="000136C4">
              <w:rPr>
                <w:sz w:val="21"/>
                <w:szCs w:val="21"/>
              </w:rPr>
              <w:t xml:space="preserve"> </w:t>
            </w:r>
            <w:r w:rsidRPr="000136C4">
              <w:rPr>
                <w:sz w:val="21"/>
                <w:szCs w:val="21"/>
                <w:lang w:val="kk-KZ"/>
              </w:rPr>
              <w:t>не более 70</w:t>
            </w:r>
            <w:r w:rsidR="00C565B2" w:rsidRPr="000136C4">
              <w:rPr>
                <w:sz w:val="21"/>
                <w:szCs w:val="21"/>
                <w:lang w:val="kk-KZ"/>
              </w:rPr>
              <w:t xml:space="preserve"> </w:t>
            </w:r>
            <w:proofErr w:type="spellStart"/>
            <w:r w:rsidRPr="000136C4">
              <w:rPr>
                <w:sz w:val="21"/>
                <w:szCs w:val="21"/>
              </w:rPr>
              <w:t>мкл</w:t>
            </w:r>
            <w:proofErr w:type="spellEnd"/>
            <w:r w:rsidR="00C565B2" w:rsidRPr="000136C4">
              <w:rPr>
                <w:sz w:val="21"/>
                <w:szCs w:val="21"/>
              </w:rPr>
              <w:t>.</w:t>
            </w:r>
          </w:p>
          <w:p w:rsidR="00674C06" w:rsidRPr="000136C4" w:rsidRDefault="00674C06" w:rsidP="0067627C">
            <w:pPr>
              <w:rPr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  <w:lang w:val="kk-KZ"/>
              </w:rPr>
              <w:t>Чувствитель</w:t>
            </w:r>
            <w:r w:rsidRPr="000136C4">
              <w:rPr>
                <w:b/>
                <w:sz w:val="21"/>
                <w:szCs w:val="21"/>
              </w:rPr>
              <w:t>н</w:t>
            </w:r>
            <w:r w:rsidRPr="000136C4">
              <w:rPr>
                <w:b/>
                <w:sz w:val="21"/>
                <w:szCs w:val="21"/>
                <w:lang w:val="kk-KZ"/>
              </w:rPr>
              <w:t>ость</w:t>
            </w:r>
            <w:r w:rsidR="0067627C" w:rsidRPr="000136C4">
              <w:rPr>
                <w:b/>
                <w:sz w:val="21"/>
                <w:szCs w:val="21"/>
                <w:lang w:val="kk-KZ"/>
              </w:rPr>
              <w:t>:</w:t>
            </w:r>
            <w:r w:rsidR="0067627C" w:rsidRPr="000136C4">
              <w:rPr>
                <w:sz w:val="21"/>
                <w:szCs w:val="21"/>
                <w:lang w:val="kk-KZ"/>
              </w:rPr>
              <w:t xml:space="preserve"> не менее</w:t>
            </w:r>
            <w:r w:rsidRPr="000136C4">
              <w:rPr>
                <w:sz w:val="21"/>
                <w:szCs w:val="21"/>
                <w:lang w:val="kk-KZ"/>
              </w:rPr>
              <w:t xml:space="preserve"> 100%</w:t>
            </w:r>
            <w:r w:rsidR="0067627C" w:rsidRPr="000136C4">
              <w:rPr>
                <w:sz w:val="21"/>
                <w:szCs w:val="21"/>
                <w:lang w:val="kk-KZ"/>
              </w:rPr>
              <w:t>.</w:t>
            </w:r>
          </w:p>
          <w:p w:rsidR="00674C06" w:rsidRPr="000136C4" w:rsidRDefault="00674C06" w:rsidP="0067627C">
            <w:pPr>
              <w:rPr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>Специфичность</w:t>
            </w:r>
            <w:r w:rsidR="0067627C" w:rsidRPr="000136C4">
              <w:rPr>
                <w:b/>
                <w:sz w:val="21"/>
                <w:szCs w:val="21"/>
              </w:rPr>
              <w:t>:</w:t>
            </w:r>
            <w:r w:rsidRPr="000136C4">
              <w:rPr>
                <w:sz w:val="21"/>
                <w:szCs w:val="21"/>
              </w:rPr>
              <w:t xml:space="preserve"> на случайной выборке доноров (не менее 5000 доноров) - выше 99,9%</w:t>
            </w:r>
          </w:p>
          <w:p w:rsidR="00674C06" w:rsidRPr="000136C4" w:rsidRDefault="00674C06" w:rsidP="0067627C">
            <w:pPr>
              <w:rPr>
                <w:sz w:val="21"/>
                <w:szCs w:val="21"/>
                <w:lang w:val="kk-KZ"/>
              </w:rPr>
            </w:pPr>
            <w:r w:rsidRPr="000136C4">
              <w:rPr>
                <w:b/>
                <w:sz w:val="21"/>
                <w:szCs w:val="21"/>
                <w:lang w:val="kk-KZ"/>
              </w:rPr>
              <w:t>Чувствительность</w:t>
            </w:r>
            <w:r w:rsidR="0067627C" w:rsidRPr="000136C4">
              <w:rPr>
                <w:b/>
                <w:sz w:val="21"/>
                <w:szCs w:val="21"/>
                <w:lang w:val="kk-KZ"/>
              </w:rPr>
              <w:t>:</w:t>
            </w:r>
            <w:r w:rsidRPr="000136C4">
              <w:rPr>
                <w:sz w:val="21"/>
                <w:szCs w:val="21"/>
                <w:lang w:val="kk-KZ"/>
              </w:rPr>
              <w:t xml:space="preserve"> набора при определении антигена </w:t>
            </w:r>
            <w:r w:rsidRPr="000136C4">
              <w:rPr>
                <w:sz w:val="21"/>
                <w:szCs w:val="21"/>
              </w:rPr>
              <w:t>(</w:t>
            </w:r>
            <w:r w:rsidRPr="000136C4">
              <w:rPr>
                <w:sz w:val="21"/>
                <w:szCs w:val="21"/>
                <w:lang w:val="en-US"/>
              </w:rPr>
              <w:t>p</w:t>
            </w:r>
            <w:r w:rsidRPr="000136C4">
              <w:rPr>
                <w:sz w:val="21"/>
                <w:szCs w:val="21"/>
              </w:rPr>
              <w:t xml:space="preserve">24) ВИЧ-1 – 10пг/мл </w:t>
            </w:r>
          </w:p>
          <w:p w:rsidR="00674C06" w:rsidRPr="000136C4" w:rsidRDefault="00674C06" w:rsidP="0067627C">
            <w:pPr>
              <w:rPr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 xml:space="preserve">Длительность </w:t>
            </w:r>
            <w:r w:rsidRPr="000136C4">
              <w:rPr>
                <w:sz w:val="21"/>
                <w:szCs w:val="21"/>
              </w:rPr>
              <w:t>анализа не более 85 мин.</w:t>
            </w:r>
          </w:p>
          <w:p w:rsidR="00674C06" w:rsidRPr="000136C4" w:rsidRDefault="00674C06" w:rsidP="0067627C">
            <w:pPr>
              <w:rPr>
                <w:sz w:val="21"/>
                <w:szCs w:val="21"/>
              </w:rPr>
            </w:pPr>
            <w:proofErr w:type="spellStart"/>
            <w:r w:rsidRPr="000136C4">
              <w:rPr>
                <w:sz w:val="21"/>
                <w:szCs w:val="21"/>
              </w:rPr>
              <w:t>Внутрисерийная</w:t>
            </w:r>
            <w:proofErr w:type="spellEnd"/>
            <w:r w:rsidRPr="000136C4">
              <w:rPr>
                <w:sz w:val="21"/>
                <w:szCs w:val="21"/>
              </w:rPr>
              <w:t xml:space="preserve"> </w:t>
            </w:r>
            <w:proofErr w:type="spellStart"/>
            <w:r w:rsidRPr="000136C4">
              <w:rPr>
                <w:sz w:val="21"/>
                <w:szCs w:val="21"/>
              </w:rPr>
              <w:t>воспроизводимость</w:t>
            </w:r>
            <w:proofErr w:type="spellEnd"/>
            <w:r w:rsidRPr="000136C4">
              <w:rPr>
                <w:sz w:val="21"/>
                <w:szCs w:val="21"/>
              </w:rPr>
              <w:t xml:space="preserve"> - коэффициент вариации не более 8%</w:t>
            </w:r>
            <w:r w:rsidR="0067627C" w:rsidRPr="000136C4">
              <w:rPr>
                <w:sz w:val="21"/>
                <w:szCs w:val="21"/>
              </w:rPr>
              <w:t xml:space="preserve">. </w:t>
            </w:r>
            <w:proofErr w:type="spellStart"/>
            <w:r w:rsidRPr="000136C4">
              <w:rPr>
                <w:sz w:val="21"/>
                <w:szCs w:val="21"/>
              </w:rPr>
              <w:t>Межсерийная</w:t>
            </w:r>
            <w:proofErr w:type="spellEnd"/>
            <w:r w:rsidRPr="000136C4">
              <w:rPr>
                <w:sz w:val="21"/>
                <w:szCs w:val="21"/>
              </w:rPr>
              <w:t xml:space="preserve"> </w:t>
            </w:r>
            <w:proofErr w:type="spellStart"/>
            <w:r w:rsidRPr="000136C4">
              <w:rPr>
                <w:sz w:val="21"/>
                <w:szCs w:val="21"/>
              </w:rPr>
              <w:t>воспроизводимость</w:t>
            </w:r>
            <w:proofErr w:type="spellEnd"/>
            <w:r w:rsidRPr="000136C4">
              <w:rPr>
                <w:sz w:val="21"/>
                <w:szCs w:val="21"/>
              </w:rPr>
              <w:t xml:space="preserve"> - коэффициент вариации не более 10%</w:t>
            </w:r>
            <w:r w:rsidR="0067627C" w:rsidRPr="000136C4">
              <w:rPr>
                <w:sz w:val="21"/>
                <w:szCs w:val="21"/>
              </w:rPr>
              <w:t xml:space="preserve">. </w:t>
            </w:r>
            <w:r w:rsidRPr="000136C4">
              <w:rPr>
                <w:sz w:val="21"/>
                <w:szCs w:val="21"/>
              </w:rPr>
              <w:t xml:space="preserve">Стабильность приготовленного рабочего промывочного раствора не менее </w:t>
            </w:r>
            <w:r w:rsidRPr="000136C4">
              <w:rPr>
                <w:sz w:val="21"/>
                <w:szCs w:val="21"/>
                <w:lang w:val="kk-KZ"/>
              </w:rPr>
              <w:t>28</w:t>
            </w:r>
            <w:r w:rsidRPr="000136C4">
              <w:rPr>
                <w:sz w:val="21"/>
                <w:szCs w:val="21"/>
              </w:rPr>
              <w:t xml:space="preserve"> дней при хранении при температуре от +2С до +8С</w:t>
            </w:r>
            <w:r w:rsidRPr="000136C4">
              <w:rPr>
                <w:sz w:val="21"/>
                <w:szCs w:val="21"/>
                <w:lang w:val="kk-KZ"/>
              </w:rPr>
              <w:t>,</w:t>
            </w:r>
            <w:r w:rsidRPr="000136C4">
              <w:rPr>
                <w:sz w:val="21"/>
                <w:szCs w:val="21"/>
              </w:rPr>
              <w:t xml:space="preserve"> при температуре от +</w:t>
            </w:r>
            <w:r w:rsidRPr="000136C4">
              <w:rPr>
                <w:sz w:val="21"/>
                <w:szCs w:val="21"/>
                <w:lang w:val="kk-KZ"/>
              </w:rPr>
              <w:t>18</w:t>
            </w:r>
            <w:r w:rsidRPr="000136C4">
              <w:rPr>
                <w:sz w:val="21"/>
                <w:szCs w:val="21"/>
              </w:rPr>
              <w:t>С до +</w:t>
            </w:r>
            <w:r w:rsidRPr="000136C4">
              <w:rPr>
                <w:sz w:val="21"/>
                <w:szCs w:val="21"/>
                <w:lang w:val="kk-KZ"/>
              </w:rPr>
              <w:t>25</w:t>
            </w:r>
            <w:r w:rsidRPr="000136C4">
              <w:rPr>
                <w:sz w:val="21"/>
                <w:szCs w:val="21"/>
              </w:rPr>
              <w:t xml:space="preserve">С </w:t>
            </w:r>
            <w:r w:rsidRPr="000136C4">
              <w:rPr>
                <w:sz w:val="21"/>
                <w:szCs w:val="21"/>
                <w:lang w:val="kk-KZ"/>
              </w:rPr>
              <w:t>не менее 14 суток</w:t>
            </w:r>
            <w:r w:rsidRPr="000136C4">
              <w:rPr>
                <w:sz w:val="21"/>
                <w:szCs w:val="21"/>
              </w:rPr>
              <w:t>.</w:t>
            </w:r>
            <w:r w:rsidR="0067627C" w:rsidRPr="000136C4">
              <w:rPr>
                <w:sz w:val="21"/>
                <w:szCs w:val="21"/>
              </w:rPr>
              <w:t xml:space="preserve"> </w:t>
            </w:r>
            <w:r w:rsidRPr="000136C4">
              <w:rPr>
                <w:sz w:val="21"/>
                <w:szCs w:val="21"/>
              </w:rPr>
              <w:t xml:space="preserve">Стабильность приготовленного рабочего раствора </w:t>
            </w:r>
            <w:proofErr w:type="spellStart"/>
            <w:r w:rsidRPr="000136C4">
              <w:rPr>
                <w:sz w:val="21"/>
                <w:szCs w:val="21"/>
              </w:rPr>
              <w:t>конъюгата</w:t>
            </w:r>
            <w:proofErr w:type="spellEnd"/>
            <w:r w:rsidRPr="000136C4">
              <w:rPr>
                <w:sz w:val="21"/>
                <w:szCs w:val="21"/>
              </w:rPr>
              <w:t>-</w:t>
            </w:r>
            <w:r w:rsidRPr="000136C4">
              <w:rPr>
                <w:sz w:val="21"/>
                <w:szCs w:val="21"/>
                <w:lang w:val="kk-KZ"/>
              </w:rPr>
              <w:t>1 после вскрытия</w:t>
            </w:r>
            <w:r w:rsidRPr="000136C4">
              <w:rPr>
                <w:sz w:val="21"/>
                <w:szCs w:val="21"/>
              </w:rPr>
              <w:t xml:space="preserve"> при хранении в защищенном от света месте при температуре от +2С до +8С -  не менее 30</w:t>
            </w:r>
            <w:r w:rsidRPr="000136C4">
              <w:rPr>
                <w:sz w:val="21"/>
                <w:szCs w:val="21"/>
                <w:lang w:val="kk-KZ"/>
              </w:rPr>
              <w:t xml:space="preserve"> суток, </w:t>
            </w:r>
            <w:r w:rsidRPr="000136C4">
              <w:rPr>
                <w:sz w:val="21"/>
                <w:szCs w:val="21"/>
              </w:rPr>
              <w:t>при температуре от +</w:t>
            </w:r>
            <w:r w:rsidRPr="000136C4">
              <w:rPr>
                <w:sz w:val="21"/>
                <w:szCs w:val="21"/>
                <w:lang w:val="kk-KZ"/>
              </w:rPr>
              <w:t>18</w:t>
            </w:r>
            <w:r w:rsidRPr="000136C4">
              <w:rPr>
                <w:sz w:val="21"/>
                <w:szCs w:val="21"/>
              </w:rPr>
              <w:t>С до +</w:t>
            </w:r>
            <w:r w:rsidRPr="000136C4">
              <w:rPr>
                <w:sz w:val="21"/>
                <w:szCs w:val="21"/>
                <w:lang w:val="kk-KZ"/>
              </w:rPr>
              <w:t>25</w:t>
            </w:r>
            <w:r w:rsidRPr="000136C4">
              <w:rPr>
                <w:sz w:val="21"/>
                <w:szCs w:val="21"/>
              </w:rPr>
              <w:t xml:space="preserve">С </w:t>
            </w:r>
            <w:r w:rsidRPr="000136C4">
              <w:rPr>
                <w:sz w:val="21"/>
                <w:szCs w:val="21"/>
                <w:lang w:val="kk-KZ"/>
              </w:rPr>
              <w:t>не менее 12</w:t>
            </w:r>
            <w:r w:rsidRPr="000136C4">
              <w:rPr>
                <w:sz w:val="21"/>
                <w:szCs w:val="21"/>
              </w:rPr>
              <w:t xml:space="preserve"> часов.</w:t>
            </w:r>
            <w:r w:rsidR="0067627C" w:rsidRPr="000136C4">
              <w:rPr>
                <w:sz w:val="21"/>
                <w:szCs w:val="21"/>
              </w:rPr>
              <w:t xml:space="preserve"> </w:t>
            </w:r>
            <w:r w:rsidRPr="000136C4">
              <w:rPr>
                <w:sz w:val="21"/>
                <w:szCs w:val="21"/>
              </w:rPr>
              <w:t>Стабильность приготовленного рабочего раствора конъюгата-2</w:t>
            </w:r>
            <w:r w:rsidRPr="000136C4">
              <w:rPr>
                <w:sz w:val="21"/>
                <w:szCs w:val="21"/>
                <w:lang w:val="kk-KZ"/>
              </w:rPr>
              <w:t xml:space="preserve"> после вскрытия</w:t>
            </w:r>
            <w:r w:rsidRPr="000136C4">
              <w:rPr>
                <w:sz w:val="21"/>
                <w:szCs w:val="21"/>
              </w:rPr>
              <w:t xml:space="preserve"> при хранении в защищенном от света месте при температуре от +2С до +8С -  не менее 14</w:t>
            </w:r>
            <w:r w:rsidRPr="000136C4">
              <w:rPr>
                <w:sz w:val="21"/>
                <w:szCs w:val="21"/>
                <w:lang w:val="kk-KZ"/>
              </w:rPr>
              <w:t xml:space="preserve"> суток, </w:t>
            </w:r>
            <w:r w:rsidRPr="000136C4">
              <w:rPr>
                <w:sz w:val="21"/>
                <w:szCs w:val="21"/>
              </w:rPr>
              <w:t>при температуре от +</w:t>
            </w:r>
            <w:r w:rsidRPr="000136C4">
              <w:rPr>
                <w:sz w:val="21"/>
                <w:szCs w:val="21"/>
                <w:lang w:val="kk-KZ"/>
              </w:rPr>
              <w:t>18</w:t>
            </w:r>
            <w:r w:rsidRPr="000136C4">
              <w:rPr>
                <w:sz w:val="21"/>
                <w:szCs w:val="21"/>
              </w:rPr>
              <w:t>С до +</w:t>
            </w:r>
            <w:r w:rsidRPr="000136C4">
              <w:rPr>
                <w:sz w:val="21"/>
                <w:szCs w:val="21"/>
                <w:lang w:val="kk-KZ"/>
              </w:rPr>
              <w:t>25</w:t>
            </w:r>
            <w:r w:rsidRPr="000136C4">
              <w:rPr>
                <w:sz w:val="21"/>
                <w:szCs w:val="21"/>
              </w:rPr>
              <w:t xml:space="preserve">С </w:t>
            </w:r>
            <w:r w:rsidRPr="000136C4">
              <w:rPr>
                <w:sz w:val="21"/>
                <w:szCs w:val="21"/>
                <w:lang w:val="kk-KZ"/>
              </w:rPr>
              <w:t>не менее 12</w:t>
            </w:r>
            <w:r w:rsidRPr="000136C4">
              <w:rPr>
                <w:sz w:val="21"/>
                <w:szCs w:val="21"/>
              </w:rPr>
              <w:t xml:space="preserve"> часов.</w:t>
            </w:r>
            <w:r w:rsidR="0067627C" w:rsidRPr="000136C4">
              <w:rPr>
                <w:sz w:val="21"/>
                <w:szCs w:val="21"/>
              </w:rPr>
              <w:t xml:space="preserve"> </w:t>
            </w:r>
            <w:r w:rsidRPr="000136C4">
              <w:rPr>
                <w:sz w:val="21"/>
                <w:szCs w:val="21"/>
              </w:rPr>
              <w:t xml:space="preserve">Стабильность приготовленного рабочего раствора </w:t>
            </w:r>
            <w:r w:rsidRPr="000136C4">
              <w:rPr>
                <w:sz w:val="21"/>
                <w:szCs w:val="21"/>
                <w:lang w:val="kk-KZ"/>
              </w:rPr>
              <w:t>с</w:t>
            </w:r>
            <w:proofErr w:type="spellStart"/>
            <w:r w:rsidRPr="000136C4">
              <w:rPr>
                <w:sz w:val="21"/>
                <w:szCs w:val="21"/>
              </w:rPr>
              <w:t>убстратн</w:t>
            </w:r>
            <w:proofErr w:type="spellEnd"/>
            <w:r w:rsidRPr="000136C4">
              <w:rPr>
                <w:sz w:val="21"/>
                <w:szCs w:val="21"/>
                <w:lang w:val="kk-KZ"/>
              </w:rPr>
              <w:t>ой</w:t>
            </w:r>
            <w:r w:rsidRPr="000136C4">
              <w:rPr>
                <w:sz w:val="21"/>
                <w:szCs w:val="21"/>
              </w:rPr>
              <w:t xml:space="preserve"> </w:t>
            </w:r>
            <w:proofErr w:type="spellStart"/>
            <w:r w:rsidRPr="000136C4">
              <w:rPr>
                <w:sz w:val="21"/>
                <w:szCs w:val="21"/>
              </w:rPr>
              <w:t>смес</w:t>
            </w:r>
            <w:proofErr w:type="spellEnd"/>
            <w:r w:rsidRPr="000136C4">
              <w:rPr>
                <w:sz w:val="21"/>
                <w:szCs w:val="21"/>
                <w:lang w:val="kk-KZ"/>
              </w:rPr>
              <w:t>и</w:t>
            </w:r>
            <w:r w:rsidRPr="000136C4">
              <w:rPr>
                <w:sz w:val="21"/>
                <w:szCs w:val="21"/>
              </w:rPr>
              <w:t xml:space="preserve"> при температуре от +</w:t>
            </w:r>
            <w:r w:rsidRPr="000136C4">
              <w:rPr>
                <w:sz w:val="21"/>
                <w:szCs w:val="21"/>
                <w:lang w:val="kk-KZ"/>
              </w:rPr>
              <w:t>18</w:t>
            </w:r>
            <w:r w:rsidRPr="000136C4">
              <w:rPr>
                <w:sz w:val="21"/>
                <w:szCs w:val="21"/>
              </w:rPr>
              <w:t>С до +</w:t>
            </w:r>
            <w:r w:rsidRPr="000136C4">
              <w:rPr>
                <w:sz w:val="21"/>
                <w:szCs w:val="21"/>
                <w:lang w:val="kk-KZ"/>
              </w:rPr>
              <w:t>25</w:t>
            </w:r>
            <w:r w:rsidRPr="000136C4">
              <w:rPr>
                <w:sz w:val="21"/>
                <w:szCs w:val="21"/>
              </w:rPr>
              <w:t xml:space="preserve">С </w:t>
            </w:r>
            <w:r w:rsidRPr="000136C4">
              <w:rPr>
                <w:sz w:val="21"/>
                <w:szCs w:val="21"/>
                <w:lang w:val="kk-KZ"/>
              </w:rPr>
              <w:t>не менее 10</w:t>
            </w:r>
            <w:r w:rsidRPr="000136C4">
              <w:rPr>
                <w:sz w:val="21"/>
                <w:szCs w:val="21"/>
              </w:rPr>
              <w:t xml:space="preserve"> часов.</w:t>
            </w:r>
          </w:p>
          <w:p w:rsidR="00674C06" w:rsidRPr="000136C4" w:rsidRDefault="00674C06" w:rsidP="000401C0">
            <w:pPr>
              <w:jc w:val="both"/>
              <w:rPr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 xml:space="preserve">Дополнительные </w:t>
            </w:r>
            <w:proofErr w:type="gramStart"/>
            <w:r w:rsidRPr="000136C4">
              <w:rPr>
                <w:b/>
                <w:sz w:val="21"/>
                <w:szCs w:val="21"/>
              </w:rPr>
              <w:t>принадлеж</w:t>
            </w:r>
            <w:r w:rsidR="000401C0" w:rsidRPr="000136C4">
              <w:rPr>
                <w:b/>
                <w:sz w:val="21"/>
                <w:szCs w:val="21"/>
              </w:rPr>
              <w:t>ности</w:t>
            </w:r>
            <w:proofErr w:type="gramEnd"/>
            <w:r w:rsidR="000401C0" w:rsidRPr="000136C4">
              <w:rPr>
                <w:b/>
                <w:sz w:val="21"/>
                <w:szCs w:val="21"/>
              </w:rPr>
              <w:t xml:space="preserve"> входящие в состав набора: </w:t>
            </w:r>
            <w:r w:rsidRPr="000136C4">
              <w:rPr>
                <w:sz w:val="21"/>
                <w:szCs w:val="21"/>
              </w:rPr>
              <w:t xml:space="preserve">крышки к </w:t>
            </w:r>
            <w:proofErr w:type="spellStart"/>
            <w:r w:rsidRPr="000136C4">
              <w:rPr>
                <w:sz w:val="21"/>
                <w:szCs w:val="21"/>
              </w:rPr>
              <w:t>полистироловым</w:t>
            </w:r>
            <w:proofErr w:type="spellEnd"/>
            <w:r w:rsidRPr="000136C4">
              <w:rPr>
                <w:sz w:val="21"/>
                <w:szCs w:val="21"/>
              </w:rPr>
              <w:t xml:space="preserve"> 96-лун</w:t>
            </w:r>
            <w:r w:rsidR="000401C0" w:rsidRPr="000136C4">
              <w:rPr>
                <w:sz w:val="21"/>
                <w:szCs w:val="21"/>
              </w:rPr>
              <w:t xml:space="preserve">очным планшетам не менее 5 штук, </w:t>
            </w:r>
            <w:r w:rsidRPr="000136C4">
              <w:rPr>
                <w:sz w:val="21"/>
                <w:szCs w:val="21"/>
              </w:rPr>
              <w:t>плёнки защитные для</w:t>
            </w:r>
            <w:r w:rsidR="000401C0" w:rsidRPr="000136C4">
              <w:rPr>
                <w:sz w:val="21"/>
                <w:szCs w:val="21"/>
              </w:rPr>
              <w:t xml:space="preserve"> ИФА-планшетов не менее 10 штук, </w:t>
            </w:r>
            <w:r w:rsidRPr="000136C4">
              <w:rPr>
                <w:sz w:val="21"/>
                <w:szCs w:val="21"/>
              </w:rPr>
              <w:t>наконечни</w:t>
            </w:r>
            <w:r w:rsidR="000401C0" w:rsidRPr="000136C4">
              <w:rPr>
                <w:sz w:val="21"/>
                <w:szCs w:val="21"/>
              </w:rPr>
              <w:t xml:space="preserve">ки одноразовые не менее 80 штук, </w:t>
            </w:r>
            <w:r w:rsidRPr="000136C4">
              <w:rPr>
                <w:sz w:val="21"/>
                <w:szCs w:val="21"/>
              </w:rPr>
              <w:t>ванночки пластиковые для жи</w:t>
            </w:r>
            <w:r w:rsidR="000401C0" w:rsidRPr="000136C4">
              <w:rPr>
                <w:sz w:val="21"/>
                <w:szCs w:val="21"/>
              </w:rPr>
              <w:t xml:space="preserve">дких реагентов не менее 10 штук, </w:t>
            </w:r>
            <w:r w:rsidRPr="000136C4">
              <w:rPr>
                <w:sz w:val="21"/>
                <w:szCs w:val="21"/>
              </w:rPr>
              <w:t xml:space="preserve">пакеты полиэтиленовые с замком </w:t>
            </w:r>
            <w:proofErr w:type="spellStart"/>
            <w:r w:rsidRPr="000136C4">
              <w:rPr>
                <w:sz w:val="21"/>
                <w:szCs w:val="21"/>
              </w:rPr>
              <w:t>Zip-Lock</w:t>
            </w:r>
            <w:proofErr w:type="spellEnd"/>
            <w:r w:rsidRPr="000136C4">
              <w:rPr>
                <w:sz w:val="21"/>
                <w:szCs w:val="21"/>
              </w:rPr>
              <w:t xml:space="preserve"> не менее 3 штук</w:t>
            </w:r>
            <w:r w:rsidR="00A87E5E" w:rsidRPr="000136C4">
              <w:rPr>
                <w:sz w:val="21"/>
                <w:szCs w:val="21"/>
              </w:rPr>
              <w:t>.</w:t>
            </w:r>
          </w:p>
          <w:p w:rsidR="0056373A" w:rsidRPr="0056373A" w:rsidRDefault="0056373A" w:rsidP="0056373A">
            <w:pPr>
              <w:jc w:val="both"/>
              <w:rPr>
                <w:b/>
                <w:sz w:val="21"/>
                <w:szCs w:val="21"/>
              </w:rPr>
            </w:pPr>
            <w:r w:rsidRPr="0056373A">
              <w:rPr>
                <w:b/>
                <w:color w:val="000000"/>
                <w:spacing w:val="-1"/>
                <w:sz w:val="21"/>
                <w:szCs w:val="21"/>
              </w:rPr>
              <w:t>Наличие инструк</w:t>
            </w:r>
            <w:r>
              <w:rPr>
                <w:b/>
                <w:color w:val="000000"/>
                <w:spacing w:val="-1"/>
                <w:sz w:val="21"/>
                <w:szCs w:val="21"/>
              </w:rPr>
              <w:t>ции по применению на русском языке</w:t>
            </w:r>
            <w:r w:rsidRPr="0056373A">
              <w:rPr>
                <w:b/>
                <w:color w:val="000000"/>
                <w:spacing w:val="-1"/>
                <w:sz w:val="21"/>
                <w:szCs w:val="21"/>
              </w:rPr>
              <w:t xml:space="preserve">. </w:t>
            </w:r>
          </w:p>
          <w:p w:rsidR="000401C0" w:rsidRPr="000136C4" w:rsidRDefault="000401C0" w:rsidP="00935D5B">
            <w:pPr>
              <w:jc w:val="both"/>
              <w:rPr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 xml:space="preserve">Условия хранения и транспортировки: </w:t>
            </w:r>
            <w:r w:rsidRPr="000136C4">
              <w:rPr>
                <w:sz w:val="21"/>
                <w:szCs w:val="21"/>
              </w:rPr>
              <w:t>Доставка должна осуществляться с соблюдением  температурного режима хранения.</w:t>
            </w:r>
          </w:p>
          <w:p w:rsidR="000401C0" w:rsidRPr="000136C4" w:rsidRDefault="000401C0" w:rsidP="000401C0">
            <w:pPr>
              <w:jc w:val="both"/>
              <w:rPr>
                <w:color w:val="000000"/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 xml:space="preserve">Срок годности </w:t>
            </w:r>
            <w:r w:rsidRPr="000136C4">
              <w:rPr>
                <w:sz w:val="21"/>
                <w:szCs w:val="21"/>
              </w:rPr>
              <w:t>на дату поставки должен соответствовать пп.4 п.20 Главы 4 Правил</w:t>
            </w:r>
            <w:r w:rsidRPr="000136C4">
              <w:rPr>
                <w:color w:val="000000"/>
                <w:sz w:val="21"/>
                <w:szCs w:val="21"/>
              </w:rPr>
              <w:t>.</w:t>
            </w:r>
          </w:p>
          <w:p w:rsidR="009D1681" w:rsidRPr="000136C4" w:rsidRDefault="000401C0" w:rsidP="000401C0">
            <w:pPr>
              <w:jc w:val="both"/>
              <w:rPr>
                <w:sz w:val="21"/>
                <w:szCs w:val="21"/>
                <w:highlight w:val="yellow"/>
              </w:rPr>
            </w:pPr>
            <w:r w:rsidRPr="000136C4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Поставка товара осуществляется по заявке Заказчика, в течение 15 календарных дней.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D1681" w:rsidRPr="000136C4" w:rsidRDefault="009D1681" w:rsidP="009950F5">
            <w:pPr>
              <w:jc w:val="center"/>
              <w:rPr>
                <w:sz w:val="21"/>
                <w:szCs w:val="21"/>
              </w:rPr>
            </w:pPr>
            <w:r w:rsidRPr="000136C4">
              <w:rPr>
                <w:sz w:val="21"/>
                <w:szCs w:val="21"/>
                <w:lang w:eastAsia="ar-SA"/>
              </w:rPr>
              <w:t>набор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9D1681" w:rsidRPr="000136C4" w:rsidRDefault="00C24736" w:rsidP="009950F5">
            <w:pPr>
              <w:suppressAutoHyphens/>
              <w:snapToGrid w:val="0"/>
              <w:ind w:left="-392" w:right="-107" w:firstLine="142"/>
              <w:jc w:val="center"/>
              <w:rPr>
                <w:sz w:val="21"/>
                <w:szCs w:val="21"/>
                <w:lang w:eastAsia="ar-SA"/>
              </w:rPr>
            </w:pPr>
            <w:r w:rsidRPr="000136C4">
              <w:rPr>
                <w:sz w:val="21"/>
                <w:szCs w:val="21"/>
                <w:lang w:eastAsia="ar-SA"/>
              </w:rPr>
              <w:t>4</w:t>
            </w:r>
            <w:r w:rsidR="00F03DC9" w:rsidRPr="000136C4">
              <w:rPr>
                <w:sz w:val="21"/>
                <w:szCs w:val="21"/>
                <w:lang w:eastAsia="ar-SA"/>
              </w:rPr>
              <w:t>5</w:t>
            </w:r>
          </w:p>
        </w:tc>
      </w:tr>
      <w:tr w:rsidR="009D1681" w:rsidRPr="000136C4" w:rsidTr="000373E6">
        <w:trPr>
          <w:trHeight w:val="584"/>
          <w:jc w:val="center"/>
        </w:trPr>
        <w:tc>
          <w:tcPr>
            <w:tcW w:w="661" w:type="dxa"/>
            <w:shd w:val="clear" w:color="auto" w:fill="auto"/>
            <w:vAlign w:val="center"/>
          </w:tcPr>
          <w:p w:rsidR="009D1681" w:rsidRPr="000136C4" w:rsidRDefault="009D1681" w:rsidP="009950F5">
            <w:pPr>
              <w:ind w:left="-250" w:right="-107" w:firstLine="142"/>
              <w:jc w:val="center"/>
              <w:rPr>
                <w:b/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>7</w:t>
            </w:r>
          </w:p>
        </w:tc>
        <w:tc>
          <w:tcPr>
            <w:tcW w:w="2509" w:type="dxa"/>
            <w:shd w:val="clear" w:color="auto" w:fill="auto"/>
            <w:vAlign w:val="center"/>
          </w:tcPr>
          <w:p w:rsidR="009D1681" w:rsidRPr="000136C4" w:rsidRDefault="00674C06" w:rsidP="00843707">
            <w:pPr>
              <w:rPr>
                <w:color w:val="000000"/>
                <w:sz w:val="21"/>
                <w:szCs w:val="21"/>
                <w:highlight w:val="yellow"/>
              </w:rPr>
            </w:pPr>
            <w:r w:rsidRPr="000136C4">
              <w:rPr>
                <w:sz w:val="21"/>
                <w:szCs w:val="21"/>
              </w:rPr>
              <w:t xml:space="preserve">Тест-система </w:t>
            </w:r>
            <w:proofErr w:type="spellStart"/>
            <w:r w:rsidRPr="000136C4">
              <w:rPr>
                <w:sz w:val="21"/>
                <w:szCs w:val="21"/>
              </w:rPr>
              <w:t>in</w:t>
            </w:r>
            <w:proofErr w:type="spellEnd"/>
            <w:r w:rsidRPr="000136C4">
              <w:rPr>
                <w:sz w:val="21"/>
                <w:szCs w:val="21"/>
              </w:rPr>
              <w:t xml:space="preserve"> </w:t>
            </w:r>
            <w:proofErr w:type="spellStart"/>
            <w:r w:rsidRPr="000136C4">
              <w:rPr>
                <w:sz w:val="21"/>
                <w:szCs w:val="21"/>
              </w:rPr>
              <w:t>vitro</w:t>
            </w:r>
            <w:proofErr w:type="spellEnd"/>
            <w:r w:rsidRPr="000136C4">
              <w:rPr>
                <w:sz w:val="21"/>
                <w:szCs w:val="21"/>
              </w:rPr>
              <w:t xml:space="preserve"> диагностическая для выявления антител к ВИЧ 1 и ВИЧ 2 и антигена ВИЧ 1 (р24) в сыворотке или плазме крови человека </w:t>
            </w:r>
          </w:p>
        </w:tc>
        <w:tc>
          <w:tcPr>
            <w:tcW w:w="10773" w:type="dxa"/>
            <w:vAlign w:val="center"/>
          </w:tcPr>
          <w:p w:rsidR="00935D5B" w:rsidRPr="000136C4" w:rsidRDefault="00935D5B" w:rsidP="00674C06">
            <w:pPr>
              <w:jc w:val="both"/>
              <w:rPr>
                <w:sz w:val="21"/>
                <w:szCs w:val="21"/>
              </w:rPr>
            </w:pPr>
            <w:r w:rsidRPr="000136C4">
              <w:rPr>
                <w:b/>
                <w:i/>
                <w:color w:val="FF0000"/>
                <w:sz w:val="21"/>
                <w:szCs w:val="21"/>
                <w:u w:val="single"/>
              </w:rPr>
              <w:t xml:space="preserve">Тест-система </w:t>
            </w:r>
            <w:proofErr w:type="spellStart"/>
            <w:r w:rsidRPr="000136C4">
              <w:rPr>
                <w:b/>
                <w:i/>
                <w:color w:val="FF0000"/>
                <w:sz w:val="21"/>
                <w:szCs w:val="21"/>
                <w:u w:val="single"/>
              </w:rPr>
              <w:t>in</w:t>
            </w:r>
            <w:proofErr w:type="spellEnd"/>
            <w:r w:rsidRPr="000136C4">
              <w:rPr>
                <w:b/>
                <w:i/>
                <w:color w:val="FF0000"/>
                <w:sz w:val="21"/>
                <w:szCs w:val="21"/>
                <w:u w:val="single"/>
              </w:rPr>
              <w:t xml:space="preserve"> </w:t>
            </w:r>
            <w:proofErr w:type="spellStart"/>
            <w:r w:rsidRPr="000136C4">
              <w:rPr>
                <w:b/>
                <w:i/>
                <w:color w:val="FF0000"/>
                <w:sz w:val="21"/>
                <w:szCs w:val="21"/>
                <w:u w:val="single"/>
              </w:rPr>
              <w:t>vitro</w:t>
            </w:r>
            <w:proofErr w:type="spellEnd"/>
            <w:r w:rsidRPr="000136C4">
              <w:rPr>
                <w:b/>
                <w:i/>
                <w:color w:val="FF0000"/>
                <w:sz w:val="21"/>
                <w:szCs w:val="21"/>
                <w:u w:val="single"/>
              </w:rPr>
              <w:t xml:space="preserve"> диагностическая для выявления антител к ВИЧ 1 и ВИЧ 2 и антигена ВИЧ 1 (р24) в сыворотке или плазме крови человека</w:t>
            </w:r>
            <w:r w:rsidRPr="000136C4">
              <w:rPr>
                <w:sz w:val="21"/>
                <w:szCs w:val="21"/>
              </w:rPr>
              <w:t xml:space="preserve">. </w:t>
            </w:r>
          </w:p>
          <w:p w:rsidR="00935D5B" w:rsidRPr="000136C4" w:rsidRDefault="00674C06" w:rsidP="00674C06">
            <w:pPr>
              <w:jc w:val="both"/>
              <w:rPr>
                <w:sz w:val="21"/>
                <w:szCs w:val="21"/>
              </w:rPr>
            </w:pPr>
            <w:r w:rsidRPr="000136C4">
              <w:rPr>
                <w:sz w:val="21"/>
                <w:szCs w:val="21"/>
              </w:rPr>
              <w:t xml:space="preserve">Тест-система </w:t>
            </w:r>
            <w:proofErr w:type="spellStart"/>
            <w:r w:rsidRPr="000136C4">
              <w:rPr>
                <w:sz w:val="21"/>
                <w:szCs w:val="21"/>
              </w:rPr>
              <w:t>in</w:t>
            </w:r>
            <w:proofErr w:type="spellEnd"/>
            <w:r w:rsidRPr="000136C4">
              <w:rPr>
                <w:sz w:val="21"/>
                <w:szCs w:val="21"/>
              </w:rPr>
              <w:t xml:space="preserve"> </w:t>
            </w:r>
            <w:proofErr w:type="spellStart"/>
            <w:r w:rsidRPr="000136C4">
              <w:rPr>
                <w:sz w:val="21"/>
                <w:szCs w:val="21"/>
              </w:rPr>
              <w:t>vitro</w:t>
            </w:r>
            <w:proofErr w:type="spellEnd"/>
            <w:r w:rsidRPr="000136C4">
              <w:rPr>
                <w:sz w:val="21"/>
                <w:szCs w:val="21"/>
              </w:rPr>
              <w:t xml:space="preserve"> диагностическая для выявления антител к ВИЧ 1 и ВИЧ 2 и антигена ВИЧ 1 (р24) в сыворотке или плазме крови человека в </w:t>
            </w:r>
            <w:proofErr w:type="spellStart"/>
            <w:r w:rsidRPr="000136C4">
              <w:rPr>
                <w:sz w:val="21"/>
                <w:szCs w:val="21"/>
              </w:rPr>
              <w:t>микропланшетном</w:t>
            </w:r>
            <w:proofErr w:type="spellEnd"/>
            <w:r w:rsidRPr="000136C4">
              <w:rPr>
                <w:sz w:val="21"/>
                <w:szCs w:val="21"/>
              </w:rPr>
              <w:t xml:space="preserve"> формате (5 микро планшет на 96 тестов, </w:t>
            </w:r>
            <w:proofErr w:type="spellStart"/>
            <w:r w:rsidRPr="000136C4">
              <w:rPr>
                <w:sz w:val="21"/>
                <w:szCs w:val="21"/>
              </w:rPr>
              <w:t>стрипованный</w:t>
            </w:r>
            <w:proofErr w:type="spellEnd"/>
            <w:r w:rsidRPr="000136C4">
              <w:rPr>
                <w:sz w:val="21"/>
                <w:szCs w:val="21"/>
              </w:rPr>
              <w:t xml:space="preserve"> по 8 лунок). Минима</w:t>
            </w:r>
            <w:r w:rsidRPr="000136C4">
              <w:rPr>
                <w:spacing w:val="2"/>
                <w:sz w:val="21"/>
                <w:szCs w:val="21"/>
              </w:rPr>
              <w:t>л</w:t>
            </w:r>
            <w:r w:rsidRPr="000136C4">
              <w:rPr>
                <w:sz w:val="21"/>
                <w:szCs w:val="21"/>
              </w:rPr>
              <w:t>ьная</w:t>
            </w:r>
            <w:r w:rsidRPr="000136C4">
              <w:rPr>
                <w:spacing w:val="22"/>
                <w:sz w:val="21"/>
                <w:szCs w:val="21"/>
              </w:rPr>
              <w:t xml:space="preserve"> </w:t>
            </w:r>
            <w:r w:rsidRPr="000136C4">
              <w:rPr>
                <w:sz w:val="21"/>
                <w:szCs w:val="21"/>
              </w:rPr>
              <w:t>определяемая</w:t>
            </w:r>
            <w:r w:rsidRPr="000136C4">
              <w:rPr>
                <w:spacing w:val="22"/>
                <w:sz w:val="21"/>
                <w:szCs w:val="21"/>
              </w:rPr>
              <w:t xml:space="preserve"> </w:t>
            </w:r>
            <w:r w:rsidRPr="000136C4">
              <w:rPr>
                <w:sz w:val="21"/>
                <w:szCs w:val="21"/>
              </w:rPr>
              <w:t>конц</w:t>
            </w:r>
            <w:r w:rsidRPr="000136C4">
              <w:rPr>
                <w:spacing w:val="1"/>
                <w:sz w:val="21"/>
                <w:szCs w:val="21"/>
              </w:rPr>
              <w:t>е</w:t>
            </w:r>
            <w:r w:rsidRPr="000136C4">
              <w:rPr>
                <w:sz w:val="21"/>
                <w:szCs w:val="21"/>
              </w:rPr>
              <w:t>нтрация</w:t>
            </w:r>
            <w:r w:rsidRPr="000136C4">
              <w:rPr>
                <w:spacing w:val="22"/>
                <w:sz w:val="21"/>
                <w:szCs w:val="21"/>
              </w:rPr>
              <w:t xml:space="preserve"> </w:t>
            </w:r>
            <w:r w:rsidRPr="000136C4">
              <w:rPr>
                <w:spacing w:val="1"/>
                <w:sz w:val="21"/>
                <w:szCs w:val="21"/>
              </w:rPr>
              <w:t xml:space="preserve">p-24 </w:t>
            </w:r>
            <w:r w:rsidRPr="000136C4">
              <w:rPr>
                <w:sz w:val="21"/>
                <w:szCs w:val="21"/>
              </w:rPr>
              <w:t>антигена</w:t>
            </w:r>
            <w:r w:rsidRPr="000136C4">
              <w:rPr>
                <w:spacing w:val="34"/>
                <w:sz w:val="21"/>
                <w:szCs w:val="21"/>
              </w:rPr>
              <w:t xml:space="preserve"> </w:t>
            </w:r>
            <w:r w:rsidRPr="000136C4">
              <w:rPr>
                <w:sz w:val="21"/>
                <w:szCs w:val="21"/>
              </w:rPr>
              <w:t>не хуже</w:t>
            </w:r>
            <w:r w:rsidRPr="000136C4">
              <w:rPr>
                <w:spacing w:val="32"/>
                <w:sz w:val="21"/>
                <w:szCs w:val="21"/>
              </w:rPr>
              <w:t xml:space="preserve"> </w:t>
            </w:r>
            <w:r w:rsidRPr="000136C4">
              <w:rPr>
                <w:sz w:val="21"/>
                <w:szCs w:val="21"/>
              </w:rPr>
              <w:t>4,2</w:t>
            </w:r>
            <w:r w:rsidRPr="000136C4">
              <w:rPr>
                <w:spacing w:val="40"/>
                <w:sz w:val="21"/>
                <w:szCs w:val="21"/>
              </w:rPr>
              <w:t xml:space="preserve"> </w:t>
            </w:r>
            <w:proofErr w:type="spellStart"/>
            <w:r w:rsidRPr="000136C4">
              <w:rPr>
                <w:sz w:val="21"/>
                <w:szCs w:val="21"/>
              </w:rPr>
              <w:t>п</w:t>
            </w:r>
            <w:r w:rsidRPr="000136C4">
              <w:rPr>
                <w:spacing w:val="1"/>
                <w:sz w:val="21"/>
                <w:szCs w:val="21"/>
              </w:rPr>
              <w:t>г</w:t>
            </w:r>
            <w:proofErr w:type="spellEnd"/>
            <w:r w:rsidRPr="000136C4">
              <w:rPr>
                <w:spacing w:val="1"/>
                <w:sz w:val="21"/>
                <w:szCs w:val="21"/>
              </w:rPr>
              <w:t>/</w:t>
            </w:r>
            <w:r w:rsidRPr="000136C4">
              <w:rPr>
                <w:sz w:val="21"/>
                <w:szCs w:val="21"/>
              </w:rPr>
              <w:t>мл. Специфичность на донорском контингенте не ниже 99,95%. Коэффициент вариации (</w:t>
            </w:r>
            <w:proofErr w:type="spellStart"/>
            <w:r w:rsidRPr="000136C4">
              <w:rPr>
                <w:sz w:val="21"/>
                <w:szCs w:val="21"/>
              </w:rPr>
              <w:t>межсерийная</w:t>
            </w:r>
            <w:proofErr w:type="spellEnd"/>
            <w:r w:rsidRPr="000136C4">
              <w:rPr>
                <w:sz w:val="21"/>
                <w:szCs w:val="21"/>
              </w:rPr>
              <w:t xml:space="preserve"> </w:t>
            </w:r>
            <w:proofErr w:type="spellStart"/>
            <w:r w:rsidRPr="000136C4">
              <w:rPr>
                <w:sz w:val="21"/>
                <w:szCs w:val="21"/>
              </w:rPr>
              <w:t>воспроизводимость</w:t>
            </w:r>
            <w:proofErr w:type="spellEnd"/>
            <w:r w:rsidRPr="000136C4">
              <w:rPr>
                <w:sz w:val="21"/>
                <w:szCs w:val="21"/>
              </w:rPr>
              <w:t xml:space="preserve">) не более 8,5%. </w:t>
            </w:r>
          </w:p>
          <w:p w:rsidR="00935D5B" w:rsidRPr="000136C4" w:rsidRDefault="00674C06" w:rsidP="00674C06">
            <w:pPr>
              <w:jc w:val="both"/>
              <w:rPr>
                <w:sz w:val="21"/>
                <w:szCs w:val="21"/>
              </w:rPr>
            </w:pPr>
            <w:r w:rsidRPr="000136C4">
              <w:rPr>
                <w:sz w:val="21"/>
                <w:szCs w:val="21"/>
              </w:rPr>
              <w:t xml:space="preserve">Объем исследуемого образца, не более 80 </w:t>
            </w:r>
            <w:proofErr w:type="spellStart"/>
            <w:r w:rsidRPr="000136C4">
              <w:rPr>
                <w:sz w:val="21"/>
                <w:szCs w:val="21"/>
              </w:rPr>
              <w:t>мкл</w:t>
            </w:r>
            <w:proofErr w:type="spellEnd"/>
            <w:r w:rsidRPr="000136C4">
              <w:rPr>
                <w:sz w:val="21"/>
                <w:szCs w:val="21"/>
              </w:rPr>
              <w:t xml:space="preserve">. </w:t>
            </w:r>
          </w:p>
          <w:p w:rsidR="00674C06" w:rsidRPr="000136C4" w:rsidRDefault="00674C06" w:rsidP="00674C06">
            <w:pPr>
              <w:jc w:val="both"/>
              <w:rPr>
                <w:sz w:val="21"/>
                <w:szCs w:val="21"/>
              </w:rPr>
            </w:pPr>
            <w:r w:rsidRPr="000136C4">
              <w:rPr>
                <w:sz w:val="21"/>
                <w:szCs w:val="21"/>
              </w:rPr>
              <w:t>Суммарное время инкубации не более 2ч. Коньюгат-1 должен быть готов к применению. Цветовая кодировка реагентов. Визуальная и спектрофотометрическая верификация всех этапов проведения анализа на всем спектре рН образца. Срок годности приготовленных реагентов: при наличии коньюгата-2 срок годности при температуре 2-8</w:t>
            </w:r>
            <w:proofErr w:type="gramStart"/>
            <w:r w:rsidRPr="000136C4">
              <w:rPr>
                <w:sz w:val="21"/>
                <w:szCs w:val="21"/>
              </w:rPr>
              <w:t>°С</w:t>
            </w:r>
            <w:proofErr w:type="gramEnd"/>
            <w:r w:rsidRPr="000136C4">
              <w:rPr>
                <w:sz w:val="21"/>
                <w:szCs w:val="21"/>
              </w:rPr>
              <w:t xml:space="preserve"> не менее 4-х недель; приготовленного раствора субстрата при комнатной температуре 18 – 30° C не менее 6 часов.</w:t>
            </w:r>
          </w:p>
          <w:p w:rsidR="0056373A" w:rsidRPr="0056373A" w:rsidRDefault="0056373A" w:rsidP="0056373A">
            <w:pPr>
              <w:jc w:val="both"/>
              <w:rPr>
                <w:b/>
                <w:sz w:val="21"/>
                <w:szCs w:val="21"/>
              </w:rPr>
            </w:pPr>
            <w:r w:rsidRPr="0056373A">
              <w:rPr>
                <w:b/>
                <w:color w:val="000000"/>
                <w:spacing w:val="-1"/>
                <w:sz w:val="21"/>
                <w:szCs w:val="21"/>
              </w:rPr>
              <w:t>Наличие инструк</w:t>
            </w:r>
            <w:r>
              <w:rPr>
                <w:b/>
                <w:color w:val="000000"/>
                <w:spacing w:val="-1"/>
                <w:sz w:val="21"/>
                <w:szCs w:val="21"/>
              </w:rPr>
              <w:t>ции по применению на русском языке</w:t>
            </w:r>
            <w:r w:rsidRPr="0056373A">
              <w:rPr>
                <w:b/>
                <w:color w:val="000000"/>
                <w:spacing w:val="-1"/>
                <w:sz w:val="21"/>
                <w:szCs w:val="21"/>
              </w:rPr>
              <w:t xml:space="preserve">. </w:t>
            </w:r>
          </w:p>
          <w:p w:rsidR="00A87E5E" w:rsidRPr="000136C4" w:rsidRDefault="00A87E5E" w:rsidP="00935D5B">
            <w:pPr>
              <w:jc w:val="both"/>
              <w:rPr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 xml:space="preserve">Условия хранения и транспортировки: </w:t>
            </w:r>
            <w:r w:rsidRPr="000136C4">
              <w:rPr>
                <w:sz w:val="21"/>
                <w:szCs w:val="21"/>
              </w:rPr>
              <w:t xml:space="preserve">Доставка должна осуществляться с соблюдением  температурного режима </w:t>
            </w:r>
            <w:r w:rsidRPr="000136C4">
              <w:rPr>
                <w:sz w:val="21"/>
                <w:szCs w:val="21"/>
              </w:rPr>
              <w:lastRenderedPageBreak/>
              <w:t>хранения.</w:t>
            </w:r>
          </w:p>
          <w:p w:rsidR="00A87E5E" w:rsidRPr="000136C4" w:rsidRDefault="00A87E5E" w:rsidP="00A87E5E">
            <w:pPr>
              <w:jc w:val="both"/>
              <w:rPr>
                <w:color w:val="000000"/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 xml:space="preserve">Срок годности </w:t>
            </w:r>
            <w:r w:rsidRPr="000136C4">
              <w:rPr>
                <w:sz w:val="21"/>
                <w:szCs w:val="21"/>
              </w:rPr>
              <w:t>на дату поставки должен соответствовать пп.4 п.20 Главы 4 Правил</w:t>
            </w:r>
            <w:r w:rsidRPr="000136C4">
              <w:rPr>
                <w:color w:val="000000"/>
                <w:sz w:val="21"/>
                <w:szCs w:val="21"/>
              </w:rPr>
              <w:t>.</w:t>
            </w:r>
          </w:p>
          <w:p w:rsidR="009D1681" w:rsidRPr="000136C4" w:rsidRDefault="00A87E5E" w:rsidP="00A87E5E">
            <w:pPr>
              <w:jc w:val="both"/>
              <w:rPr>
                <w:sz w:val="21"/>
                <w:szCs w:val="21"/>
                <w:highlight w:val="yellow"/>
              </w:rPr>
            </w:pPr>
            <w:r w:rsidRPr="000136C4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Поставка товара осуществляется по заявке Заказчика, в течение 15 календарных дней.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D1681" w:rsidRPr="000136C4" w:rsidRDefault="009D1681" w:rsidP="009950F5">
            <w:pPr>
              <w:jc w:val="center"/>
              <w:rPr>
                <w:sz w:val="21"/>
                <w:szCs w:val="21"/>
              </w:rPr>
            </w:pPr>
            <w:r w:rsidRPr="000136C4">
              <w:rPr>
                <w:sz w:val="21"/>
                <w:szCs w:val="21"/>
                <w:lang w:eastAsia="ar-SA"/>
              </w:rPr>
              <w:lastRenderedPageBreak/>
              <w:t>набор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9D1681" w:rsidRPr="000136C4" w:rsidRDefault="001C0680" w:rsidP="009950F5">
            <w:pPr>
              <w:suppressAutoHyphens/>
              <w:snapToGrid w:val="0"/>
              <w:ind w:left="-392" w:right="-107" w:firstLine="142"/>
              <w:jc w:val="center"/>
              <w:rPr>
                <w:sz w:val="21"/>
                <w:szCs w:val="21"/>
                <w:lang w:eastAsia="ar-SA"/>
              </w:rPr>
            </w:pPr>
            <w:r w:rsidRPr="000136C4">
              <w:rPr>
                <w:sz w:val="21"/>
                <w:szCs w:val="21"/>
                <w:lang w:eastAsia="ar-SA"/>
              </w:rPr>
              <w:t>4</w:t>
            </w:r>
            <w:r w:rsidR="009D1681" w:rsidRPr="000136C4">
              <w:rPr>
                <w:sz w:val="21"/>
                <w:szCs w:val="21"/>
                <w:lang w:eastAsia="ar-SA"/>
              </w:rPr>
              <w:t>0</w:t>
            </w:r>
          </w:p>
        </w:tc>
      </w:tr>
      <w:tr w:rsidR="009D1681" w:rsidRPr="000136C4" w:rsidTr="000373E6">
        <w:trPr>
          <w:trHeight w:val="584"/>
          <w:jc w:val="center"/>
        </w:trPr>
        <w:tc>
          <w:tcPr>
            <w:tcW w:w="661" w:type="dxa"/>
            <w:shd w:val="clear" w:color="auto" w:fill="auto"/>
            <w:vAlign w:val="center"/>
          </w:tcPr>
          <w:p w:rsidR="009D1681" w:rsidRPr="000136C4" w:rsidRDefault="009D1681" w:rsidP="009950F5">
            <w:pPr>
              <w:ind w:left="-250" w:right="-107" w:firstLine="142"/>
              <w:jc w:val="center"/>
              <w:rPr>
                <w:b/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lastRenderedPageBreak/>
              <w:t>8</w:t>
            </w:r>
          </w:p>
        </w:tc>
        <w:tc>
          <w:tcPr>
            <w:tcW w:w="2509" w:type="dxa"/>
            <w:shd w:val="clear" w:color="auto" w:fill="auto"/>
            <w:vAlign w:val="center"/>
          </w:tcPr>
          <w:p w:rsidR="009D1681" w:rsidRPr="000136C4" w:rsidRDefault="001C0680" w:rsidP="001C0680">
            <w:pPr>
              <w:rPr>
                <w:color w:val="000000"/>
                <w:sz w:val="21"/>
                <w:szCs w:val="21"/>
                <w:highlight w:val="yellow"/>
              </w:rPr>
            </w:pPr>
            <w:proofErr w:type="spellStart"/>
            <w:r w:rsidRPr="000136C4">
              <w:rPr>
                <w:sz w:val="21"/>
                <w:szCs w:val="21"/>
              </w:rPr>
              <w:t>Иммунохроматографический</w:t>
            </w:r>
            <w:proofErr w:type="spellEnd"/>
            <w:r w:rsidRPr="000136C4">
              <w:rPr>
                <w:sz w:val="21"/>
                <w:szCs w:val="21"/>
              </w:rPr>
              <w:t xml:space="preserve"> экспресс-тест для одновременного определения антигена р24 ВИЧ и антител к ВИЧ-1 и 2 типов (ВИЧ-1, ВИЧ-2) в сыворотке, плазме и цельной крови человека </w:t>
            </w:r>
          </w:p>
        </w:tc>
        <w:tc>
          <w:tcPr>
            <w:tcW w:w="10773" w:type="dxa"/>
            <w:vAlign w:val="center"/>
          </w:tcPr>
          <w:p w:rsidR="001C0680" w:rsidRPr="000136C4" w:rsidRDefault="001C0680" w:rsidP="001C0680">
            <w:pPr>
              <w:jc w:val="both"/>
              <w:rPr>
                <w:b/>
                <w:i/>
                <w:color w:val="FF0000"/>
                <w:sz w:val="21"/>
                <w:szCs w:val="21"/>
                <w:u w:val="single"/>
              </w:rPr>
            </w:pPr>
            <w:proofErr w:type="spellStart"/>
            <w:r w:rsidRPr="000136C4">
              <w:rPr>
                <w:b/>
                <w:i/>
                <w:color w:val="FF0000"/>
                <w:sz w:val="21"/>
                <w:szCs w:val="21"/>
                <w:u w:val="single"/>
              </w:rPr>
              <w:t>Иммунохроматографический</w:t>
            </w:r>
            <w:proofErr w:type="spellEnd"/>
            <w:r w:rsidRPr="000136C4">
              <w:rPr>
                <w:b/>
                <w:i/>
                <w:color w:val="FF0000"/>
                <w:sz w:val="21"/>
                <w:szCs w:val="21"/>
                <w:u w:val="single"/>
              </w:rPr>
              <w:t xml:space="preserve"> экспресс-тест для одновременного определения антигена р24 ВИЧ и антител к ВИЧ-1 и 2 типов (ВИЧ-1, ВИЧ-2) в сыворотке, плазме и цельной крови человека </w:t>
            </w:r>
          </w:p>
          <w:p w:rsidR="001C0680" w:rsidRPr="000136C4" w:rsidRDefault="001C0680" w:rsidP="001C0680">
            <w:pPr>
              <w:jc w:val="both"/>
              <w:rPr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>Назначение теста:</w:t>
            </w:r>
            <w:r w:rsidRPr="000136C4">
              <w:rPr>
                <w:sz w:val="21"/>
                <w:szCs w:val="21"/>
              </w:rPr>
              <w:t xml:space="preserve"> для одновременного выявления антигена ВИЧ1 p24 и антител к ВИЧ-1, ВИЧ-2 и ВИЧ-1 группы</w:t>
            </w:r>
            <w:proofErr w:type="gramStart"/>
            <w:r w:rsidRPr="000136C4">
              <w:rPr>
                <w:sz w:val="21"/>
                <w:szCs w:val="21"/>
              </w:rPr>
              <w:t xml:space="preserve"> О</w:t>
            </w:r>
            <w:proofErr w:type="gramEnd"/>
            <w:r w:rsidRPr="000136C4">
              <w:rPr>
                <w:sz w:val="21"/>
                <w:szCs w:val="21"/>
              </w:rPr>
              <w:t xml:space="preserve"> в сыворотке, плазме, и цельной капиллярной и венозной крови человека.</w:t>
            </w:r>
          </w:p>
          <w:p w:rsidR="001C0680" w:rsidRPr="000136C4" w:rsidRDefault="001C0680" w:rsidP="001C0680">
            <w:pPr>
              <w:jc w:val="both"/>
              <w:rPr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>Принцип метода:</w:t>
            </w:r>
            <w:r w:rsidRPr="000136C4">
              <w:rPr>
                <w:sz w:val="21"/>
                <w:szCs w:val="21"/>
              </w:rPr>
              <w:t xml:space="preserve"> </w:t>
            </w:r>
            <w:proofErr w:type="spellStart"/>
            <w:r w:rsidRPr="000136C4">
              <w:rPr>
                <w:sz w:val="21"/>
                <w:szCs w:val="21"/>
              </w:rPr>
              <w:t>Иммунохроматографический</w:t>
            </w:r>
            <w:proofErr w:type="spellEnd"/>
            <w:r w:rsidRPr="000136C4">
              <w:rPr>
                <w:sz w:val="21"/>
                <w:szCs w:val="21"/>
              </w:rPr>
              <w:t xml:space="preserve">, с использованием </w:t>
            </w:r>
            <w:proofErr w:type="spellStart"/>
            <w:r w:rsidRPr="000136C4">
              <w:rPr>
                <w:sz w:val="21"/>
                <w:szCs w:val="21"/>
              </w:rPr>
              <w:t>конъюгатов</w:t>
            </w:r>
            <w:proofErr w:type="spellEnd"/>
            <w:r w:rsidRPr="000136C4">
              <w:rPr>
                <w:sz w:val="21"/>
                <w:szCs w:val="21"/>
              </w:rPr>
              <w:t xml:space="preserve"> с коллоидным селеном</w:t>
            </w:r>
          </w:p>
          <w:p w:rsidR="001C0680" w:rsidRPr="000136C4" w:rsidRDefault="001C0680" w:rsidP="001C0680">
            <w:pPr>
              <w:jc w:val="both"/>
              <w:rPr>
                <w:sz w:val="21"/>
                <w:szCs w:val="21"/>
              </w:rPr>
            </w:pPr>
            <w:r w:rsidRPr="000136C4">
              <w:rPr>
                <w:sz w:val="21"/>
                <w:szCs w:val="21"/>
              </w:rPr>
              <w:t>Определяемый показатель. Одновременно и раздельно на одной тест-полоске: полоса антигена - антиген ВИЧ</w:t>
            </w:r>
            <w:proofErr w:type="gramStart"/>
            <w:r w:rsidRPr="000136C4">
              <w:rPr>
                <w:sz w:val="21"/>
                <w:szCs w:val="21"/>
              </w:rPr>
              <w:t>1</w:t>
            </w:r>
            <w:proofErr w:type="gramEnd"/>
            <w:r w:rsidRPr="000136C4">
              <w:rPr>
                <w:sz w:val="21"/>
                <w:szCs w:val="21"/>
              </w:rPr>
              <w:t xml:space="preserve"> p24, полоса антител - антитела к ВИЧ-1, ВИЧ-2 и ВИЧ-1 группы О.</w:t>
            </w:r>
          </w:p>
          <w:p w:rsidR="001C0680" w:rsidRPr="000136C4" w:rsidRDefault="001C0680" w:rsidP="001C0680">
            <w:pPr>
              <w:jc w:val="both"/>
              <w:rPr>
                <w:b/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>Формат набора:</w:t>
            </w:r>
          </w:p>
          <w:p w:rsidR="001C0680" w:rsidRPr="000136C4" w:rsidRDefault="001C0680" w:rsidP="001C0680">
            <w:pPr>
              <w:jc w:val="both"/>
              <w:rPr>
                <w:sz w:val="21"/>
                <w:szCs w:val="21"/>
              </w:rPr>
            </w:pPr>
            <w:r w:rsidRPr="000136C4">
              <w:rPr>
                <w:sz w:val="21"/>
                <w:szCs w:val="21"/>
              </w:rPr>
              <w:t xml:space="preserve">- </w:t>
            </w:r>
            <w:proofErr w:type="gramStart"/>
            <w:r w:rsidRPr="000136C4">
              <w:rPr>
                <w:sz w:val="21"/>
                <w:szCs w:val="21"/>
              </w:rPr>
              <w:t>Тест-полоски</w:t>
            </w:r>
            <w:proofErr w:type="gramEnd"/>
            <w:r w:rsidRPr="000136C4">
              <w:rPr>
                <w:sz w:val="21"/>
                <w:szCs w:val="21"/>
              </w:rPr>
              <w:t>, в защитной фольге, объединенные в тест-карты по 10 полосок, для возможности одновременной постановки до 10 анализов;</w:t>
            </w:r>
          </w:p>
          <w:p w:rsidR="001C0680" w:rsidRPr="000136C4" w:rsidRDefault="001C0680" w:rsidP="001C0680">
            <w:pPr>
              <w:jc w:val="both"/>
              <w:rPr>
                <w:sz w:val="21"/>
                <w:szCs w:val="21"/>
              </w:rPr>
            </w:pPr>
            <w:r w:rsidRPr="000136C4">
              <w:rPr>
                <w:sz w:val="21"/>
                <w:szCs w:val="21"/>
              </w:rPr>
              <w:t xml:space="preserve">- Возможность отделения </w:t>
            </w:r>
            <w:proofErr w:type="gramStart"/>
            <w:r w:rsidRPr="000136C4">
              <w:rPr>
                <w:sz w:val="21"/>
                <w:szCs w:val="21"/>
              </w:rPr>
              <w:t>индивидуальных</w:t>
            </w:r>
            <w:proofErr w:type="gramEnd"/>
            <w:r w:rsidRPr="000136C4">
              <w:rPr>
                <w:sz w:val="21"/>
                <w:szCs w:val="21"/>
              </w:rPr>
              <w:t xml:space="preserve"> тест-полосок от тест-карты для постановки индивидуального анализа.</w:t>
            </w:r>
          </w:p>
          <w:p w:rsidR="001C0680" w:rsidRPr="000136C4" w:rsidRDefault="001C0680" w:rsidP="001C0680">
            <w:pPr>
              <w:jc w:val="both"/>
              <w:rPr>
                <w:sz w:val="21"/>
                <w:szCs w:val="21"/>
              </w:rPr>
            </w:pPr>
            <w:r w:rsidRPr="000136C4">
              <w:rPr>
                <w:sz w:val="21"/>
                <w:szCs w:val="21"/>
              </w:rPr>
              <w:t xml:space="preserve">Количество тестов в наборе – </w:t>
            </w:r>
            <w:r w:rsidRPr="000136C4">
              <w:rPr>
                <w:color w:val="FF0000"/>
                <w:sz w:val="21"/>
                <w:szCs w:val="21"/>
              </w:rPr>
              <w:t>100 штук.</w:t>
            </w:r>
          </w:p>
          <w:p w:rsidR="001C0680" w:rsidRPr="000136C4" w:rsidRDefault="001C0680" w:rsidP="001C0680">
            <w:pPr>
              <w:jc w:val="both"/>
              <w:rPr>
                <w:sz w:val="21"/>
                <w:szCs w:val="21"/>
              </w:rPr>
            </w:pPr>
            <w:r w:rsidRPr="000136C4">
              <w:rPr>
                <w:sz w:val="21"/>
                <w:szCs w:val="21"/>
              </w:rPr>
              <w:t>Проведение исследования (при использовании плазмы или сыворотки) в один этап без применения буфера или других реактивов.</w:t>
            </w:r>
          </w:p>
          <w:p w:rsidR="001C0680" w:rsidRPr="000136C4" w:rsidRDefault="001C0680" w:rsidP="001C0680">
            <w:pPr>
              <w:jc w:val="both"/>
              <w:rPr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>Время проведения теста</w:t>
            </w:r>
            <w:r w:rsidRPr="000136C4">
              <w:rPr>
                <w:sz w:val="21"/>
                <w:szCs w:val="21"/>
              </w:rPr>
              <w:t xml:space="preserve"> - 20 минут.</w:t>
            </w:r>
          </w:p>
          <w:p w:rsidR="001C0680" w:rsidRPr="000136C4" w:rsidRDefault="001C0680" w:rsidP="001C0680">
            <w:pPr>
              <w:jc w:val="both"/>
              <w:rPr>
                <w:sz w:val="21"/>
                <w:szCs w:val="21"/>
              </w:rPr>
            </w:pPr>
            <w:r w:rsidRPr="000136C4">
              <w:rPr>
                <w:sz w:val="21"/>
                <w:szCs w:val="21"/>
              </w:rPr>
              <w:t>Возможность считывания результата - 30 минут.</w:t>
            </w:r>
          </w:p>
          <w:p w:rsidR="001C0680" w:rsidRPr="000136C4" w:rsidRDefault="001C0680" w:rsidP="001C0680">
            <w:pPr>
              <w:jc w:val="both"/>
              <w:rPr>
                <w:sz w:val="21"/>
                <w:szCs w:val="21"/>
              </w:rPr>
            </w:pPr>
            <w:r w:rsidRPr="000136C4">
              <w:rPr>
                <w:sz w:val="21"/>
                <w:szCs w:val="21"/>
              </w:rPr>
              <w:t xml:space="preserve">Объем образца - 50 </w:t>
            </w:r>
            <w:proofErr w:type="spellStart"/>
            <w:r w:rsidRPr="000136C4">
              <w:rPr>
                <w:sz w:val="21"/>
                <w:szCs w:val="21"/>
              </w:rPr>
              <w:t>мкл</w:t>
            </w:r>
            <w:proofErr w:type="spellEnd"/>
            <w:r w:rsidRPr="000136C4">
              <w:rPr>
                <w:sz w:val="21"/>
                <w:szCs w:val="21"/>
              </w:rPr>
              <w:t>.</w:t>
            </w:r>
          </w:p>
          <w:p w:rsidR="001C0680" w:rsidRPr="000136C4" w:rsidRDefault="001C0680" w:rsidP="001C0680">
            <w:pPr>
              <w:jc w:val="both"/>
              <w:rPr>
                <w:sz w:val="21"/>
                <w:szCs w:val="21"/>
              </w:rPr>
            </w:pPr>
            <w:r w:rsidRPr="000136C4">
              <w:rPr>
                <w:sz w:val="21"/>
                <w:szCs w:val="21"/>
              </w:rPr>
              <w:t xml:space="preserve">Аналитическая чувствительность - 2 МЕ/мл р24 </w:t>
            </w:r>
            <w:proofErr w:type="spellStart"/>
            <w:r w:rsidRPr="000136C4">
              <w:rPr>
                <w:sz w:val="21"/>
                <w:szCs w:val="21"/>
              </w:rPr>
              <w:t>Аг</w:t>
            </w:r>
            <w:proofErr w:type="spellEnd"/>
            <w:r w:rsidRPr="000136C4">
              <w:rPr>
                <w:sz w:val="21"/>
                <w:szCs w:val="21"/>
              </w:rPr>
              <w:t>.</w:t>
            </w:r>
          </w:p>
          <w:p w:rsidR="001C0680" w:rsidRPr="000136C4" w:rsidRDefault="001C0680" w:rsidP="001C0680">
            <w:pPr>
              <w:jc w:val="both"/>
              <w:rPr>
                <w:sz w:val="21"/>
                <w:szCs w:val="21"/>
              </w:rPr>
            </w:pPr>
            <w:r w:rsidRPr="000136C4">
              <w:rPr>
                <w:sz w:val="21"/>
                <w:szCs w:val="21"/>
              </w:rPr>
              <w:t>Чувствительность - 100%.</w:t>
            </w:r>
          </w:p>
          <w:p w:rsidR="001C0680" w:rsidRPr="000136C4" w:rsidRDefault="001C0680" w:rsidP="001C0680">
            <w:pPr>
              <w:jc w:val="both"/>
              <w:rPr>
                <w:sz w:val="21"/>
                <w:szCs w:val="21"/>
              </w:rPr>
            </w:pPr>
            <w:r w:rsidRPr="000136C4">
              <w:rPr>
                <w:sz w:val="21"/>
                <w:szCs w:val="21"/>
              </w:rPr>
              <w:t>Специфичность - По антигену - 99,76%, по антителам – 99,96%</w:t>
            </w:r>
          </w:p>
          <w:p w:rsidR="009D1681" w:rsidRPr="000136C4" w:rsidRDefault="001C0680" w:rsidP="001C0680">
            <w:pPr>
              <w:jc w:val="both"/>
              <w:rPr>
                <w:sz w:val="21"/>
                <w:szCs w:val="21"/>
              </w:rPr>
            </w:pPr>
            <w:r w:rsidRPr="000136C4">
              <w:rPr>
                <w:sz w:val="21"/>
                <w:szCs w:val="21"/>
              </w:rPr>
              <w:t>Внутренний контроль правильности проведения процедуры анализа для каждого теста в наличии для каждого теста.</w:t>
            </w:r>
          </w:p>
          <w:p w:rsidR="001C0680" w:rsidRDefault="001C0680" w:rsidP="001C0680">
            <w:pPr>
              <w:jc w:val="both"/>
              <w:rPr>
                <w:b/>
                <w:i/>
                <w:color w:val="FF0000"/>
                <w:sz w:val="21"/>
                <w:szCs w:val="21"/>
                <w:u w:val="single"/>
              </w:rPr>
            </w:pPr>
            <w:r w:rsidRPr="000136C4">
              <w:rPr>
                <w:b/>
                <w:sz w:val="21"/>
                <w:szCs w:val="21"/>
              </w:rPr>
              <w:t xml:space="preserve">Состав набора: </w:t>
            </w:r>
            <w:r w:rsidRPr="000136C4">
              <w:rPr>
                <w:b/>
                <w:i/>
                <w:color w:val="FF0000"/>
                <w:sz w:val="21"/>
                <w:szCs w:val="21"/>
                <w:u w:val="single"/>
              </w:rPr>
              <w:t>1уп. – Капилляр, 1шт. - Чейз буфер, 100 тест – полосок.</w:t>
            </w:r>
          </w:p>
          <w:p w:rsidR="0056373A" w:rsidRPr="0056373A" w:rsidRDefault="0056373A" w:rsidP="0056373A">
            <w:pPr>
              <w:jc w:val="both"/>
              <w:rPr>
                <w:b/>
                <w:sz w:val="21"/>
                <w:szCs w:val="21"/>
              </w:rPr>
            </w:pPr>
            <w:r w:rsidRPr="0056373A">
              <w:rPr>
                <w:b/>
                <w:color w:val="000000"/>
                <w:spacing w:val="-1"/>
                <w:sz w:val="21"/>
                <w:szCs w:val="21"/>
              </w:rPr>
              <w:t>Наличие инструк</w:t>
            </w:r>
            <w:r>
              <w:rPr>
                <w:b/>
                <w:color w:val="000000"/>
                <w:spacing w:val="-1"/>
                <w:sz w:val="21"/>
                <w:szCs w:val="21"/>
              </w:rPr>
              <w:t>ции по применению на русском языке</w:t>
            </w:r>
            <w:r w:rsidRPr="0056373A">
              <w:rPr>
                <w:b/>
                <w:color w:val="000000"/>
                <w:spacing w:val="-1"/>
                <w:sz w:val="21"/>
                <w:szCs w:val="21"/>
              </w:rPr>
              <w:t xml:space="preserve">. </w:t>
            </w:r>
          </w:p>
          <w:p w:rsidR="001C0680" w:rsidRPr="000136C4" w:rsidRDefault="001C0680" w:rsidP="001C0680">
            <w:pPr>
              <w:jc w:val="both"/>
              <w:rPr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 xml:space="preserve">Условия хранения и транспортировки: </w:t>
            </w:r>
            <w:r w:rsidRPr="000136C4">
              <w:rPr>
                <w:sz w:val="21"/>
                <w:szCs w:val="21"/>
              </w:rPr>
              <w:t>Доставка должна осуществляться с соблюдением  температурного режима хранения.</w:t>
            </w:r>
          </w:p>
          <w:p w:rsidR="001C0680" w:rsidRPr="000136C4" w:rsidRDefault="001C0680" w:rsidP="001C0680">
            <w:pPr>
              <w:jc w:val="both"/>
              <w:rPr>
                <w:color w:val="000000"/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 xml:space="preserve">Срок годности </w:t>
            </w:r>
            <w:r w:rsidRPr="000136C4">
              <w:rPr>
                <w:sz w:val="21"/>
                <w:szCs w:val="21"/>
              </w:rPr>
              <w:t>на дату поставки должен соответствовать пп.4 п.20 Главы 4 Правил</w:t>
            </w:r>
            <w:r w:rsidRPr="000136C4">
              <w:rPr>
                <w:color w:val="000000"/>
                <w:sz w:val="21"/>
                <w:szCs w:val="21"/>
              </w:rPr>
              <w:t>.</w:t>
            </w:r>
          </w:p>
          <w:p w:rsidR="001C0680" w:rsidRPr="000136C4" w:rsidRDefault="001C0680" w:rsidP="001C0680">
            <w:pPr>
              <w:jc w:val="both"/>
              <w:rPr>
                <w:sz w:val="21"/>
                <w:szCs w:val="21"/>
                <w:highlight w:val="yellow"/>
              </w:rPr>
            </w:pPr>
            <w:r w:rsidRPr="000136C4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Поставка товара осуществляется по заявке Заказчика, в течение 15 календарных дней.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D1681" w:rsidRPr="000136C4" w:rsidRDefault="009D1681" w:rsidP="009950F5">
            <w:pPr>
              <w:jc w:val="center"/>
              <w:rPr>
                <w:sz w:val="21"/>
                <w:szCs w:val="21"/>
              </w:rPr>
            </w:pPr>
            <w:r w:rsidRPr="000136C4">
              <w:rPr>
                <w:sz w:val="21"/>
                <w:szCs w:val="21"/>
                <w:lang w:eastAsia="ar-SA"/>
              </w:rPr>
              <w:t>набор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9D1681" w:rsidRPr="000136C4" w:rsidRDefault="003C7160" w:rsidP="009950F5">
            <w:pPr>
              <w:suppressAutoHyphens/>
              <w:snapToGrid w:val="0"/>
              <w:ind w:left="-392" w:right="-107" w:firstLine="142"/>
              <w:jc w:val="center"/>
              <w:rPr>
                <w:sz w:val="21"/>
                <w:szCs w:val="21"/>
                <w:lang w:eastAsia="ar-SA"/>
              </w:rPr>
            </w:pPr>
            <w:r>
              <w:rPr>
                <w:sz w:val="21"/>
                <w:szCs w:val="21"/>
                <w:lang w:eastAsia="ar-SA"/>
              </w:rPr>
              <w:t>1</w:t>
            </w:r>
          </w:p>
        </w:tc>
      </w:tr>
      <w:tr w:rsidR="004E0665" w:rsidRPr="000136C4" w:rsidTr="000373E6">
        <w:trPr>
          <w:trHeight w:val="584"/>
          <w:jc w:val="center"/>
        </w:trPr>
        <w:tc>
          <w:tcPr>
            <w:tcW w:w="661" w:type="dxa"/>
            <w:shd w:val="clear" w:color="auto" w:fill="auto"/>
            <w:vAlign w:val="center"/>
          </w:tcPr>
          <w:p w:rsidR="004E0665" w:rsidRPr="000136C4" w:rsidRDefault="004E0665" w:rsidP="009950F5">
            <w:pPr>
              <w:ind w:left="-250" w:right="-107" w:firstLine="142"/>
              <w:jc w:val="center"/>
              <w:rPr>
                <w:b/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>9</w:t>
            </w:r>
          </w:p>
        </w:tc>
        <w:tc>
          <w:tcPr>
            <w:tcW w:w="2509" w:type="dxa"/>
            <w:shd w:val="clear" w:color="auto" w:fill="auto"/>
            <w:vAlign w:val="center"/>
          </w:tcPr>
          <w:p w:rsidR="004E0665" w:rsidRPr="000136C4" w:rsidRDefault="00E961F4" w:rsidP="009950F5">
            <w:pPr>
              <w:rPr>
                <w:color w:val="000000"/>
                <w:sz w:val="21"/>
                <w:szCs w:val="21"/>
                <w:highlight w:val="yellow"/>
              </w:rPr>
            </w:pPr>
            <w:r w:rsidRPr="000136C4">
              <w:rPr>
                <w:sz w:val="21"/>
                <w:szCs w:val="21"/>
              </w:rPr>
              <w:t xml:space="preserve">Набор реагентов для иммуноферментного выявления суммарных антител к </w:t>
            </w:r>
            <w:proofErr w:type="spellStart"/>
            <w:r w:rsidRPr="000136C4">
              <w:rPr>
                <w:sz w:val="21"/>
                <w:szCs w:val="21"/>
              </w:rPr>
              <w:t>Treponema</w:t>
            </w:r>
            <w:proofErr w:type="spellEnd"/>
            <w:r w:rsidRPr="000136C4">
              <w:rPr>
                <w:sz w:val="21"/>
                <w:szCs w:val="21"/>
              </w:rPr>
              <w:t xml:space="preserve"> </w:t>
            </w:r>
            <w:proofErr w:type="spellStart"/>
            <w:r w:rsidRPr="000136C4">
              <w:rPr>
                <w:sz w:val="21"/>
                <w:szCs w:val="21"/>
              </w:rPr>
              <w:t>pallidum</w:t>
            </w:r>
            <w:proofErr w:type="spellEnd"/>
            <w:r w:rsidRPr="000136C4">
              <w:rPr>
                <w:sz w:val="21"/>
                <w:szCs w:val="21"/>
              </w:rPr>
              <w:t xml:space="preserve"> </w:t>
            </w:r>
            <w:r w:rsidR="003A368A" w:rsidRPr="000136C4">
              <w:rPr>
                <w:sz w:val="21"/>
                <w:szCs w:val="21"/>
              </w:rPr>
              <w:t>(комплект 2)</w:t>
            </w:r>
          </w:p>
        </w:tc>
        <w:tc>
          <w:tcPr>
            <w:tcW w:w="10773" w:type="dxa"/>
            <w:vAlign w:val="center"/>
          </w:tcPr>
          <w:p w:rsidR="00E961F4" w:rsidRPr="000136C4" w:rsidRDefault="003A368A" w:rsidP="009950F5">
            <w:pPr>
              <w:jc w:val="both"/>
              <w:rPr>
                <w:b/>
                <w:sz w:val="21"/>
                <w:szCs w:val="21"/>
              </w:rPr>
            </w:pPr>
            <w:r w:rsidRPr="000136C4">
              <w:rPr>
                <w:b/>
                <w:i/>
                <w:color w:val="FF0000"/>
                <w:sz w:val="21"/>
                <w:szCs w:val="21"/>
                <w:u w:val="single"/>
              </w:rPr>
              <w:t xml:space="preserve">Набор реагентов для иммуноферментного выявления суммарных антител к </w:t>
            </w:r>
            <w:proofErr w:type="spellStart"/>
            <w:r w:rsidRPr="000136C4">
              <w:rPr>
                <w:b/>
                <w:i/>
                <w:color w:val="FF0000"/>
                <w:sz w:val="21"/>
                <w:szCs w:val="21"/>
                <w:u w:val="single"/>
              </w:rPr>
              <w:t>Treponema</w:t>
            </w:r>
            <w:proofErr w:type="spellEnd"/>
            <w:r w:rsidRPr="000136C4">
              <w:rPr>
                <w:b/>
                <w:i/>
                <w:color w:val="FF0000"/>
                <w:sz w:val="21"/>
                <w:szCs w:val="21"/>
                <w:u w:val="single"/>
              </w:rPr>
              <w:t xml:space="preserve"> </w:t>
            </w:r>
            <w:proofErr w:type="spellStart"/>
            <w:r w:rsidRPr="000136C4">
              <w:rPr>
                <w:b/>
                <w:i/>
                <w:color w:val="FF0000"/>
                <w:sz w:val="21"/>
                <w:szCs w:val="21"/>
                <w:u w:val="single"/>
              </w:rPr>
              <w:t>pallidum</w:t>
            </w:r>
            <w:proofErr w:type="spellEnd"/>
            <w:r w:rsidRPr="000136C4">
              <w:rPr>
                <w:b/>
                <w:i/>
                <w:color w:val="FF0000"/>
                <w:sz w:val="21"/>
                <w:szCs w:val="21"/>
                <w:u w:val="single"/>
              </w:rPr>
              <w:t>.</w:t>
            </w:r>
            <w:r w:rsidRPr="000136C4">
              <w:rPr>
                <w:color w:val="FF0000"/>
                <w:sz w:val="21"/>
                <w:szCs w:val="21"/>
              </w:rPr>
              <w:t xml:space="preserve"> </w:t>
            </w:r>
          </w:p>
          <w:p w:rsidR="00E961F4" w:rsidRPr="000136C4" w:rsidRDefault="003A368A" w:rsidP="009950F5">
            <w:pPr>
              <w:jc w:val="both"/>
              <w:rPr>
                <w:sz w:val="21"/>
                <w:szCs w:val="21"/>
              </w:rPr>
            </w:pPr>
            <w:r w:rsidRPr="000136C4">
              <w:rPr>
                <w:sz w:val="21"/>
                <w:szCs w:val="21"/>
              </w:rPr>
              <w:t xml:space="preserve">Основным свойством набора </w:t>
            </w:r>
            <w:r w:rsidR="00E961F4" w:rsidRPr="000136C4">
              <w:rPr>
                <w:sz w:val="21"/>
                <w:szCs w:val="21"/>
              </w:rPr>
              <w:t>должна явля</w:t>
            </w:r>
            <w:r w:rsidRPr="000136C4">
              <w:rPr>
                <w:sz w:val="21"/>
                <w:szCs w:val="21"/>
              </w:rPr>
              <w:t>т</w:t>
            </w:r>
            <w:r w:rsidR="00E961F4" w:rsidRPr="000136C4">
              <w:rPr>
                <w:sz w:val="21"/>
                <w:szCs w:val="21"/>
              </w:rPr>
              <w:t>ь</w:t>
            </w:r>
            <w:r w:rsidRPr="000136C4">
              <w:rPr>
                <w:sz w:val="21"/>
                <w:szCs w:val="21"/>
              </w:rPr>
              <w:t xml:space="preserve">ся способность выявлять в сыворотке (плазме) крови и ликворе человека специфические иммуноглобулины классов М, G и A к </w:t>
            </w:r>
            <w:proofErr w:type="spellStart"/>
            <w:r w:rsidRPr="000136C4">
              <w:rPr>
                <w:sz w:val="21"/>
                <w:szCs w:val="21"/>
              </w:rPr>
              <w:t>Treponema</w:t>
            </w:r>
            <w:proofErr w:type="spellEnd"/>
            <w:r w:rsidRPr="000136C4">
              <w:rPr>
                <w:sz w:val="21"/>
                <w:szCs w:val="21"/>
              </w:rPr>
              <w:t xml:space="preserve"> </w:t>
            </w:r>
            <w:proofErr w:type="spellStart"/>
            <w:r w:rsidRPr="000136C4">
              <w:rPr>
                <w:sz w:val="21"/>
                <w:szCs w:val="21"/>
              </w:rPr>
              <w:t>pallidum</w:t>
            </w:r>
            <w:proofErr w:type="spellEnd"/>
            <w:r w:rsidRPr="000136C4">
              <w:rPr>
                <w:sz w:val="21"/>
                <w:szCs w:val="21"/>
              </w:rPr>
              <w:t xml:space="preserve"> за счёт их одновременного взаимодействия с рекомбинантными антигенами, иммобилизованными на поверхности лунок </w:t>
            </w:r>
            <w:proofErr w:type="spellStart"/>
            <w:r w:rsidRPr="000136C4">
              <w:rPr>
                <w:sz w:val="21"/>
                <w:szCs w:val="21"/>
              </w:rPr>
              <w:t>стрипов</w:t>
            </w:r>
            <w:proofErr w:type="spellEnd"/>
            <w:r w:rsidRPr="000136C4">
              <w:rPr>
                <w:sz w:val="21"/>
                <w:szCs w:val="21"/>
              </w:rPr>
              <w:t xml:space="preserve"> и входящими в состав </w:t>
            </w:r>
            <w:proofErr w:type="spellStart"/>
            <w:r w:rsidRPr="000136C4">
              <w:rPr>
                <w:sz w:val="21"/>
                <w:szCs w:val="21"/>
              </w:rPr>
              <w:t>конъюгата</w:t>
            </w:r>
            <w:proofErr w:type="spellEnd"/>
            <w:r w:rsidRPr="000136C4">
              <w:rPr>
                <w:sz w:val="21"/>
                <w:szCs w:val="21"/>
              </w:rPr>
              <w:t xml:space="preserve">. </w:t>
            </w:r>
          </w:p>
          <w:p w:rsidR="00E961F4" w:rsidRPr="000136C4" w:rsidRDefault="003A368A" w:rsidP="009950F5">
            <w:pPr>
              <w:jc w:val="both"/>
              <w:rPr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>Количество определений:</w:t>
            </w:r>
            <w:r w:rsidRPr="000136C4">
              <w:rPr>
                <w:sz w:val="21"/>
                <w:szCs w:val="21"/>
              </w:rPr>
              <w:t xml:space="preserve"> 96 опреде</w:t>
            </w:r>
            <w:r w:rsidR="00E961F4" w:rsidRPr="000136C4">
              <w:rPr>
                <w:sz w:val="21"/>
                <w:szCs w:val="21"/>
              </w:rPr>
              <w:t>лений (</w:t>
            </w:r>
            <w:proofErr w:type="spellStart"/>
            <w:r w:rsidR="00E961F4" w:rsidRPr="000136C4">
              <w:rPr>
                <w:sz w:val="21"/>
                <w:szCs w:val="21"/>
              </w:rPr>
              <w:t>стрип</w:t>
            </w:r>
            <w:proofErr w:type="spellEnd"/>
            <w:r w:rsidR="00E961F4" w:rsidRPr="000136C4">
              <w:rPr>
                <w:sz w:val="21"/>
                <w:szCs w:val="21"/>
              </w:rPr>
              <w:t>), включая контроли.</w:t>
            </w:r>
          </w:p>
          <w:p w:rsidR="00E961F4" w:rsidRPr="000136C4" w:rsidRDefault="003A368A" w:rsidP="009950F5">
            <w:pPr>
              <w:jc w:val="both"/>
              <w:rPr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>Объем анализируемого образца:</w:t>
            </w:r>
            <w:r w:rsidR="00E961F4" w:rsidRPr="000136C4">
              <w:rPr>
                <w:sz w:val="21"/>
                <w:szCs w:val="21"/>
              </w:rPr>
              <w:t xml:space="preserve"> 10 </w:t>
            </w:r>
            <w:proofErr w:type="spellStart"/>
            <w:r w:rsidR="00E961F4" w:rsidRPr="000136C4">
              <w:rPr>
                <w:sz w:val="21"/>
                <w:szCs w:val="21"/>
              </w:rPr>
              <w:t>мкл</w:t>
            </w:r>
            <w:proofErr w:type="spellEnd"/>
            <w:r w:rsidR="00E961F4" w:rsidRPr="000136C4">
              <w:rPr>
                <w:sz w:val="21"/>
                <w:szCs w:val="21"/>
              </w:rPr>
              <w:t>.</w:t>
            </w:r>
            <w:r w:rsidRPr="000136C4">
              <w:rPr>
                <w:sz w:val="21"/>
                <w:szCs w:val="21"/>
              </w:rPr>
              <w:t xml:space="preserve"> </w:t>
            </w:r>
          </w:p>
          <w:p w:rsidR="00E961F4" w:rsidRPr="000136C4" w:rsidRDefault="003A368A" w:rsidP="009950F5">
            <w:pPr>
              <w:jc w:val="both"/>
              <w:rPr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>Чувствительность:</w:t>
            </w:r>
            <w:r w:rsidRPr="000136C4">
              <w:rPr>
                <w:sz w:val="21"/>
                <w:szCs w:val="21"/>
              </w:rPr>
              <w:t xml:space="preserve"> на стандартной панели предприятия (СПП+), содержащей антитела к </w:t>
            </w:r>
            <w:proofErr w:type="spellStart"/>
            <w:r w:rsidRPr="000136C4">
              <w:rPr>
                <w:sz w:val="21"/>
                <w:szCs w:val="21"/>
              </w:rPr>
              <w:t>Treponema</w:t>
            </w:r>
            <w:proofErr w:type="spellEnd"/>
            <w:r w:rsidRPr="000136C4">
              <w:rPr>
                <w:sz w:val="21"/>
                <w:szCs w:val="21"/>
              </w:rPr>
              <w:t xml:space="preserve"> </w:t>
            </w:r>
            <w:proofErr w:type="spellStart"/>
            <w:r w:rsidRPr="000136C4">
              <w:rPr>
                <w:sz w:val="21"/>
                <w:szCs w:val="21"/>
              </w:rPr>
              <w:t>pallidum</w:t>
            </w:r>
            <w:proofErr w:type="spellEnd"/>
            <w:r w:rsidRPr="000136C4">
              <w:rPr>
                <w:sz w:val="21"/>
                <w:szCs w:val="21"/>
              </w:rPr>
              <w:t xml:space="preserve"> 100%. </w:t>
            </w:r>
          </w:p>
          <w:p w:rsidR="00E961F4" w:rsidRPr="000136C4" w:rsidRDefault="003A368A" w:rsidP="009950F5">
            <w:pPr>
              <w:jc w:val="both"/>
              <w:rPr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>Специфичность:</w:t>
            </w:r>
            <w:r w:rsidRPr="000136C4">
              <w:rPr>
                <w:sz w:val="21"/>
                <w:szCs w:val="21"/>
              </w:rPr>
              <w:t xml:space="preserve"> на стандартной панели предприятия (СП</w:t>
            </w:r>
            <w:proofErr w:type="gramStart"/>
            <w:r w:rsidRPr="000136C4">
              <w:rPr>
                <w:sz w:val="21"/>
                <w:szCs w:val="21"/>
              </w:rPr>
              <w:t>П-</w:t>
            </w:r>
            <w:proofErr w:type="gramEnd"/>
            <w:r w:rsidRPr="000136C4">
              <w:rPr>
                <w:sz w:val="21"/>
                <w:szCs w:val="21"/>
              </w:rPr>
              <w:t xml:space="preserve">), не содержащей антитела к </w:t>
            </w:r>
            <w:proofErr w:type="spellStart"/>
            <w:r w:rsidRPr="000136C4">
              <w:rPr>
                <w:sz w:val="21"/>
                <w:szCs w:val="21"/>
              </w:rPr>
              <w:t>Treponema</w:t>
            </w:r>
            <w:proofErr w:type="spellEnd"/>
            <w:r w:rsidRPr="000136C4">
              <w:rPr>
                <w:sz w:val="21"/>
                <w:szCs w:val="21"/>
              </w:rPr>
              <w:t xml:space="preserve"> </w:t>
            </w:r>
            <w:proofErr w:type="spellStart"/>
            <w:r w:rsidRPr="000136C4">
              <w:rPr>
                <w:sz w:val="21"/>
                <w:szCs w:val="21"/>
              </w:rPr>
              <w:t>pallidum</w:t>
            </w:r>
            <w:proofErr w:type="spellEnd"/>
            <w:r w:rsidRPr="000136C4">
              <w:rPr>
                <w:sz w:val="21"/>
                <w:szCs w:val="21"/>
              </w:rPr>
              <w:t xml:space="preserve"> 100%. </w:t>
            </w:r>
          </w:p>
          <w:p w:rsidR="00E961F4" w:rsidRPr="000136C4" w:rsidRDefault="003A368A" w:rsidP="009950F5">
            <w:pPr>
              <w:jc w:val="both"/>
              <w:rPr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>Длительность анализа:</w:t>
            </w:r>
            <w:r w:rsidRPr="000136C4">
              <w:rPr>
                <w:sz w:val="21"/>
                <w:szCs w:val="21"/>
              </w:rPr>
              <w:t xml:space="preserve"> 85</w:t>
            </w:r>
            <w:r w:rsidR="00E961F4" w:rsidRPr="000136C4">
              <w:rPr>
                <w:sz w:val="21"/>
                <w:szCs w:val="21"/>
              </w:rPr>
              <w:t xml:space="preserve"> минут.</w:t>
            </w:r>
            <w:r w:rsidRPr="000136C4">
              <w:rPr>
                <w:sz w:val="21"/>
                <w:szCs w:val="21"/>
              </w:rPr>
              <w:t xml:space="preserve"> </w:t>
            </w:r>
          </w:p>
          <w:p w:rsidR="00E961F4" w:rsidRDefault="003A368A" w:rsidP="009950F5">
            <w:pPr>
              <w:jc w:val="both"/>
              <w:rPr>
                <w:bCs/>
                <w:color w:val="000000"/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>Комплектация набора: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 Планшет разборный с иммобилизованными рекомбинантными антигенами </w:t>
            </w:r>
            <w:proofErr w:type="spellStart"/>
            <w:r w:rsidRPr="000136C4">
              <w:rPr>
                <w:color w:val="000000"/>
                <w:sz w:val="21"/>
                <w:szCs w:val="21"/>
                <w:highlight w:val="white"/>
              </w:rPr>
              <w:t>Treponema</w:t>
            </w:r>
            <w:proofErr w:type="spellEnd"/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 </w:t>
            </w:r>
            <w:proofErr w:type="spellStart"/>
            <w:r w:rsidRPr="000136C4">
              <w:rPr>
                <w:color w:val="000000"/>
                <w:sz w:val="21"/>
                <w:szCs w:val="21"/>
                <w:highlight w:val="white"/>
              </w:rPr>
              <w:t>pallidum</w:t>
            </w:r>
            <w:proofErr w:type="spellEnd"/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 – 1 шт.;</w:t>
            </w:r>
            <w:r w:rsidR="00E961F4" w:rsidRPr="000136C4">
              <w:rPr>
                <w:color w:val="000000"/>
                <w:sz w:val="21"/>
                <w:szCs w:val="21"/>
                <w:highlight w:val="white"/>
              </w:rPr>
              <w:t xml:space="preserve"> п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оложительный контрольный образец (К+) – </w:t>
            </w:r>
            <w:r w:rsidR="00E961F4" w:rsidRPr="000136C4">
              <w:rPr>
                <w:color w:val="000000"/>
                <w:sz w:val="21"/>
                <w:szCs w:val="21"/>
                <w:highlight w:val="white"/>
              </w:rPr>
              <w:t xml:space="preserve">не менее 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1 </w:t>
            </w:r>
            <w:proofErr w:type="spellStart"/>
            <w:r w:rsidRPr="000136C4">
              <w:rPr>
                <w:color w:val="000000"/>
                <w:sz w:val="21"/>
                <w:szCs w:val="21"/>
                <w:highlight w:val="white"/>
              </w:rPr>
              <w:t>фл</w:t>
            </w:r>
            <w:proofErr w:type="spellEnd"/>
            <w:r w:rsidRPr="000136C4">
              <w:rPr>
                <w:color w:val="000000"/>
                <w:sz w:val="21"/>
                <w:szCs w:val="21"/>
                <w:highlight w:val="white"/>
              </w:rPr>
              <w:t>., 0,5 мл; отрицательный контрольный образец (</w:t>
            </w:r>
            <w:proofErr w:type="gramStart"/>
            <w:r w:rsidRPr="000136C4">
              <w:rPr>
                <w:color w:val="000000"/>
                <w:sz w:val="21"/>
                <w:szCs w:val="21"/>
                <w:highlight w:val="white"/>
              </w:rPr>
              <w:t>К–</w:t>
            </w:r>
            <w:proofErr w:type="gramEnd"/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) – </w:t>
            </w:r>
            <w:r w:rsidR="00E961F4" w:rsidRPr="000136C4">
              <w:rPr>
                <w:color w:val="000000"/>
                <w:sz w:val="21"/>
                <w:szCs w:val="21"/>
                <w:highlight w:val="white"/>
              </w:rPr>
              <w:t xml:space="preserve">не менее 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1 </w:t>
            </w:r>
            <w:proofErr w:type="spellStart"/>
            <w:r w:rsidRPr="000136C4">
              <w:rPr>
                <w:color w:val="000000"/>
                <w:sz w:val="21"/>
                <w:szCs w:val="21"/>
                <w:highlight w:val="white"/>
              </w:rPr>
              <w:t>фл</w:t>
            </w:r>
            <w:proofErr w:type="spellEnd"/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., 0,5 мл; </w:t>
            </w:r>
            <w:proofErr w:type="spellStart"/>
            <w:r w:rsidRPr="000136C4">
              <w:rPr>
                <w:color w:val="000000"/>
                <w:sz w:val="21"/>
                <w:szCs w:val="21"/>
                <w:highlight w:val="white"/>
              </w:rPr>
              <w:t>конъюгат</w:t>
            </w:r>
            <w:proofErr w:type="spellEnd"/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 – 1 </w:t>
            </w:r>
            <w:proofErr w:type="spellStart"/>
            <w:r w:rsidRPr="000136C4">
              <w:rPr>
                <w:color w:val="000000"/>
                <w:sz w:val="21"/>
                <w:szCs w:val="21"/>
                <w:highlight w:val="white"/>
              </w:rPr>
              <w:t>фл.или</w:t>
            </w:r>
            <w:proofErr w:type="spellEnd"/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 2 </w:t>
            </w:r>
            <w:proofErr w:type="spellStart"/>
            <w:r w:rsidRPr="000136C4">
              <w:rPr>
                <w:color w:val="000000"/>
                <w:sz w:val="21"/>
                <w:szCs w:val="21"/>
                <w:highlight w:val="white"/>
              </w:rPr>
              <w:t>фл</w:t>
            </w:r>
            <w:proofErr w:type="spellEnd"/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.; раствор для предварительного разведения (РПР)– </w:t>
            </w:r>
            <w:r w:rsidR="00E961F4" w:rsidRPr="000136C4">
              <w:rPr>
                <w:color w:val="000000"/>
                <w:sz w:val="21"/>
                <w:szCs w:val="21"/>
                <w:highlight w:val="white"/>
              </w:rPr>
              <w:t xml:space="preserve">не менее 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1 </w:t>
            </w:r>
            <w:proofErr w:type="spellStart"/>
            <w:r w:rsidRPr="000136C4">
              <w:rPr>
                <w:color w:val="000000"/>
                <w:sz w:val="21"/>
                <w:szCs w:val="21"/>
                <w:highlight w:val="white"/>
              </w:rPr>
              <w:t>фл</w:t>
            </w:r>
            <w:proofErr w:type="spellEnd"/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., 3 мл; разводящий раствор (РР) – </w:t>
            </w:r>
            <w:r w:rsidR="00E961F4" w:rsidRPr="000136C4">
              <w:rPr>
                <w:color w:val="000000"/>
                <w:sz w:val="21"/>
                <w:szCs w:val="21"/>
                <w:highlight w:val="white"/>
              </w:rPr>
              <w:t xml:space="preserve">не менее 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1 </w:t>
            </w:r>
            <w:proofErr w:type="spellStart"/>
            <w:r w:rsidRPr="000136C4">
              <w:rPr>
                <w:color w:val="000000"/>
                <w:sz w:val="21"/>
                <w:szCs w:val="21"/>
                <w:highlight w:val="white"/>
              </w:rPr>
              <w:t>фл</w:t>
            </w:r>
            <w:proofErr w:type="spellEnd"/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., 13 мл; концентрат фосфатно-солевого буферного раствора с твином (ФСБ-Т×25) – </w:t>
            </w:r>
            <w:r w:rsidR="00E961F4" w:rsidRPr="000136C4">
              <w:rPr>
                <w:color w:val="000000"/>
                <w:sz w:val="21"/>
                <w:szCs w:val="21"/>
                <w:highlight w:val="white"/>
              </w:rPr>
              <w:t xml:space="preserve">не менее 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1 </w:t>
            </w:r>
            <w:proofErr w:type="spellStart"/>
            <w:r w:rsidRPr="000136C4">
              <w:rPr>
                <w:color w:val="000000"/>
                <w:sz w:val="21"/>
                <w:szCs w:val="21"/>
                <w:highlight w:val="white"/>
              </w:rPr>
              <w:t>фл</w:t>
            </w:r>
            <w:proofErr w:type="spellEnd"/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., 28 мл; субстратный буферный раствор (СБР) – </w:t>
            </w:r>
            <w:r w:rsidR="00E961F4" w:rsidRPr="000136C4">
              <w:rPr>
                <w:color w:val="000000"/>
                <w:sz w:val="21"/>
                <w:szCs w:val="21"/>
                <w:highlight w:val="white"/>
              </w:rPr>
              <w:t xml:space="preserve">не менее 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1 </w:t>
            </w:r>
            <w:proofErr w:type="spellStart"/>
            <w:r w:rsidRPr="000136C4">
              <w:rPr>
                <w:color w:val="000000"/>
                <w:sz w:val="21"/>
                <w:szCs w:val="21"/>
                <w:highlight w:val="white"/>
              </w:rPr>
              <w:t>фл</w:t>
            </w:r>
            <w:proofErr w:type="spellEnd"/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., 13 мл; </w:t>
            </w:r>
            <w:proofErr w:type="spellStart"/>
            <w:r w:rsidRPr="000136C4">
              <w:rPr>
                <w:color w:val="000000"/>
                <w:sz w:val="21"/>
                <w:szCs w:val="21"/>
                <w:highlight w:val="white"/>
              </w:rPr>
              <w:t>тетраметилбензидин</w:t>
            </w:r>
            <w:proofErr w:type="spellEnd"/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 (ТМБ), концентрат – </w:t>
            </w:r>
            <w:r w:rsidR="00E961F4" w:rsidRPr="000136C4">
              <w:rPr>
                <w:color w:val="000000"/>
                <w:sz w:val="21"/>
                <w:szCs w:val="21"/>
                <w:highlight w:val="white"/>
              </w:rPr>
              <w:t xml:space="preserve">не менее 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1 фл.,1,5 мл; </w:t>
            </w:r>
            <w:proofErr w:type="gramStart"/>
            <w:r w:rsidRPr="000136C4">
              <w:rPr>
                <w:color w:val="000000"/>
                <w:sz w:val="21"/>
                <w:szCs w:val="21"/>
                <w:highlight w:val="white"/>
              </w:rPr>
              <w:t>стоп-реагент</w:t>
            </w:r>
            <w:proofErr w:type="gramEnd"/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 – </w:t>
            </w:r>
            <w:r w:rsidR="00E961F4" w:rsidRPr="000136C4">
              <w:rPr>
                <w:color w:val="000000"/>
                <w:sz w:val="21"/>
                <w:szCs w:val="21"/>
                <w:highlight w:val="white"/>
              </w:rPr>
              <w:t xml:space="preserve">не менее 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1 </w:t>
            </w:r>
            <w:proofErr w:type="spellStart"/>
            <w:r w:rsidRPr="000136C4">
              <w:rPr>
                <w:color w:val="000000"/>
                <w:sz w:val="21"/>
                <w:szCs w:val="21"/>
                <w:highlight w:val="white"/>
              </w:rPr>
              <w:t>фл</w:t>
            </w:r>
            <w:proofErr w:type="spellEnd"/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., 12 мл; плёнка для 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lastRenderedPageBreak/>
              <w:t xml:space="preserve">заклеивания планшета – </w:t>
            </w:r>
            <w:r w:rsidR="00E961F4" w:rsidRPr="000136C4">
              <w:rPr>
                <w:color w:val="000000"/>
                <w:sz w:val="21"/>
                <w:szCs w:val="21"/>
                <w:highlight w:val="white"/>
              </w:rPr>
              <w:t xml:space="preserve">не менее 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>2 шт.; ванночка для реагентов –</w:t>
            </w:r>
            <w:r w:rsidR="00E961F4" w:rsidRPr="000136C4">
              <w:rPr>
                <w:color w:val="000000"/>
                <w:sz w:val="21"/>
                <w:szCs w:val="21"/>
                <w:highlight w:val="white"/>
              </w:rPr>
              <w:t xml:space="preserve"> не менее 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>2 шт.; наконечники для пипетк</w:t>
            </w:r>
            <w:proofErr w:type="gramStart"/>
            <w:r w:rsidRPr="000136C4">
              <w:rPr>
                <w:color w:val="000000"/>
                <w:sz w:val="21"/>
                <w:szCs w:val="21"/>
                <w:highlight w:val="white"/>
              </w:rPr>
              <w:t>и–</w:t>
            </w:r>
            <w:proofErr w:type="gramEnd"/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 </w:t>
            </w:r>
            <w:r w:rsidR="00E961F4" w:rsidRPr="000136C4">
              <w:rPr>
                <w:color w:val="000000"/>
                <w:sz w:val="21"/>
                <w:szCs w:val="21"/>
                <w:highlight w:val="white"/>
              </w:rPr>
              <w:t xml:space="preserve">не менее 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16 шт. </w:t>
            </w:r>
            <w:r w:rsidRPr="000136C4">
              <w:rPr>
                <w:bCs/>
                <w:color w:val="000000"/>
                <w:sz w:val="21"/>
                <w:szCs w:val="21"/>
                <w:highlight w:val="white"/>
              </w:rPr>
              <w:t xml:space="preserve">Для удобства все флаконы с реагентами имеют цветовую идентификацию. </w:t>
            </w:r>
          </w:p>
          <w:p w:rsidR="0056373A" w:rsidRPr="0056373A" w:rsidRDefault="0056373A" w:rsidP="0056373A">
            <w:pPr>
              <w:jc w:val="both"/>
              <w:rPr>
                <w:b/>
                <w:sz w:val="21"/>
                <w:szCs w:val="21"/>
              </w:rPr>
            </w:pPr>
            <w:r w:rsidRPr="0056373A">
              <w:rPr>
                <w:b/>
                <w:color w:val="000000"/>
                <w:spacing w:val="-1"/>
                <w:sz w:val="21"/>
                <w:szCs w:val="21"/>
              </w:rPr>
              <w:t>Наличие инструк</w:t>
            </w:r>
            <w:r>
              <w:rPr>
                <w:b/>
                <w:color w:val="000000"/>
                <w:spacing w:val="-1"/>
                <w:sz w:val="21"/>
                <w:szCs w:val="21"/>
              </w:rPr>
              <w:t>ции по применению на русском языке</w:t>
            </w:r>
            <w:r w:rsidRPr="0056373A">
              <w:rPr>
                <w:b/>
                <w:color w:val="000000"/>
                <w:spacing w:val="-1"/>
                <w:sz w:val="21"/>
                <w:szCs w:val="21"/>
              </w:rPr>
              <w:t xml:space="preserve">. </w:t>
            </w:r>
          </w:p>
          <w:p w:rsidR="00E961F4" w:rsidRPr="000136C4" w:rsidRDefault="00E961F4" w:rsidP="00E961F4">
            <w:pPr>
              <w:jc w:val="both"/>
              <w:rPr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 xml:space="preserve">Условия хранения и транспортировки: </w:t>
            </w:r>
            <w:r w:rsidRPr="000136C4">
              <w:rPr>
                <w:sz w:val="21"/>
                <w:szCs w:val="21"/>
              </w:rPr>
              <w:t>Доставка должна осуществляться с соблюдением  температурного режима хранения.</w:t>
            </w:r>
          </w:p>
          <w:p w:rsidR="00E961F4" w:rsidRPr="000136C4" w:rsidRDefault="00E961F4" w:rsidP="00E961F4">
            <w:pPr>
              <w:jc w:val="both"/>
              <w:rPr>
                <w:color w:val="000000"/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 xml:space="preserve">Срок годности </w:t>
            </w:r>
            <w:r w:rsidRPr="000136C4">
              <w:rPr>
                <w:sz w:val="21"/>
                <w:szCs w:val="21"/>
              </w:rPr>
              <w:t>на дату поставки должен соответствовать пп.4 п.20 Главы 4 Правил</w:t>
            </w:r>
            <w:r w:rsidRPr="000136C4">
              <w:rPr>
                <w:color w:val="000000"/>
                <w:sz w:val="21"/>
                <w:szCs w:val="21"/>
              </w:rPr>
              <w:t>.</w:t>
            </w:r>
          </w:p>
          <w:p w:rsidR="00E961F4" w:rsidRPr="000136C4" w:rsidRDefault="00E961F4" w:rsidP="00E961F4">
            <w:pPr>
              <w:jc w:val="both"/>
              <w:rPr>
                <w:sz w:val="21"/>
                <w:szCs w:val="21"/>
                <w:highlight w:val="yellow"/>
              </w:rPr>
            </w:pPr>
            <w:r w:rsidRPr="000136C4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Поставка товара осуществляется по заявке Заказчика, в течение 15 календарных дней.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E0665" w:rsidRPr="000136C4" w:rsidRDefault="004E0665" w:rsidP="009950F5">
            <w:pPr>
              <w:jc w:val="center"/>
              <w:rPr>
                <w:sz w:val="21"/>
                <w:szCs w:val="21"/>
              </w:rPr>
            </w:pPr>
            <w:r w:rsidRPr="000136C4">
              <w:rPr>
                <w:sz w:val="21"/>
                <w:szCs w:val="21"/>
                <w:lang w:eastAsia="ar-SA"/>
              </w:rPr>
              <w:lastRenderedPageBreak/>
              <w:t>набор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4E0665" w:rsidRPr="000136C4" w:rsidRDefault="00911BD5" w:rsidP="009950F5">
            <w:pPr>
              <w:suppressAutoHyphens/>
              <w:snapToGrid w:val="0"/>
              <w:ind w:left="-392" w:right="-107" w:firstLine="142"/>
              <w:jc w:val="center"/>
              <w:rPr>
                <w:sz w:val="21"/>
                <w:szCs w:val="21"/>
                <w:lang w:eastAsia="ar-SA"/>
              </w:rPr>
            </w:pPr>
            <w:r>
              <w:rPr>
                <w:sz w:val="21"/>
                <w:szCs w:val="21"/>
                <w:lang w:eastAsia="ar-SA"/>
              </w:rPr>
              <w:t>10</w:t>
            </w:r>
          </w:p>
        </w:tc>
      </w:tr>
      <w:tr w:rsidR="004E0665" w:rsidRPr="000136C4" w:rsidTr="000373E6">
        <w:trPr>
          <w:trHeight w:val="584"/>
          <w:jc w:val="center"/>
        </w:trPr>
        <w:tc>
          <w:tcPr>
            <w:tcW w:w="661" w:type="dxa"/>
            <w:shd w:val="clear" w:color="auto" w:fill="auto"/>
            <w:vAlign w:val="center"/>
          </w:tcPr>
          <w:p w:rsidR="004E0665" w:rsidRPr="000136C4" w:rsidRDefault="004E0665" w:rsidP="009950F5">
            <w:pPr>
              <w:ind w:left="-250" w:right="-107" w:firstLine="142"/>
              <w:jc w:val="center"/>
              <w:rPr>
                <w:b/>
                <w:sz w:val="21"/>
                <w:szCs w:val="21"/>
                <w:highlight w:val="cyan"/>
              </w:rPr>
            </w:pPr>
            <w:r w:rsidRPr="000136C4">
              <w:rPr>
                <w:b/>
                <w:sz w:val="21"/>
                <w:szCs w:val="21"/>
              </w:rPr>
              <w:lastRenderedPageBreak/>
              <w:t>10</w:t>
            </w:r>
          </w:p>
        </w:tc>
        <w:tc>
          <w:tcPr>
            <w:tcW w:w="2509" w:type="dxa"/>
            <w:shd w:val="clear" w:color="auto" w:fill="auto"/>
            <w:vAlign w:val="center"/>
          </w:tcPr>
          <w:p w:rsidR="004E0665" w:rsidRPr="000136C4" w:rsidRDefault="00A25876" w:rsidP="009950F5">
            <w:pPr>
              <w:rPr>
                <w:color w:val="000000"/>
                <w:sz w:val="21"/>
                <w:szCs w:val="21"/>
                <w:highlight w:val="yellow"/>
              </w:rPr>
            </w:pPr>
            <w:r w:rsidRPr="000136C4">
              <w:rPr>
                <w:color w:val="00000A"/>
                <w:sz w:val="21"/>
                <w:szCs w:val="21"/>
              </w:rPr>
              <w:t>Набор для выявления и количественного определения РНК вируса иммунодефицита человека методом ОТ-ПЦР в режиме реального времени</w:t>
            </w:r>
          </w:p>
        </w:tc>
        <w:tc>
          <w:tcPr>
            <w:tcW w:w="10773" w:type="dxa"/>
            <w:vAlign w:val="center"/>
          </w:tcPr>
          <w:p w:rsidR="00A25876" w:rsidRPr="000136C4" w:rsidRDefault="00171AE5" w:rsidP="009950F5">
            <w:pPr>
              <w:jc w:val="both"/>
              <w:rPr>
                <w:b/>
                <w:color w:val="00000A"/>
                <w:sz w:val="21"/>
                <w:szCs w:val="21"/>
              </w:rPr>
            </w:pPr>
            <w:r w:rsidRPr="000136C4">
              <w:rPr>
                <w:b/>
                <w:i/>
                <w:color w:val="FF0000"/>
                <w:sz w:val="21"/>
                <w:szCs w:val="21"/>
                <w:u w:val="single"/>
              </w:rPr>
              <w:t>Набор для выявления и количественного определения РНК вируса иммунодефицита человека методом ОТ-ПЦР в режиме реального времени.</w:t>
            </w:r>
            <w:r w:rsidRPr="000136C4">
              <w:rPr>
                <w:color w:val="FF0000"/>
                <w:sz w:val="21"/>
                <w:szCs w:val="21"/>
              </w:rPr>
              <w:t xml:space="preserve"> </w:t>
            </w:r>
          </w:p>
          <w:p w:rsidR="00A25876" w:rsidRPr="000136C4" w:rsidRDefault="00A25876" w:rsidP="00A25876">
            <w:pPr>
              <w:jc w:val="both"/>
              <w:rPr>
                <w:color w:val="00000A"/>
                <w:sz w:val="21"/>
                <w:szCs w:val="21"/>
              </w:rPr>
            </w:pPr>
            <w:r w:rsidRPr="000136C4">
              <w:rPr>
                <w:color w:val="00000A"/>
                <w:sz w:val="21"/>
                <w:szCs w:val="21"/>
              </w:rPr>
              <w:t>В основе данного</w:t>
            </w:r>
            <w:r w:rsidR="00171AE5" w:rsidRPr="000136C4">
              <w:rPr>
                <w:color w:val="00000A"/>
                <w:sz w:val="21"/>
                <w:szCs w:val="21"/>
              </w:rPr>
              <w:t xml:space="preserve"> метода регистрации </w:t>
            </w:r>
            <w:r w:rsidRPr="000136C4">
              <w:rPr>
                <w:color w:val="00000A"/>
                <w:sz w:val="21"/>
                <w:szCs w:val="21"/>
              </w:rPr>
              <w:t xml:space="preserve">должно </w:t>
            </w:r>
            <w:r w:rsidR="00171AE5" w:rsidRPr="000136C4">
              <w:rPr>
                <w:color w:val="00000A"/>
                <w:sz w:val="21"/>
                <w:szCs w:val="21"/>
              </w:rPr>
              <w:t>леж</w:t>
            </w:r>
            <w:r w:rsidRPr="000136C4">
              <w:rPr>
                <w:color w:val="00000A"/>
                <w:sz w:val="21"/>
                <w:szCs w:val="21"/>
              </w:rPr>
              <w:t>ать</w:t>
            </w:r>
            <w:r w:rsidR="00171AE5" w:rsidRPr="000136C4">
              <w:rPr>
                <w:color w:val="00000A"/>
                <w:sz w:val="21"/>
                <w:szCs w:val="21"/>
              </w:rPr>
              <w:t xml:space="preserve"> измерение уровня флуоресценции в процессе амплификации </w:t>
            </w:r>
            <w:proofErr w:type="spellStart"/>
            <w:r w:rsidR="00171AE5" w:rsidRPr="000136C4">
              <w:rPr>
                <w:color w:val="00000A"/>
                <w:sz w:val="21"/>
                <w:szCs w:val="21"/>
              </w:rPr>
              <w:t>кДНК</w:t>
            </w:r>
            <w:proofErr w:type="spellEnd"/>
            <w:r w:rsidR="00171AE5" w:rsidRPr="000136C4">
              <w:rPr>
                <w:color w:val="00000A"/>
                <w:sz w:val="21"/>
                <w:szCs w:val="21"/>
              </w:rPr>
              <w:t xml:space="preserve"> (полученной методом обратной транскрипции из РНК ВИЧ) в каждом цикле ПЦР, интенсивность которой определяется исходным количеством </w:t>
            </w:r>
            <w:proofErr w:type="spellStart"/>
            <w:r w:rsidR="00171AE5" w:rsidRPr="000136C4">
              <w:rPr>
                <w:color w:val="00000A"/>
                <w:sz w:val="21"/>
                <w:szCs w:val="21"/>
              </w:rPr>
              <w:t>кДНК</w:t>
            </w:r>
            <w:proofErr w:type="spellEnd"/>
            <w:r w:rsidR="00171AE5" w:rsidRPr="000136C4">
              <w:rPr>
                <w:color w:val="00000A"/>
                <w:sz w:val="21"/>
                <w:szCs w:val="21"/>
              </w:rPr>
              <w:t xml:space="preserve"> в образце. Возможно выделение РНК из 1 мл, 100 </w:t>
            </w:r>
            <w:proofErr w:type="spellStart"/>
            <w:r w:rsidR="00171AE5" w:rsidRPr="000136C4">
              <w:rPr>
                <w:color w:val="00000A"/>
                <w:sz w:val="21"/>
                <w:szCs w:val="21"/>
              </w:rPr>
              <w:t>мкл</w:t>
            </w:r>
            <w:proofErr w:type="spellEnd"/>
            <w:r w:rsidR="00171AE5" w:rsidRPr="000136C4">
              <w:rPr>
                <w:color w:val="00000A"/>
                <w:sz w:val="21"/>
                <w:szCs w:val="21"/>
              </w:rPr>
              <w:t xml:space="preserve"> сыворотки (плазмы) крови.</w:t>
            </w:r>
          </w:p>
          <w:p w:rsidR="00A25876" w:rsidRPr="000136C4" w:rsidRDefault="00171AE5" w:rsidP="00A25876">
            <w:pPr>
              <w:jc w:val="both"/>
              <w:rPr>
                <w:color w:val="00000A"/>
                <w:sz w:val="21"/>
                <w:szCs w:val="21"/>
              </w:rPr>
            </w:pPr>
            <w:r w:rsidRPr="000136C4">
              <w:rPr>
                <w:b/>
                <w:color w:val="00000A"/>
                <w:sz w:val="21"/>
                <w:szCs w:val="21"/>
              </w:rPr>
              <w:t>Количество определений:</w:t>
            </w:r>
            <w:r w:rsidRPr="000136C4">
              <w:rPr>
                <w:color w:val="00000A"/>
                <w:sz w:val="21"/>
                <w:szCs w:val="21"/>
              </w:rPr>
              <w:t xml:space="preserve"> 4</w:t>
            </w:r>
            <w:r w:rsidR="00A25876" w:rsidRPr="000136C4">
              <w:rPr>
                <w:color w:val="00000A"/>
                <w:sz w:val="21"/>
                <w:szCs w:val="21"/>
              </w:rPr>
              <w:t>8 определений, включая контроли.</w:t>
            </w:r>
            <w:r w:rsidRPr="000136C4">
              <w:rPr>
                <w:color w:val="00000A"/>
                <w:sz w:val="21"/>
                <w:szCs w:val="21"/>
              </w:rPr>
              <w:t xml:space="preserve"> </w:t>
            </w:r>
          </w:p>
          <w:p w:rsidR="00A25876" w:rsidRPr="000136C4" w:rsidRDefault="00171AE5" w:rsidP="00A25876">
            <w:pPr>
              <w:jc w:val="both"/>
              <w:rPr>
                <w:color w:val="000000"/>
                <w:sz w:val="21"/>
                <w:szCs w:val="21"/>
              </w:rPr>
            </w:pPr>
            <w:r w:rsidRPr="000136C4">
              <w:rPr>
                <w:b/>
                <w:bCs/>
                <w:color w:val="000000"/>
                <w:sz w:val="21"/>
                <w:szCs w:val="21"/>
              </w:rPr>
              <w:t>Объем анализируемого образца:</w:t>
            </w:r>
            <w:r w:rsidRPr="000136C4">
              <w:rPr>
                <w:color w:val="000000"/>
                <w:sz w:val="21"/>
                <w:szCs w:val="21"/>
              </w:rPr>
              <w:t xml:space="preserve"> 100 или 1000 </w:t>
            </w:r>
            <w:proofErr w:type="spellStart"/>
            <w:r w:rsidRPr="000136C4">
              <w:rPr>
                <w:color w:val="000000"/>
                <w:sz w:val="21"/>
                <w:szCs w:val="21"/>
              </w:rPr>
              <w:t>мкл</w:t>
            </w:r>
            <w:proofErr w:type="spellEnd"/>
            <w:r w:rsidRPr="000136C4">
              <w:rPr>
                <w:color w:val="000000"/>
                <w:sz w:val="21"/>
                <w:szCs w:val="21"/>
              </w:rPr>
              <w:t xml:space="preserve">; Объем </w:t>
            </w:r>
            <w:proofErr w:type="spellStart"/>
            <w:r w:rsidRPr="000136C4">
              <w:rPr>
                <w:color w:val="000000"/>
                <w:sz w:val="21"/>
                <w:szCs w:val="21"/>
              </w:rPr>
              <w:t>элюции</w:t>
            </w:r>
            <w:proofErr w:type="spellEnd"/>
            <w:r w:rsidRPr="000136C4">
              <w:rPr>
                <w:color w:val="000000"/>
                <w:sz w:val="21"/>
                <w:szCs w:val="21"/>
              </w:rPr>
              <w:t xml:space="preserve">: 200 </w:t>
            </w:r>
            <w:proofErr w:type="spellStart"/>
            <w:r w:rsidRPr="000136C4">
              <w:rPr>
                <w:color w:val="000000"/>
                <w:sz w:val="21"/>
                <w:szCs w:val="21"/>
              </w:rPr>
              <w:t>мкл</w:t>
            </w:r>
            <w:proofErr w:type="spellEnd"/>
            <w:r w:rsidRPr="000136C4">
              <w:rPr>
                <w:color w:val="000000"/>
                <w:sz w:val="21"/>
                <w:szCs w:val="21"/>
              </w:rPr>
              <w:t xml:space="preserve">; Объем вносимого в РС образца: 50 </w:t>
            </w:r>
            <w:proofErr w:type="spellStart"/>
            <w:r w:rsidRPr="000136C4">
              <w:rPr>
                <w:color w:val="000000"/>
                <w:sz w:val="21"/>
                <w:szCs w:val="21"/>
              </w:rPr>
              <w:t>мкл</w:t>
            </w:r>
            <w:proofErr w:type="spellEnd"/>
            <w:r w:rsidRPr="000136C4">
              <w:rPr>
                <w:color w:val="000000"/>
                <w:sz w:val="21"/>
                <w:szCs w:val="21"/>
              </w:rPr>
              <w:t xml:space="preserve">. </w:t>
            </w:r>
          </w:p>
          <w:p w:rsidR="00A25876" w:rsidRPr="000136C4" w:rsidRDefault="00171AE5" w:rsidP="00A25876">
            <w:pPr>
              <w:jc w:val="both"/>
              <w:rPr>
                <w:color w:val="00000A"/>
                <w:sz w:val="21"/>
                <w:szCs w:val="21"/>
              </w:rPr>
            </w:pPr>
            <w:r w:rsidRPr="000136C4">
              <w:rPr>
                <w:b/>
                <w:color w:val="00000A"/>
                <w:sz w:val="21"/>
                <w:szCs w:val="21"/>
              </w:rPr>
              <w:t>Чувствительность:</w:t>
            </w:r>
            <w:r w:rsidR="00A25876" w:rsidRPr="000136C4">
              <w:rPr>
                <w:color w:val="00000A"/>
                <w:sz w:val="21"/>
                <w:szCs w:val="21"/>
              </w:rPr>
              <w:t xml:space="preserve"> в 100% образцов должен </w:t>
            </w:r>
            <w:r w:rsidRPr="000136C4">
              <w:rPr>
                <w:color w:val="00000A"/>
                <w:sz w:val="21"/>
                <w:szCs w:val="21"/>
              </w:rPr>
              <w:t>выявля</w:t>
            </w:r>
            <w:r w:rsidR="00A25876" w:rsidRPr="000136C4">
              <w:rPr>
                <w:color w:val="00000A"/>
                <w:sz w:val="21"/>
                <w:szCs w:val="21"/>
              </w:rPr>
              <w:t>ть</w:t>
            </w:r>
            <w:r w:rsidRPr="000136C4">
              <w:rPr>
                <w:color w:val="00000A"/>
                <w:sz w:val="21"/>
                <w:szCs w:val="21"/>
              </w:rPr>
              <w:t xml:space="preserve"> РНК ВИЧ в концентрации не менее 20 МЕ/мл при выделении РНК из 1 мл пробы (или не менее 200 МЕ/мл – при выделении РНК из 100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мкл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 пробы). </w:t>
            </w:r>
            <w:r w:rsidRPr="000136C4">
              <w:rPr>
                <w:b/>
                <w:color w:val="00000A"/>
                <w:sz w:val="21"/>
                <w:szCs w:val="21"/>
              </w:rPr>
              <w:t>Специфичность:</w:t>
            </w:r>
            <w:r w:rsidRPr="000136C4">
              <w:rPr>
                <w:color w:val="00000A"/>
                <w:sz w:val="21"/>
                <w:szCs w:val="21"/>
              </w:rPr>
              <w:t xml:space="preserve"> В образцах, не содержащих РНК ВИЧ, результат анализа гарантированно (в 100% образцов) должен быть отрицательным. </w:t>
            </w:r>
          </w:p>
          <w:p w:rsidR="00A25876" w:rsidRPr="000136C4" w:rsidRDefault="00171AE5" w:rsidP="00A25876">
            <w:pPr>
              <w:jc w:val="both"/>
              <w:rPr>
                <w:color w:val="00000A"/>
                <w:sz w:val="21"/>
                <w:szCs w:val="21"/>
              </w:rPr>
            </w:pPr>
            <w:r w:rsidRPr="000136C4">
              <w:rPr>
                <w:b/>
                <w:color w:val="00000A"/>
                <w:sz w:val="21"/>
                <w:szCs w:val="21"/>
              </w:rPr>
              <w:t>Длительность анализа:</w:t>
            </w:r>
            <w:r w:rsidRPr="000136C4">
              <w:rPr>
                <w:color w:val="00000A"/>
                <w:sz w:val="21"/>
                <w:szCs w:val="21"/>
              </w:rPr>
              <w:t xml:space="preserve"> выделение 1,5 часа, амплификация 100 мин. </w:t>
            </w:r>
          </w:p>
          <w:p w:rsidR="0056373A" w:rsidRDefault="00171AE5" w:rsidP="00A25876">
            <w:pPr>
              <w:jc w:val="both"/>
              <w:rPr>
                <w:color w:val="00000A"/>
                <w:sz w:val="21"/>
                <w:szCs w:val="21"/>
              </w:rPr>
            </w:pPr>
            <w:r w:rsidRPr="000136C4">
              <w:rPr>
                <w:b/>
                <w:color w:val="00000A"/>
                <w:sz w:val="21"/>
                <w:szCs w:val="21"/>
              </w:rPr>
              <w:t>Комплектация набора:</w:t>
            </w:r>
            <w:r w:rsidRPr="000136C4">
              <w:rPr>
                <w:color w:val="00000A"/>
                <w:sz w:val="21"/>
                <w:szCs w:val="21"/>
              </w:rPr>
              <w:t xml:space="preserve"> Комплект реагентов для выделения НК: концентрирующий раствор – </w:t>
            </w:r>
            <w:r w:rsidR="00A25876" w:rsidRPr="000136C4">
              <w:rPr>
                <w:color w:val="00000A"/>
                <w:sz w:val="21"/>
                <w:szCs w:val="21"/>
              </w:rPr>
              <w:t xml:space="preserve">не менее </w:t>
            </w:r>
            <w:r w:rsidRPr="000136C4">
              <w:rPr>
                <w:color w:val="00000A"/>
                <w:sz w:val="21"/>
                <w:szCs w:val="21"/>
              </w:rPr>
              <w:t xml:space="preserve">4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фл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. по 14 мл;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лизирующий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 раствор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No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 1 – </w:t>
            </w:r>
            <w:r w:rsidR="00A25876" w:rsidRPr="000136C4">
              <w:rPr>
                <w:color w:val="00000A"/>
                <w:sz w:val="21"/>
                <w:szCs w:val="21"/>
              </w:rPr>
              <w:t xml:space="preserve">не менее </w:t>
            </w:r>
            <w:r w:rsidRPr="000136C4">
              <w:rPr>
                <w:color w:val="00000A"/>
                <w:sz w:val="21"/>
                <w:szCs w:val="21"/>
              </w:rPr>
              <w:t xml:space="preserve">4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фл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. по 4 мл;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лизирующий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 раствор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No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 2 – </w:t>
            </w:r>
            <w:r w:rsidR="00A25876" w:rsidRPr="000136C4">
              <w:rPr>
                <w:color w:val="00000A"/>
                <w:sz w:val="21"/>
                <w:szCs w:val="21"/>
              </w:rPr>
              <w:t xml:space="preserve">не менее </w:t>
            </w:r>
            <w:r w:rsidRPr="000136C4">
              <w:rPr>
                <w:color w:val="00000A"/>
                <w:sz w:val="21"/>
                <w:szCs w:val="21"/>
              </w:rPr>
              <w:t xml:space="preserve">4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фл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. по 7 мл; сорбент (суспензия магнитных частиц) – </w:t>
            </w:r>
            <w:r w:rsidR="00A25876" w:rsidRPr="000136C4">
              <w:rPr>
                <w:color w:val="00000A"/>
                <w:sz w:val="21"/>
                <w:szCs w:val="21"/>
              </w:rPr>
              <w:t xml:space="preserve">не менее </w:t>
            </w:r>
            <w:r w:rsidRPr="000136C4">
              <w:rPr>
                <w:color w:val="00000A"/>
                <w:sz w:val="21"/>
                <w:szCs w:val="21"/>
              </w:rPr>
              <w:t xml:space="preserve">1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фл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>., 1 мл</w:t>
            </w:r>
            <w:proofErr w:type="gramStart"/>
            <w:r w:rsidRPr="000136C4">
              <w:rPr>
                <w:color w:val="00000A"/>
                <w:sz w:val="21"/>
                <w:szCs w:val="21"/>
              </w:rPr>
              <w:t>.</w:t>
            </w:r>
            <w:proofErr w:type="gramEnd"/>
            <w:r w:rsidRPr="000136C4">
              <w:rPr>
                <w:color w:val="00000A"/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0136C4">
              <w:rPr>
                <w:color w:val="00000A"/>
                <w:sz w:val="21"/>
                <w:szCs w:val="21"/>
              </w:rPr>
              <w:t>о</w:t>
            </w:r>
            <w:proofErr w:type="gramEnd"/>
            <w:r w:rsidRPr="000136C4">
              <w:rPr>
                <w:color w:val="00000A"/>
                <w:sz w:val="21"/>
                <w:szCs w:val="21"/>
              </w:rPr>
              <w:t>садитель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 НК – </w:t>
            </w:r>
            <w:r w:rsidR="00A25876" w:rsidRPr="000136C4">
              <w:rPr>
                <w:color w:val="00000A"/>
                <w:sz w:val="21"/>
                <w:szCs w:val="21"/>
              </w:rPr>
              <w:t xml:space="preserve">не менее </w:t>
            </w:r>
            <w:r w:rsidRPr="000136C4">
              <w:rPr>
                <w:color w:val="00000A"/>
                <w:sz w:val="21"/>
                <w:szCs w:val="21"/>
              </w:rPr>
              <w:t xml:space="preserve">4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фл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. по 12 мл; раствор для отмывки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No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 1 – </w:t>
            </w:r>
            <w:r w:rsidR="00A25876" w:rsidRPr="000136C4">
              <w:rPr>
                <w:color w:val="00000A"/>
                <w:sz w:val="21"/>
                <w:szCs w:val="21"/>
              </w:rPr>
              <w:t xml:space="preserve">не менее </w:t>
            </w:r>
            <w:r w:rsidRPr="000136C4">
              <w:rPr>
                <w:color w:val="00000A"/>
                <w:sz w:val="21"/>
                <w:szCs w:val="21"/>
              </w:rPr>
              <w:t xml:space="preserve">4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фл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. по 8 мл; раствор для отмывки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No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 2 –</w:t>
            </w:r>
            <w:r w:rsidR="00A25876" w:rsidRPr="000136C4">
              <w:rPr>
                <w:color w:val="00000A"/>
                <w:sz w:val="21"/>
                <w:szCs w:val="21"/>
              </w:rPr>
              <w:t xml:space="preserve"> не менее </w:t>
            </w:r>
            <w:r w:rsidRPr="000136C4">
              <w:rPr>
                <w:color w:val="00000A"/>
                <w:sz w:val="21"/>
                <w:szCs w:val="21"/>
              </w:rPr>
              <w:t xml:space="preserve"> 4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фл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. по 5 мл;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элюирующий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 раствор – </w:t>
            </w:r>
            <w:r w:rsidR="00A25876" w:rsidRPr="000136C4">
              <w:rPr>
                <w:color w:val="00000A"/>
                <w:sz w:val="21"/>
                <w:szCs w:val="21"/>
              </w:rPr>
              <w:t xml:space="preserve">не менее </w:t>
            </w:r>
            <w:r w:rsidRPr="000136C4">
              <w:rPr>
                <w:color w:val="00000A"/>
                <w:sz w:val="21"/>
                <w:szCs w:val="21"/>
              </w:rPr>
              <w:t xml:space="preserve">4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фл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. по 3 мл. Комплект контрольных и калибровочных образцов: положительный контрольный образец,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лиофилизированный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 концентрат, (ПКО) – </w:t>
            </w:r>
            <w:r w:rsidR="00A25876" w:rsidRPr="000136C4">
              <w:rPr>
                <w:color w:val="00000A"/>
                <w:sz w:val="21"/>
                <w:szCs w:val="21"/>
              </w:rPr>
              <w:t xml:space="preserve">не менее </w:t>
            </w:r>
            <w:r w:rsidRPr="000136C4">
              <w:rPr>
                <w:color w:val="00000A"/>
                <w:sz w:val="21"/>
                <w:szCs w:val="21"/>
              </w:rPr>
              <w:t xml:space="preserve">2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фл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.; внутренний контрольный образец,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лиофилизированный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 концентрат, (ВКО) – </w:t>
            </w:r>
            <w:r w:rsidR="00A25876" w:rsidRPr="000136C4">
              <w:rPr>
                <w:color w:val="00000A"/>
                <w:sz w:val="21"/>
                <w:szCs w:val="21"/>
              </w:rPr>
              <w:t xml:space="preserve">не менее </w:t>
            </w:r>
            <w:r w:rsidRPr="000136C4">
              <w:rPr>
                <w:color w:val="00000A"/>
                <w:sz w:val="21"/>
                <w:szCs w:val="21"/>
              </w:rPr>
              <w:t xml:space="preserve">2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фл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>.; отрицательный контрольный образец на основе инактивированной сыворотки крови человека, не содержащей РНК ВИЧ, (ОКО) –</w:t>
            </w:r>
            <w:r w:rsidR="00A25876" w:rsidRPr="000136C4">
              <w:rPr>
                <w:color w:val="00000A"/>
                <w:sz w:val="21"/>
                <w:szCs w:val="21"/>
              </w:rPr>
              <w:t xml:space="preserve"> не менее </w:t>
            </w:r>
            <w:r w:rsidRPr="000136C4">
              <w:rPr>
                <w:color w:val="00000A"/>
                <w:sz w:val="21"/>
                <w:szCs w:val="21"/>
              </w:rPr>
              <w:t xml:space="preserve">2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фл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. по 12 мл; калибровочные образцы,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лиофилизированный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 концентрат, (КО</w:t>
            </w:r>
            <w:proofErr w:type="gramStart"/>
            <w:r w:rsidRPr="000136C4">
              <w:rPr>
                <w:color w:val="00000A"/>
                <w:sz w:val="21"/>
                <w:szCs w:val="21"/>
              </w:rPr>
              <w:t>1</w:t>
            </w:r>
            <w:proofErr w:type="gramEnd"/>
            <w:r w:rsidRPr="000136C4">
              <w:rPr>
                <w:color w:val="00000A"/>
                <w:sz w:val="21"/>
                <w:szCs w:val="21"/>
              </w:rPr>
              <w:t xml:space="preserve"> и КО2) используются в случае необходимости проверки адекватности работы аналитической системы – по 1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фл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.; раствор для восстановления контрольных образцов (РВК) – </w:t>
            </w:r>
            <w:r w:rsidR="00A25876" w:rsidRPr="000136C4">
              <w:rPr>
                <w:color w:val="00000A"/>
                <w:sz w:val="21"/>
                <w:szCs w:val="21"/>
              </w:rPr>
              <w:t xml:space="preserve">не менее </w:t>
            </w:r>
            <w:r w:rsidRPr="000136C4">
              <w:rPr>
                <w:color w:val="00000A"/>
                <w:sz w:val="21"/>
                <w:szCs w:val="21"/>
              </w:rPr>
              <w:t xml:space="preserve">2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фл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. по 4 мл. Комплект реагентов для проведения ОТ-ПЦР: Готовая реакционная смесь для ПЦР,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лиофилизированная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 (ГРС) – </w:t>
            </w:r>
            <w:r w:rsidR="00A25876" w:rsidRPr="000136C4">
              <w:rPr>
                <w:color w:val="00000A"/>
                <w:sz w:val="21"/>
                <w:szCs w:val="21"/>
              </w:rPr>
              <w:t xml:space="preserve">не менее </w:t>
            </w:r>
            <w:r w:rsidRPr="000136C4">
              <w:rPr>
                <w:color w:val="00000A"/>
                <w:sz w:val="21"/>
                <w:szCs w:val="21"/>
              </w:rPr>
              <w:t xml:space="preserve">48 пробирок. </w:t>
            </w:r>
            <w:r w:rsidRPr="000136C4">
              <w:rPr>
                <w:bCs/>
                <w:color w:val="00000A"/>
                <w:sz w:val="21"/>
                <w:szCs w:val="21"/>
              </w:rPr>
              <w:t>К</w:t>
            </w:r>
            <w:r w:rsidRPr="000136C4">
              <w:rPr>
                <w:color w:val="00000A"/>
                <w:sz w:val="21"/>
                <w:szCs w:val="21"/>
              </w:rPr>
              <w:t xml:space="preserve">аждый флакон с реагентами </w:t>
            </w:r>
            <w:r w:rsidR="00A25876" w:rsidRPr="000136C4">
              <w:rPr>
                <w:color w:val="00000A"/>
                <w:sz w:val="21"/>
                <w:szCs w:val="21"/>
              </w:rPr>
              <w:t xml:space="preserve">должен </w:t>
            </w:r>
            <w:r w:rsidRPr="000136C4">
              <w:rPr>
                <w:color w:val="00000A"/>
                <w:sz w:val="21"/>
                <w:szCs w:val="21"/>
              </w:rPr>
              <w:t>име</w:t>
            </w:r>
            <w:r w:rsidR="00A25876" w:rsidRPr="000136C4">
              <w:rPr>
                <w:color w:val="00000A"/>
                <w:sz w:val="21"/>
                <w:szCs w:val="21"/>
              </w:rPr>
              <w:t>ть</w:t>
            </w:r>
            <w:r w:rsidRPr="000136C4">
              <w:rPr>
                <w:color w:val="00000A"/>
                <w:sz w:val="21"/>
                <w:szCs w:val="21"/>
              </w:rPr>
              <w:t xml:space="preserve"> цветовую идентификацию.</w:t>
            </w:r>
          </w:p>
          <w:p w:rsidR="0056373A" w:rsidRPr="0056373A" w:rsidRDefault="0056373A" w:rsidP="0056373A">
            <w:pPr>
              <w:jc w:val="both"/>
              <w:rPr>
                <w:b/>
                <w:sz w:val="21"/>
                <w:szCs w:val="21"/>
              </w:rPr>
            </w:pPr>
            <w:r w:rsidRPr="0056373A">
              <w:rPr>
                <w:b/>
                <w:color w:val="000000"/>
                <w:spacing w:val="-1"/>
                <w:sz w:val="21"/>
                <w:szCs w:val="21"/>
              </w:rPr>
              <w:t>Наличие инструк</w:t>
            </w:r>
            <w:r>
              <w:rPr>
                <w:b/>
                <w:color w:val="000000"/>
                <w:spacing w:val="-1"/>
                <w:sz w:val="21"/>
                <w:szCs w:val="21"/>
              </w:rPr>
              <w:t>ции по применению на русском языке</w:t>
            </w:r>
            <w:r w:rsidRPr="0056373A">
              <w:rPr>
                <w:b/>
                <w:color w:val="000000"/>
                <w:spacing w:val="-1"/>
                <w:sz w:val="21"/>
                <w:szCs w:val="21"/>
              </w:rPr>
              <w:t xml:space="preserve">. </w:t>
            </w:r>
          </w:p>
          <w:p w:rsidR="00A25876" w:rsidRPr="000136C4" w:rsidRDefault="00171AE5" w:rsidP="00A25876">
            <w:pPr>
              <w:jc w:val="both"/>
              <w:rPr>
                <w:sz w:val="21"/>
                <w:szCs w:val="21"/>
              </w:rPr>
            </w:pPr>
            <w:r w:rsidRPr="000136C4">
              <w:rPr>
                <w:color w:val="00000A"/>
                <w:sz w:val="21"/>
                <w:szCs w:val="21"/>
              </w:rPr>
              <w:t xml:space="preserve"> </w:t>
            </w:r>
            <w:r w:rsidR="00A25876" w:rsidRPr="000136C4">
              <w:rPr>
                <w:b/>
                <w:sz w:val="21"/>
                <w:szCs w:val="21"/>
              </w:rPr>
              <w:t xml:space="preserve">Условия хранения и транспортировки: </w:t>
            </w:r>
            <w:r w:rsidR="00A25876" w:rsidRPr="000136C4">
              <w:rPr>
                <w:sz w:val="21"/>
                <w:szCs w:val="21"/>
              </w:rPr>
              <w:t>Доставка должна осуществляться с соблюдением  температурного режима хранения.</w:t>
            </w:r>
          </w:p>
          <w:p w:rsidR="00A25876" w:rsidRPr="000136C4" w:rsidRDefault="00A25876" w:rsidP="00A25876">
            <w:pPr>
              <w:jc w:val="both"/>
              <w:rPr>
                <w:color w:val="000000"/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 xml:space="preserve">Срок годности </w:t>
            </w:r>
            <w:r w:rsidRPr="000136C4">
              <w:rPr>
                <w:sz w:val="21"/>
                <w:szCs w:val="21"/>
              </w:rPr>
              <w:t>на дату поставки должен соответствовать пп.4 п.20 Главы 4 Правил</w:t>
            </w:r>
            <w:r w:rsidRPr="000136C4">
              <w:rPr>
                <w:color w:val="000000"/>
                <w:sz w:val="21"/>
                <w:szCs w:val="21"/>
              </w:rPr>
              <w:t>.</w:t>
            </w:r>
          </w:p>
          <w:p w:rsidR="004E0665" w:rsidRPr="000136C4" w:rsidRDefault="00A25876" w:rsidP="00A25876">
            <w:pPr>
              <w:jc w:val="both"/>
              <w:rPr>
                <w:sz w:val="21"/>
                <w:szCs w:val="21"/>
                <w:highlight w:val="yellow"/>
              </w:rPr>
            </w:pPr>
            <w:r w:rsidRPr="000136C4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Поставка товара осуществляется по заявке Заказчика, в течение 15 календарных дней.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E0665" w:rsidRPr="000136C4" w:rsidRDefault="004E0665" w:rsidP="009950F5">
            <w:pPr>
              <w:jc w:val="center"/>
              <w:rPr>
                <w:sz w:val="21"/>
                <w:szCs w:val="21"/>
              </w:rPr>
            </w:pPr>
            <w:r w:rsidRPr="000136C4">
              <w:rPr>
                <w:sz w:val="21"/>
                <w:szCs w:val="21"/>
                <w:lang w:eastAsia="ar-SA"/>
              </w:rPr>
              <w:t>набор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4E0665" w:rsidRPr="000136C4" w:rsidRDefault="00731318" w:rsidP="009950F5">
            <w:pPr>
              <w:suppressAutoHyphens/>
              <w:snapToGrid w:val="0"/>
              <w:ind w:left="-392" w:right="-107" w:firstLine="142"/>
              <w:jc w:val="center"/>
              <w:rPr>
                <w:sz w:val="21"/>
                <w:szCs w:val="21"/>
                <w:lang w:eastAsia="ar-SA"/>
              </w:rPr>
            </w:pPr>
            <w:r w:rsidRPr="000136C4">
              <w:rPr>
                <w:sz w:val="21"/>
                <w:szCs w:val="21"/>
                <w:lang w:eastAsia="ar-SA"/>
              </w:rPr>
              <w:t>45</w:t>
            </w:r>
          </w:p>
        </w:tc>
      </w:tr>
      <w:tr w:rsidR="004E0665" w:rsidRPr="000136C4" w:rsidTr="000373E6">
        <w:trPr>
          <w:trHeight w:val="584"/>
          <w:jc w:val="center"/>
        </w:trPr>
        <w:tc>
          <w:tcPr>
            <w:tcW w:w="661" w:type="dxa"/>
            <w:shd w:val="clear" w:color="auto" w:fill="auto"/>
            <w:vAlign w:val="center"/>
          </w:tcPr>
          <w:p w:rsidR="004E0665" w:rsidRPr="000136C4" w:rsidRDefault="004E0665" w:rsidP="009950F5">
            <w:pPr>
              <w:ind w:left="-250" w:right="-107" w:firstLine="142"/>
              <w:jc w:val="center"/>
              <w:rPr>
                <w:b/>
                <w:sz w:val="21"/>
                <w:szCs w:val="21"/>
                <w:highlight w:val="cyan"/>
              </w:rPr>
            </w:pPr>
            <w:r w:rsidRPr="000136C4">
              <w:rPr>
                <w:b/>
                <w:sz w:val="21"/>
                <w:szCs w:val="21"/>
              </w:rPr>
              <w:t>11</w:t>
            </w:r>
          </w:p>
        </w:tc>
        <w:tc>
          <w:tcPr>
            <w:tcW w:w="2509" w:type="dxa"/>
            <w:shd w:val="clear" w:color="auto" w:fill="auto"/>
            <w:vAlign w:val="center"/>
          </w:tcPr>
          <w:p w:rsidR="004E0665" w:rsidRPr="000136C4" w:rsidRDefault="00860BFE" w:rsidP="009950F5">
            <w:pPr>
              <w:rPr>
                <w:color w:val="000000"/>
                <w:sz w:val="21"/>
                <w:szCs w:val="21"/>
                <w:highlight w:val="yellow"/>
              </w:rPr>
            </w:pPr>
            <w:r w:rsidRPr="000136C4">
              <w:rPr>
                <w:sz w:val="21"/>
                <w:szCs w:val="21"/>
              </w:rPr>
              <w:t>Набор реагентов для выявления и количественного определения ДНК вируса гепатита</w:t>
            </w:r>
            <w:proofErr w:type="gramStart"/>
            <w:r w:rsidRPr="000136C4">
              <w:rPr>
                <w:sz w:val="21"/>
                <w:szCs w:val="21"/>
              </w:rPr>
              <w:t xml:space="preserve"> В</w:t>
            </w:r>
            <w:proofErr w:type="gramEnd"/>
            <w:r w:rsidRPr="000136C4">
              <w:rPr>
                <w:sz w:val="21"/>
                <w:szCs w:val="21"/>
              </w:rPr>
              <w:t xml:space="preserve"> методом полимеразной цепной реакции в режиме реального времени</w:t>
            </w:r>
          </w:p>
        </w:tc>
        <w:tc>
          <w:tcPr>
            <w:tcW w:w="10773" w:type="dxa"/>
            <w:vAlign w:val="center"/>
          </w:tcPr>
          <w:p w:rsidR="00860BFE" w:rsidRPr="000136C4" w:rsidRDefault="00171AE5" w:rsidP="009950F5">
            <w:pPr>
              <w:jc w:val="both"/>
              <w:rPr>
                <w:b/>
                <w:color w:val="00000A"/>
                <w:sz w:val="21"/>
                <w:szCs w:val="21"/>
              </w:rPr>
            </w:pPr>
            <w:r w:rsidRPr="000136C4">
              <w:rPr>
                <w:b/>
                <w:i/>
                <w:color w:val="FF0000"/>
                <w:sz w:val="21"/>
                <w:szCs w:val="21"/>
                <w:u w:val="single"/>
              </w:rPr>
              <w:t>Набор реагентов для выявления и количественного определения ДНК вируса гепатита</w:t>
            </w:r>
            <w:proofErr w:type="gramStart"/>
            <w:r w:rsidRPr="000136C4">
              <w:rPr>
                <w:b/>
                <w:i/>
                <w:color w:val="FF0000"/>
                <w:sz w:val="21"/>
                <w:szCs w:val="21"/>
                <w:u w:val="single"/>
              </w:rPr>
              <w:t xml:space="preserve"> В</w:t>
            </w:r>
            <w:proofErr w:type="gramEnd"/>
            <w:r w:rsidRPr="000136C4">
              <w:rPr>
                <w:b/>
                <w:i/>
                <w:color w:val="FF0000"/>
                <w:sz w:val="21"/>
                <w:szCs w:val="21"/>
                <w:u w:val="single"/>
              </w:rPr>
              <w:t xml:space="preserve"> методом полимеразной цепной реакции в режиме реального времени.</w:t>
            </w:r>
            <w:r w:rsidRPr="000136C4">
              <w:rPr>
                <w:color w:val="FF0000"/>
                <w:sz w:val="21"/>
                <w:szCs w:val="21"/>
              </w:rPr>
              <w:t xml:space="preserve"> </w:t>
            </w:r>
          </w:p>
          <w:p w:rsidR="00860BFE" w:rsidRPr="000136C4" w:rsidRDefault="00171AE5" w:rsidP="00860BFE">
            <w:pPr>
              <w:jc w:val="both"/>
              <w:rPr>
                <w:color w:val="00000A"/>
                <w:sz w:val="21"/>
                <w:szCs w:val="21"/>
              </w:rPr>
            </w:pPr>
            <w:r w:rsidRPr="000136C4">
              <w:rPr>
                <w:color w:val="00000A"/>
                <w:sz w:val="21"/>
                <w:szCs w:val="21"/>
              </w:rPr>
              <w:t xml:space="preserve">В основе </w:t>
            </w:r>
            <w:r w:rsidR="00860BFE" w:rsidRPr="000136C4">
              <w:rPr>
                <w:color w:val="00000A"/>
                <w:sz w:val="21"/>
                <w:szCs w:val="21"/>
              </w:rPr>
              <w:t>данного</w:t>
            </w:r>
            <w:r w:rsidRPr="000136C4">
              <w:rPr>
                <w:color w:val="00000A"/>
                <w:sz w:val="21"/>
                <w:szCs w:val="21"/>
              </w:rPr>
              <w:t xml:space="preserve"> метода регистрации </w:t>
            </w:r>
            <w:r w:rsidR="00860BFE" w:rsidRPr="000136C4">
              <w:rPr>
                <w:color w:val="00000A"/>
                <w:sz w:val="21"/>
                <w:szCs w:val="21"/>
              </w:rPr>
              <w:t>должно лежать</w:t>
            </w:r>
            <w:r w:rsidRPr="000136C4">
              <w:rPr>
                <w:color w:val="00000A"/>
                <w:sz w:val="21"/>
                <w:szCs w:val="21"/>
              </w:rPr>
              <w:t xml:space="preserve"> измерение уровня флуоресценции в процессе амплификации ДНК в каждом цикле ПЦР, интенсивность которой определяется исходным количеством ДНК в образце. </w:t>
            </w:r>
            <w:r w:rsidRPr="000136C4">
              <w:rPr>
                <w:b/>
                <w:color w:val="00000A"/>
                <w:sz w:val="21"/>
                <w:szCs w:val="21"/>
              </w:rPr>
              <w:t xml:space="preserve">Количество определений: </w:t>
            </w:r>
            <w:r w:rsidRPr="000136C4">
              <w:rPr>
                <w:color w:val="00000A"/>
                <w:sz w:val="21"/>
                <w:szCs w:val="21"/>
              </w:rPr>
              <w:t>4</w:t>
            </w:r>
            <w:r w:rsidR="00860BFE" w:rsidRPr="000136C4">
              <w:rPr>
                <w:color w:val="00000A"/>
                <w:sz w:val="21"/>
                <w:szCs w:val="21"/>
              </w:rPr>
              <w:t>8 определений, включая контроли.</w:t>
            </w:r>
            <w:r w:rsidRPr="000136C4">
              <w:rPr>
                <w:color w:val="00000A"/>
                <w:sz w:val="21"/>
                <w:szCs w:val="21"/>
              </w:rPr>
              <w:t xml:space="preserve"> </w:t>
            </w:r>
          </w:p>
          <w:p w:rsidR="00860BFE" w:rsidRPr="000136C4" w:rsidRDefault="00171AE5" w:rsidP="00860BFE">
            <w:pPr>
              <w:jc w:val="both"/>
              <w:rPr>
                <w:color w:val="000000"/>
                <w:sz w:val="21"/>
                <w:szCs w:val="21"/>
              </w:rPr>
            </w:pPr>
            <w:r w:rsidRPr="000136C4">
              <w:rPr>
                <w:b/>
                <w:bCs/>
                <w:color w:val="000000"/>
                <w:sz w:val="21"/>
                <w:szCs w:val="21"/>
              </w:rPr>
              <w:t>Объем вносимого в РС (анализируемого) образца:</w:t>
            </w:r>
            <w:r w:rsidRPr="000136C4">
              <w:rPr>
                <w:color w:val="000000"/>
                <w:sz w:val="21"/>
                <w:szCs w:val="21"/>
              </w:rPr>
              <w:t xml:space="preserve"> 50 </w:t>
            </w:r>
            <w:proofErr w:type="spellStart"/>
            <w:r w:rsidRPr="000136C4">
              <w:rPr>
                <w:color w:val="000000"/>
                <w:sz w:val="21"/>
                <w:szCs w:val="21"/>
              </w:rPr>
              <w:t>мкл</w:t>
            </w:r>
            <w:proofErr w:type="spellEnd"/>
            <w:r w:rsidRPr="000136C4">
              <w:rPr>
                <w:color w:val="000000"/>
                <w:sz w:val="21"/>
                <w:szCs w:val="21"/>
              </w:rPr>
              <w:t xml:space="preserve">. </w:t>
            </w:r>
          </w:p>
          <w:p w:rsidR="00860BFE" w:rsidRPr="000136C4" w:rsidRDefault="00171AE5" w:rsidP="00860BFE">
            <w:pPr>
              <w:jc w:val="both"/>
              <w:rPr>
                <w:color w:val="00000A"/>
                <w:sz w:val="21"/>
                <w:szCs w:val="21"/>
              </w:rPr>
            </w:pPr>
            <w:r w:rsidRPr="000136C4">
              <w:rPr>
                <w:b/>
                <w:color w:val="00000A"/>
                <w:sz w:val="21"/>
                <w:szCs w:val="21"/>
              </w:rPr>
              <w:t>Чувствительность:</w:t>
            </w:r>
            <w:r w:rsidR="00860BFE" w:rsidRPr="000136C4">
              <w:rPr>
                <w:color w:val="00000A"/>
                <w:sz w:val="21"/>
                <w:szCs w:val="21"/>
              </w:rPr>
              <w:t xml:space="preserve"> в 100% образцов</w:t>
            </w:r>
            <w:r w:rsidRPr="000136C4">
              <w:rPr>
                <w:color w:val="00000A"/>
                <w:sz w:val="21"/>
                <w:szCs w:val="21"/>
              </w:rPr>
              <w:t xml:space="preserve"> выявляет ДНК ВГВ в концентрации не менее 5 МЕ/мл при выделении ДНК из 1 мл образца. </w:t>
            </w:r>
          </w:p>
          <w:p w:rsidR="00860BFE" w:rsidRPr="000136C4" w:rsidRDefault="00171AE5" w:rsidP="00860BFE">
            <w:pPr>
              <w:jc w:val="both"/>
              <w:rPr>
                <w:color w:val="00000A"/>
                <w:sz w:val="21"/>
                <w:szCs w:val="21"/>
              </w:rPr>
            </w:pPr>
            <w:r w:rsidRPr="000136C4">
              <w:rPr>
                <w:b/>
                <w:color w:val="00000A"/>
                <w:sz w:val="21"/>
                <w:szCs w:val="21"/>
              </w:rPr>
              <w:lastRenderedPageBreak/>
              <w:t>Специфичность:</w:t>
            </w:r>
            <w:r w:rsidRPr="000136C4">
              <w:rPr>
                <w:color w:val="00000A"/>
                <w:sz w:val="21"/>
                <w:szCs w:val="21"/>
              </w:rPr>
              <w:t xml:space="preserve"> В образцах, не содержащих ДНК ВГВ, результат анализа гарантированно (в 100% образцов) должен быть отрицательным. </w:t>
            </w:r>
          </w:p>
          <w:p w:rsidR="00860BFE" w:rsidRPr="000136C4" w:rsidRDefault="00171AE5" w:rsidP="00860BFE">
            <w:pPr>
              <w:jc w:val="both"/>
              <w:rPr>
                <w:color w:val="00000A"/>
                <w:sz w:val="21"/>
                <w:szCs w:val="21"/>
              </w:rPr>
            </w:pPr>
            <w:r w:rsidRPr="000136C4">
              <w:rPr>
                <w:b/>
                <w:color w:val="00000A"/>
                <w:sz w:val="21"/>
                <w:szCs w:val="21"/>
              </w:rPr>
              <w:t xml:space="preserve">Длительность анализа: </w:t>
            </w:r>
            <w:r w:rsidRPr="000136C4">
              <w:rPr>
                <w:color w:val="00000A"/>
                <w:sz w:val="21"/>
                <w:szCs w:val="21"/>
              </w:rPr>
              <w:t xml:space="preserve">70 мин. </w:t>
            </w:r>
          </w:p>
          <w:p w:rsidR="0056373A" w:rsidRDefault="00171AE5" w:rsidP="00860BFE">
            <w:pPr>
              <w:jc w:val="both"/>
              <w:rPr>
                <w:color w:val="00000A"/>
                <w:sz w:val="21"/>
                <w:szCs w:val="21"/>
              </w:rPr>
            </w:pPr>
            <w:r w:rsidRPr="000136C4">
              <w:rPr>
                <w:b/>
                <w:color w:val="00000A"/>
                <w:sz w:val="21"/>
                <w:szCs w:val="21"/>
              </w:rPr>
              <w:t xml:space="preserve">Комплектация набора: </w:t>
            </w:r>
            <w:proofErr w:type="gramStart"/>
            <w:r w:rsidRPr="000136C4">
              <w:rPr>
                <w:color w:val="00000A"/>
                <w:sz w:val="21"/>
                <w:szCs w:val="21"/>
              </w:rPr>
              <w:t xml:space="preserve">Комплект реагентов для выделения НК: концентрирующий раствор – </w:t>
            </w:r>
            <w:r w:rsidR="009C4141" w:rsidRPr="000136C4">
              <w:rPr>
                <w:color w:val="00000A"/>
                <w:sz w:val="21"/>
                <w:szCs w:val="21"/>
              </w:rPr>
              <w:t xml:space="preserve">не менее </w:t>
            </w:r>
            <w:r w:rsidRPr="000136C4">
              <w:rPr>
                <w:color w:val="00000A"/>
                <w:sz w:val="21"/>
                <w:szCs w:val="21"/>
              </w:rPr>
              <w:t xml:space="preserve">4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фл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. по 14 мл;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лизирующий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 раствор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No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 1 – </w:t>
            </w:r>
            <w:r w:rsidR="009C4141" w:rsidRPr="000136C4">
              <w:rPr>
                <w:color w:val="00000A"/>
                <w:sz w:val="21"/>
                <w:szCs w:val="21"/>
              </w:rPr>
              <w:t xml:space="preserve">не менее </w:t>
            </w:r>
            <w:r w:rsidRPr="000136C4">
              <w:rPr>
                <w:color w:val="00000A"/>
                <w:sz w:val="21"/>
                <w:szCs w:val="21"/>
              </w:rPr>
              <w:t xml:space="preserve">4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фл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. по 4 мл;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лизирующий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 раствор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No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 2 – </w:t>
            </w:r>
            <w:r w:rsidR="009C4141" w:rsidRPr="000136C4">
              <w:rPr>
                <w:color w:val="00000A"/>
                <w:sz w:val="21"/>
                <w:szCs w:val="21"/>
              </w:rPr>
              <w:t xml:space="preserve">не менее </w:t>
            </w:r>
            <w:r w:rsidRPr="000136C4">
              <w:rPr>
                <w:color w:val="00000A"/>
                <w:sz w:val="21"/>
                <w:szCs w:val="21"/>
              </w:rPr>
              <w:t xml:space="preserve">4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фл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. по 7 мл; сорбент (суспензия магнитных частиц) – </w:t>
            </w:r>
            <w:r w:rsidR="009C4141" w:rsidRPr="000136C4">
              <w:rPr>
                <w:color w:val="00000A"/>
                <w:sz w:val="21"/>
                <w:szCs w:val="21"/>
              </w:rPr>
              <w:t xml:space="preserve">не менее </w:t>
            </w:r>
            <w:r w:rsidRPr="000136C4">
              <w:rPr>
                <w:color w:val="00000A"/>
                <w:sz w:val="21"/>
                <w:szCs w:val="21"/>
              </w:rPr>
              <w:t xml:space="preserve">1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фл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., 1 мл;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осадитель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 НК – </w:t>
            </w:r>
            <w:r w:rsidR="009C4141" w:rsidRPr="000136C4">
              <w:rPr>
                <w:color w:val="00000A"/>
                <w:sz w:val="21"/>
                <w:szCs w:val="21"/>
              </w:rPr>
              <w:t xml:space="preserve">не менее </w:t>
            </w:r>
            <w:r w:rsidRPr="000136C4">
              <w:rPr>
                <w:color w:val="00000A"/>
                <w:sz w:val="21"/>
                <w:szCs w:val="21"/>
              </w:rPr>
              <w:t xml:space="preserve">4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фл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>. по 12 мл;</w:t>
            </w:r>
            <w:proofErr w:type="gramEnd"/>
            <w:r w:rsidRPr="000136C4">
              <w:rPr>
                <w:color w:val="00000A"/>
                <w:sz w:val="21"/>
                <w:szCs w:val="21"/>
              </w:rPr>
              <w:t xml:space="preserve"> раствор для отмывки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No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 1 – </w:t>
            </w:r>
            <w:r w:rsidR="009C4141" w:rsidRPr="000136C4">
              <w:rPr>
                <w:color w:val="00000A"/>
                <w:sz w:val="21"/>
                <w:szCs w:val="21"/>
              </w:rPr>
              <w:t xml:space="preserve">не менее </w:t>
            </w:r>
            <w:r w:rsidRPr="000136C4">
              <w:rPr>
                <w:color w:val="00000A"/>
                <w:sz w:val="21"/>
                <w:szCs w:val="21"/>
              </w:rPr>
              <w:t xml:space="preserve">4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фл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. по 8 мл; раствор для отмывки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No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 2 –</w:t>
            </w:r>
            <w:r w:rsidR="009C4141" w:rsidRPr="000136C4">
              <w:rPr>
                <w:color w:val="00000A"/>
                <w:sz w:val="21"/>
                <w:szCs w:val="21"/>
              </w:rPr>
              <w:t xml:space="preserve"> не менее </w:t>
            </w:r>
            <w:r w:rsidRPr="000136C4">
              <w:rPr>
                <w:color w:val="00000A"/>
                <w:sz w:val="21"/>
                <w:szCs w:val="21"/>
              </w:rPr>
              <w:t xml:space="preserve"> 4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фл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. по 5 мл;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элюирующий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 раствор – </w:t>
            </w:r>
            <w:r w:rsidR="009C4141" w:rsidRPr="000136C4">
              <w:rPr>
                <w:color w:val="00000A"/>
                <w:sz w:val="21"/>
                <w:szCs w:val="21"/>
              </w:rPr>
              <w:t xml:space="preserve">не менее </w:t>
            </w:r>
            <w:r w:rsidRPr="000136C4">
              <w:rPr>
                <w:color w:val="00000A"/>
                <w:sz w:val="21"/>
                <w:szCs w:val="21"/>
              </w:rPr>
              <w:t xml:space="preserve">4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фл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. по 3 мл. </w:t>
            </w:r>
            <w:proofErr w:type="gramStart"/>
            <w:r w:rsidRPr="000136C4">
              <w:rPr>
                <w:color w:val="00000A"/>
                <w:sz w:val="21"/>
                <w:szCs w:val="21"/>
              </w:rPr>
              <w:t xml:space="preserve">Комплект контрольных образцов: раствор для восстановления контрольных образцов (РВК) – </w:t>
            </w:r>
            <w:r w:rsidR="009C4141" w:rsidRPr="000136C4">
              <w:rPr>
                <w:color w:val="00000A"/>
                <w:sz w:val="21"/>
                <w:szCs w:val="21"/>
              </w:rPr>
              <w:t xml:space="preserve">не менее </w:t>
            </w:r>
            <w:r w:rsidRPr="000136C4">
              <w:rPr>
                <w:color w:val="00000A"/>
                <w:sz w:val="21"/>
                <w:szCs w:val="21"/>
              </w:rPr>
              <w:t xml:space="preserve">2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фл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>. по 4 мл; положительный контрольный образец (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лиофилизированный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 концентрат), (ПКО) – </w:t>
            </w:r>
            <w:r w:rsidR="009C4141" w:rsidRPr="000136C4">
              <w:rPr>
                <w:color w:val="00000A"/>
                <w:sz w:val="21"/>
                <w:szCs w:val="21"/>
              </w:rPr>
              <w:t xml:space="preserve">не менее </w:t>
            </w:r>
            <w:r w:rsidRPr="000136C4">
              <w:rPr>
                <w:color w:val="00000A"/>
                <w:sz w:val="21"/>
                <w:szCs w:val="21"/>
              </w:rPr>
              <w:t xml:space="preserve">1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фл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.; отрицательный контрольный образец (ОКО) – </w:t>
            </w:r>
            <w:r w:rsidR="009C4141" w:rsidRPr="000136C4">
              <w:rPr>
                <w:color w:val="00000A"/>
                <w:sz w:val="21"/>
                <w:szCs w:val="21"/>
              </w:rPr>
              <w:t xml:space="preserve">не менее </w:t>
            </w:r>
            <w:r w:rsidRPr="000136C4">
              <w:rPr>
                <w:color w:val="00000A"/>
                <w:sz w:val="21"/>
                <w:szCs w:val="21"/>
              </w:rPr>
              <w:t xml:space="preserve">1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фл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>., 12 мл; внутренний контрольный образец (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лиофилизированный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 концентрат), (ВКО) – </w:t>
            </w:r>
            <w:r w:rsidR="009C4141" w:rsidRPr="000136C4">
              <w:rPr>
                <w:color w:val="00000A"/>
                <w:sz w:val="21"/>
                <w:szCs w:val="21"/>
              </w:rPr>
              <w:t xml:space="preserve">не менее </w:t>
            </w:r>
            <w:r w:rsidRPr="000136C4">
              <w:rPr>
                <w:color w:val="00000A"/>
                <w:sz w:val="21"/>
                <w:szCs w:val="21"/>
              </w:rPr>
              <w:t xml:space="preserve">2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фл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>.; Комплект реагентов для проведения ПЦР:</w:t>
            </w:r>
            <w:proofErr w:type="gramEnd"/>
            <w:r w:rsidRPr="000136C4">
              <w:rPr>
                <w:color w:val="00000A"/>
                <w:sz w:val="21"/>
                <w:szCs w:val="21"/>
              </w:rPr>
              <w:t xml:space="preserve"> Готовая реакционная смесь для ПЦР,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лиофилизированная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, (ГРС) – </w:t>
            </w:r>
            <w:r w:rsidR="009C4141" w:rsidRPr="000136C4">
              <w:rPr>
                <w:color w:val="00000A"/>
                <w:sz w:val="21"/>
                <w:szCs w:val="21"/>
              </w:rPr>
              <w:t xml:space="preserve">не менее </w:t>
            </w:r>
            <w:r w:rsidRPr="000136C4">
              <w:rPr>
                <w:color w:val="00000A"/>
                <w:sz w:val="21"/>
                <w:szCs w:val="21"/>
              </w:rPr>
              <w:t xml:space="preserve">48 пробирок. </w:t>
            </w:r>
            <w:r w:rsidRPr="000136C4">
              <w:rPr>
                <w:bCs/>
                <w:color w:val="00000A"/>
                <w:sz w:val="21"/>
                <w:szCs w:val="21"/>
              </w:rPr>
              <w:t>К</w:t>
            </w:r>
            <w:r w:rsidRPr="000136C4">
              <w:rPr>
                <w:color w:val="00000A"/>
                <w:sz w:val="21"/>
                <w:szCs w:val="21"/>
              </w:rPr>
              <w:t>аждый флакон с реагентами имеет цветовую идентификацию.</w:t>
            </w:r>
          </w:p>
          <w:p w:rsidR="0056373A" w:rsidRPr="0056373A" w:rsidRDefault="0056373A" w:rsidP="0056373A">
            <w:pPr>
              <w:jc w:val="both"/>
              <w:rPr>
                <w:b/>
                <w:sz w:val="21"/>
                <w:szCs w:val="21"/>
              </w:rPr>
            </w:pPr>
            <w:r w:rsidRPr="0056373A">
              <w:rPr>
                <w:b/>
                <w:color w:val="000000"/>
                <w:spacing w:val="-1"/>
                <w:sz w:val="21"/>
                <w:szCs w:val="21"/>
              </w:rPr>
              <w:t>Наличие инструк</w:t>
            </w:r>
            <w:r>
              <w:rPr>
                <w:b/>
                <w:color w:val="000000"/>
                <w:spacing w:val="-1"/>
                <w:sz w:val="21"/>
                <w:szCs w:val="21"/>
              </w:rPr>
              <w:t>ции по применению на русском языке</w:t>
            </w:r>
            <w:r w:rsidRPr="0056373A">
              <w:rPr>
                <w:b/>
                <w:color w:val="000000"/>
                <w:spacing w:val="-1"/>
                <w:sz w:val="21"/>
                <w:szCs w:val="21"/>
              </w:rPr>
              <w:t xml:space="preserve">. </w:t>
            </w:r>
          </w:p>
          <w:p w:rsidR="009C4141" w:rsidRPr="000136C4" w:rsidRDefault="009C4141" w:rsidP="009C4141">
            <w:pPr>
              <w:jc w:val="both"/>
              <w:rPr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 xml:space="preserve">Условия хранения и транспортировки: </w:t>
            </w:r>
            <w:r w:rsidRPr="000136C4">
              <w:rPr>
                <w:sz w:val="21"/>
                <w:szCs w:val="21"/>
              </w:rPr>
              <w:t>Доставка должна осуществляться с соблюдением  температурного режима хранения.</w:t>
            </w:r>
          </w:p>
          <w:p w:rsidR="009C4141" w:rsidRPr="000136C4" w:rsidRDefault="009C4141" w:rsidP="009C4141">
            <w:pPr>
              <w:jc w:val="both"/>
              <w:rPr>
                <w:color w:val="000000"/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 xml:space="preserve">Срок годности </w:t>
            </w:r>
            <w:r w:rsidRPr="000136C4">
              <w:rPr>
                <w:sz w:val="21"/>
                <w:szCs w:val="21"/>
              </w:rPr>
              <w:t>на дату поставки должен соответствовать пп.4 п.20 Главы 4 Правил</w:t>
            </w:r>
            <w:r w:rsidRPr="000136C4">
              <w:rPr>
                <w:color w:val="000000"/>
                <w:sz w:val="21"/>
                <w:szCs w:val="21"/>
              </w:rPr>
              <w:t>.</w:t>
            </w:r>
          </w:p>
          <w:p w:rsidR="009C4141" w:rsidRPr="000136C4" w:rsidRDefault="009C4141" w:rsidP="009C4141">
            <w:pPr>
              <w:jc w:val="both"/>
              <w:rPr>
                <w:sz w:val="21"/>
                <w:szCs w:val="21"/>
                <w:highlight w:val="yellow"/>
              </w:rPr>
            </w:pPr>
            <w:r w:rsidRPr="000136C4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Поставка товара осуществляется по заявке Заказчика, в течение 15 календарных дней.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E0665" w:rsidRPr="000136C4" w:rsidRDefault="004E0665" w:rsidP="009950F5">
            <w:pPr>
              <w:jc w:val="center"/>
              <w:rPr>
                <w:sz w:val="21"/>
                <w:szCs w:val="21"/>
              </w:rPr>
            </w:pPr>
            <w:r w:rsidRPr="000136C4">
              <w:rPr>
                <w:sz w:val="21"/>
                <w:szCs w:val="21"/>
                <w:lang w:eastAsia="ar-SA"/>
              </w:rPr>
              <w:lastRenderedPageBreak/>
              <w:t>набор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4E0665" w:rsidRPr="000136C4" w:rsidRDefault="00731318" w:rsidP="009950F5">
            <w:pPr>
              <w:suppressAutoHyphens/>
              <w:snapToGrid w:val="0"/>
              <w:ind w:left="-392" w:right="-107" w:firstLine="142"/>
              <w:jc w:val="center"/>
              <w:rPr>
                <w:sz w:val="21"/>
                <w:szCs w:val="21"/>
                <w:lang w:eastAsia="ar-SA"/>
              </w:rPr>
            </w:pPr>
            <w:r w:rsidRPr="000136C4">
              <w:rPr>
                <w:sz w:val="21"/>
                <w:szCs w:val="21"/>
                <w:lang w:eastAsia="ar-SA"/>
              </w:rPr>
              <w:t>1</w:t>
            </w:r>
          </w:p>
        </w:tc>
      </w:tr>
      <w:tr w:rsidR="004E0665" w:rsidRPr="000136C4" w:rsidTr="000373E6">
        <w:trPr>
          <w:trHeight w:val="584"/>
          <w:jc w:val="center"/>
        </w:trPr>
        <w:tc>
          <w:tcPr>
            <w:tcW w:w="661" w:type="dxa"/>
            <w:shd w:val="clear" w:color="auto" w:fill="auto"/>
            <w:vAlign w:val="center"/>
          </w:tcPr>
          <w:p w:rsidR="004E0665" w:rsidRPr="000136C4" w:rsidRDefault="004E0665" w:rsidP="009950F5">
            <w:pPr>
              <w:ind w:left="-250" w:right="-107" w:firstLine="142"/>
              <w:jc w:val="center"/>
              <w:rPr>
                <w:b/>
                <w:sz w:val="21"/>
                <w:szCs w:val="21"/>
                <w:highlight w:val="cyan"/>
              </w:rPr>
            </w:pPr>
            <w:r w:rsidRPr="000136C4">
              <w:rPr>
                <w:b/>
                <w:sz w:val="21"/>
                <w:szCs w:val="21"/>
              </w:rPr>
              <w:lastRenderedPageBreak/>
              <w:t>12</w:t>
            </w:r>
          </w:p>
        </w:tc>
        <w:tc>
          <w:tcPr>
            <w:tcW w:w="2509" w:type="dxa"/>
            <w:shd w:val="clear" w:color="auto" w:fill="auto"/>
            <w:vAlign w:val="center"/>
          </w:tcPr>
          <w:p w:rsidR="004E0665" w:rsidRPr="000136C4" w:rsidRDefault="000136C4" w:rsidP="009950F5">
            <w:pPr>
              <w:rPr>
                <w:color w:val="000000"/>
                <w:sz w:val="21"/>
                <w:szCs w:val="21"/>
                <w:highlight w:val="yellow"/>
              </w:rPr>
            </w:pPr>
            <w:r w:rsidRPr="000136C4">
              <w:rPr>
                <w:color w:val="00000A"/>
                <w:sz w:val="21"/>
                <w:szCs w:val="21"/>
              </w:rPr>
              <w:t>Набор реагентов для выявления и количественного определения РНК вируса гепатита</w:t>
            </w:r>
            <w:proofErr w:type="gramStart"/>
            <w:r w:rsidRPr="000136C4">
              <w:rPr>
                <w:color w:val="00000A"/>
                <w:sz w:val="21"/>
                <w:szCs w:val="21"/>
              </w:rPr>
              <w:t xml:space="preserve"> С</w:t>
            </w:r>
            <w:proofErr w:type="gramEnd"/>
            <w:r w:rsidRPr="000136C4">
              <w:rPr>
                <w:color w:val="00000A"/>
                <w:sz w:val="21"/>
                <w:szCs w:val="21"/>
              </w:rPr>
              <w:t xml:space="preserve"> ме</w:t>
            </w:r>
            <w:r>
              <w:rPr>
                <w:color w:val="00000A"/>
                <w:sz w:val="21"/>
                <w:szCs w:val="21"/>
              </w:rPr>
              <w:t>тодом ОТ-ПЦР в реальном времени</w:t>
            </w:r>
          </w:p>
        </w:tc>
        <w:tc>
          <w:tcPr>
            <w:tcW w:w="10773" w:type="dxa"/>
            <w:vAlign w:val="center"/>
          </w:tcPr>
          <w:p w:rsidR="000136C4" w:rsidRDefault="00171AE5" w:rsidP="009950F5">
            <w:pPr>
              <w:jc w:val="both"/>
              <w:rPr>
                <w:b/>
                <w:color w:val="00000A"/>
                <w:sz w:val="21"/>
                <w:szCs w:val="21"/>
              </w:rPr>
            </w:pPr>
            <w:r w:rsidRPr="000136C4">
              <w:rPr>
                <w:b/>
                <w:i/>
                <w:color w:val="FF0000"/>
                <w:sz w:val="21"/>
                <w:szCs w:val="21"/>
                <w:u w:val="single"/>
              </w:rPr>
              <w:t>Набор реагентов для выявления и количественного определения РНК вируса гепатита</w:t>
            </w:r>
            <w:proofErr w:type="gramStart"/>
            <w:r w:rsidRPr="000136C4">
              <w:rPr>
                <w:b/>
                <w:i/>
                <w:color w:val="FF0000"/>
                <w:sz w:val="21"/>
                <w:szCs w:val="21"/>
                <w:u w:val="single"/>
              </w:rPr>
              <w:t xml:space="preserve"> С</w:t>
            </w:r>
            <w:proofErr w:type="gramEnd"/>
            <w:r w:rsidRPr="000136C4">
              <w:rPr>
                <w:b/>
                <w:i/>
                <w:color w:val="FF0000"/>
                <w:sz w:val="21"/>
                <w:szCs w:val="21"/>
                <w:u w:val="single"/>
              </w:rPr>
              <w:t xml:space="preserve"> методом ОТ-ПЦР в реальном времени.</w:t>
            </w:r>
            <w:r w:rsidRPr="000136C4">
              <w:rPr>
                <w:color w:val="FF0000"/>
                <w:sz w:val="21"/>
                <w:szCs w:val="21"/>
              </w:rPr>
              <w:t xml:space="preserve"> </w:t>
            </w:r>
          </w:p>
          <w:p w:rsidR="000136C4" w:rsidRDefault="00171AE5" w:rsidP="009950F5">
            <w:pPr>
              <w:jc w:val="both"/>
              <w:rPr>
                <w:color w:val="00000A"/>
                <w:sz w:val="21"/>
                <w:szCs w:val="21"/>
              </w:rPr>
            </w:pPr>
            <w:r w:rsidRPr="000136C4">
              <w:rPr>
                <w:color w:val="00000A"/>
                <w:sz w:val="21"/>
                <w:szCs w:val="21"/>
              </w:rPr>
              <w:t xml:space="preserve">В основе используемого метода регистрации </w:t>
            </w:r>
            <w:r w:rsidR="000136C4">
              <w:rPr>
                <w:color w:val="00000A"/>
                <w:sz w:val="21"/>
                <w:szCs w:val="21"/>
              </w:rPr>
              <w:t>должно лежать</w:t>
            </w:r>
            <w:r w:rsidRPr="000136C4">
              <w:rPr>
                <w:color w:val="00000A"/>
                <w:sz w:val="21"/>
                <w:szCs w:val="21"/>
              </w:rPr>
              <w:t xml:space="preserve"> измерение уровня флуоресценции в процессе амплификации к</w:t>
            </w:r>
            <w:r w:rsidR="000136C4">
              <w:rPr>
                <w:color w:val="00000A"/>
                <w:sz w:val="21"/>
                <w:szCs w:val="21"/>
              </w:rPr>
              <w:t xml:space="preserve"> </w:t>
            </w:r>
            <w:r w:rsidRPr="000136C4">
              <w:rPr>
                <w:color w:val="00000A"/>
                <w:sz w:val="21"/>
                <w:szCs w:val="21"/>
              </w:rPr>
              <w:t>ДНК (полученной методом обратной транскрипции из РНК ВГС) в каждом цикле ПЦР, интенсивность которой определяется исходным количеством к</w:t>
            </w:r>
            <w:r w:rsidR="000136C4">
              <w:rPr>
                <w:color w:val="00000A"/>
                <w:sz w:val="21"/>
                <w:szCs w:val="21"/>
              </w:rPr>
              <w:t xml:space="preserve"> </w:t>
            </w:r>
            <w:r w:rsidRPr="000136C4">
              <w:rPr>
                <w:color w:val="00000A"/>
                <w:sz w:val="21"/>
                <w:szCs w:val="21"/>
              </w:rPr>
              <w:t xml:space="preserve">ДНК в образце. Возможно выделение РНК из 1 мл, 100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мкл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 сыворотки (плазмы) крови. </w:t>
            </w:r>
          </w:p>
          <w:p w:rsidR="000136C4" w:rsidRDefault="00171AE5" w:rsidP="009950F5">
            <w:pPr>
              <w:jc w:val="both"/>
              <w:rPr>
                <w:color w:val="00000A"/>
                <w:sz w:val="21"/>
                <w:szCs w:val="21"/>
              </w:rPr>
            </w:pPr>
            <w:r w:rsidRPr="000136C4">
              <w:rPr>
                <w:b/>
                <w:color w:val="00000A"/>
                <w:sz w:val="21"/>
                <w:szCs w:val="21"/>
              </w:rPr>
              <w:t>Количество определений:</w:t>
            </w:r>
            <w:r w:rsidRPr="000136C4">
              <w:rPr>
                <w:color w:val="00000A"/>
                <w:sz w:val="21"/>
                <w:szCs w:val="21"/>
              </w:rPr>
              <w:t xml:space="preserve"> 4</w:t>
            </w:r>
            <w:r w:rsidR="000136C4">
              <w:rPr>
                <w:color w:val="00000A"/>
                <w:sz w:val="21"/>
                <w:szCs w:val="21"/>
              </w:rPr>
              <w:t>8 определений, включая контроли.</w:t>
            </w:r>
            <w:r w:rsidRPr="000136C4">
              <w:rPr>
                <w:color w:val="00000A"/>
                <w:sz w:val="21"/>
                <w:szCs w:val="21"/>
              </w:rPr>
              <w:t xml:space="preserve"> </w:t>
            </w:r>
          </w:p>
          <w:p w:rsidR="000136C4" w:rsidRDefault="00171AE5" w:rsidP="009950F5">
            <w:pPr>
              <w:jc w:val="both"/>
              <w:rPr>
                <w:color w:val="000000"/>
                <w:sz w:val="21"/>
                <w:szCs w:val="21"/>
              </w:rPr>
            </w:pPr>
            <w:r w:rsidRPr="000136C4">
              <w:rPr>
                <w:b/>
                <w:bCs/>
                <w:color w:val="000000"/>
                <w:sz w:val="21"/>
                <w:szCs w:val="21"/>
              </w:rPr>
              <w:t xml:space="preserve">Объем </w:t>
            </w:r>
            <w:proofErr w:type="spellStart"/>
            <w:r w:rsidRPr="000136C4">
              <w:rPr>
                <w:b/>
                <w:bCs/>
                <w:color w:val="000000"/>
                <w:sz w:val="21"/>
                <w:szCs w:val="21"/>
              </w:rPr>
              <w:t>элюции</w:t>
            </w:r>
            <w:proofErr w:type="spellEnd"/>
            <w:r w:rsidRPr="000136C4">
              <w:rPr>
                <w:b/>
                <w:bCs/>
                <w:color w:val="000000"/>
                <w:sz w:val="21"/>
                <w:szCs w:val="21"/>
              </w:rPr>
              <w:t xml:space="preserve">: </w:t>
            </w:r>
            <w:r w:rsidRPr="000136C4">
              <w:rPr>
                <w:color w:val="000000"/>
                <w:sz w:val="21"/>
                <w:szCs w:val="21"/>
              </w:rPr>
              <w:t xml:space="preserve">200 </w:t>
            </w:r>
            <w:proofErr w:type="spellStart"/>
            <w:r w:rsidRPr="000136C4">
              <w:rPr>
                <w:color w:val="000000"/>
                <w:sz w:val="21"/>
                <w:szCs w:val="21"/>
              </w:rPr>
              <w:t>мкл</w:t>
            </w:r>
            <w:proofErr w:type="spellEnd"/>
            <w:r w:rsidRPr="000136C4">
              <w:rPr>
                <w:color w:val="000000"/>
                <w:sz w:val="21"/>
                <w:szCs w:val="21"/>
              </w:rPr>
              <w:t xml:space="preserve">. </w:t>
            </w:r>
          </w:p>
          <w:p w:rsidR="000136C4" w:rsidRDefault="00171AE5" w:rsidP="009950F5">
            <w:pPr>
              <w:jc w:val="both"/>
              <w:rPr>
                <w:color w:val="000000"/>
                <w:sz w:val="21"/>
                <w:szCs w:val="21"/>
              </w:rPr>
            </w:pPr>
            <w:r w:rsidRPr="000136C4">
              <w:rPr>
                <w:b/>
                <w:bCs/>
                <w:color w:val="000000"/>
                <w:sz w:val="21"/>
                <w:szCs w:val="21"/>
              </w:rPr>
              <w:t>Объем вносимого в РС образца:</w:t>
            </w:r>
            <w:r w:rsidRPr="000136C4">
              <w:rPr>
                <w:color w:val="000000"/>
                <w:sz w:val="21"/>
                <w:szCs w:val="21"/>
              </w:rPr>
              <w:t xml:space="preserve"> 50 </w:t>
            </w:r>
            <w:proofErr w:type="spellStart"/>
            <w:r w:rsidRPr="000136C4">
              <w:rPr>
                <w:color w:val="000000"/>
                <w:sz w:val="21"/>
                <w:szCs w:val="21"/>
              </w:rPr>
              <w:t>мкл</w:t>
            </w:r>
            <w:proofErr w:type="spellEnd"/>
            <w:r w:rsidRPr="000136C4">
              <w:rPr>
                <w:color w:val="000000"/>
                <w:sz w:val="21"/>
                <w:szCs w:val="21"/>
              </w:rPr>
              <w:t xml:space="preserve">. </w:t>
            </w:r>
          </w:p>
          <w:p w:rsidR="000136C4" w:rsidRDefault="00171AE5" w:rsidP="000136C4">
            <w:pPr>
              <w:jc w:val="both"/>
              <w:rPr>
                <w:color w:val="00000A"/>
                <w:sz w:val="21"/>
                <w:szCs w:val="21"/>
              </w:rPr>
            </w:pPr>
            <w:r w:rsidRPr="000136C4">
              <w:rPr>
                <w:b/>
                <w:color w:val="00000A"/>
                <w:sz w:val="21"/>
                <w:szCs w:val="21"/>
              </w:rPr>
              <w:t>Чувствительность:</w:t>
            </w:r>
            <w:r w:rsidR="000136C4">
              <w:rPr>
                <w:color w:val="00000A"/>
                <w:sz w:val="21"/>
                <w:szCs w:val="21"/>
              </w:rPr>
              <w:t xml:space="preserve"> </w:t>
            </w:r>
            <w:r w:rsidRPr="000136C4">
              <w:rPr>
                <w:color w:val="00000A"/>
                <w:sz w:val="21"/>
                <w:szCs w:val="21"/>
              </w:rPr>
              <w:t xml:space="preserve">в 100% образцов выявляет РНК ВГС в концентрации не менее 15 МЕ/ мл при выделении РНК из 1 мл пробы. </w:t>
            </w:r>
          </w:p>
          <w:p w:rsidR="000136C4" w:rsidRDefault="00171AE5" w:rsidP="000136C4">
            <w:pPr>
              <w:jc w:val="both"/>
              <w:rPr>
                <w:color w:val="00000A"/>
                <w:sz w:val="21"/>
                <w:szCs w:val="21"/>
              </w:rPr>
            </w:pPr>
            <w:r w:rsidRPr="000136C4">
              <w:rPr>
                <w:b/>
                <w:color w:val="00000A"/>
                <w:sz w:val="21"/>
                <w:szCs w:val="21"/>
              </w:rPr>
              <w:t>Специфичность:</w:t>
            </w:r>
            <w:r w:rsidRPr="000136C4">
              <w:rPr>
                <w:color w:val="00000A"/>
                <w:sz w:val="21"/>
                <w:szCs w:val="21"/>
              </w:rPr>
              <w:t xml:space="preserve"> в образцах, содержащих РНК ВГС (выше предела обнаружения) набор выявляет вирус гепатита</w:t>
            </w:r>
            <w:proofErr w:type="gramStart"/>
            <w:r w:rsidRPr="000136C4">
              <w:rPr>
                <w:color w:val="00000A"/>
                <w:sz w:val="21"/>
                <w:szCs w:val="21"/>
              </w:rPr>
              <w:t xml:space="preserve"> С</w:t>
            </w:r>
            <w:proofErr w:type="gramEnd"/>
            <w:r w:rsidRPr="000136C4">
              <w:rPr>
                <w:color w:val="00000A"/>
                <w:sz w:val="21"/>
                <w:szCs w:val="21"/>
              </w:rPr>
              <w:t xml:space="preserve"> генотипов 1a, 1b, 2a, 2b, 2c, 2i, 3, 4, 5a, 6 независимо от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субтипа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. В образцах, не содержащих РНК ВГС, результат анализа гарантированно (в 100% образцов) должен быть отрицательным. </w:t>
            </w:r>
          </w:p>
          <w:p w:rsidR="000136C4" w:rsidRDefault="00171AE5" w:rsidP="000136C4">
            <w:pPr>
              <w:jc w:val="both"/>
              <w:rPr>
                <w:color w:val="00000A"/>
                <w:sz w:val="21"/>
                <w:szCs w:val="21"/>
              </w:rPr>
            </w:pPr>
            <w:r w:rsidRPr="000136C4">
              <w:rPr>
                <w:b/>
                <w:color w:val="00000A"/>
                <w:sz w:val="21"/>
                <w:szCs w:val="21"/>
              </w:rPr>
              <w:t xml:space="preserve">Длительность анализа: </w:t>
            </w:r>
            <w:r w:rsidRPr="000136C4">
              <w:rPr>
                <w:color w:val="00000A"/>
                <w:sz w:val="21"/>
                <w:szCs w:val="21"/>
              </w:rPr>
              <w:t xml:space="preserve">100 мин. </w:t>
            </w:r>
          </w:p>
          <w:p w:rsidR="000136C4" w:rsidRDefault="00171AE5" w:rsidP="000136C4">
            <w:pPr>
              <w:jc w:val="both"/>
              <w:rPr>
                <w:b/>
                <w:color w:val="00000A"/>
                <w:sz w:val="21"/>
                <w:szCs w:val="21"/>
              </w:rPr>
            </w:pPr>
            <w:r w:rsidRPr="000136C4">
              <w:rPr>
                <w:b/>
                <w:color w:val="00000A"/>
                <w:sz w:val="21"/>
                <w:szCs w:val="21"/>
              </w:rPr>
              <w:t>Комплектация набора:</w:t>
            </w:r>
            <w:r w:rsidRPr="000136C4">
              <w:rPr>
                <w:color w:val="00000A"/>
                <w:sz w:val="21"/>
                <w:szCs w:val="21"/>
              </w:rPr>
              <w:t xml:space="preserve"> </w:t>
            </w:r>
            <w:proofErr w:type="gramStart"/>
            <w:r w:rsidRPr="000136C4">
              <w:rPr>
                <w:color w:val="00000A"/>
                <w:sz w:val="21"/>
                <w:szCs w:val="21"/>
              </w:rPr>
              <w:t>Комплек</w:t>
            </w:r>
            <w:r w:rsidR="000136C4">
              <w:rPr>
                <w:color w:val="00000A"/>
                <w:sz w:val="21"/>
                <w:szCs w:val="21"/>
              </w:rPr>
              <w:t xml:space="preserve">т реагентов для выделения НК: </w:t>
            </w:r>
            <w:r w:rsidRPr="000136C4">
              <w:rPr>
                <w:color w:val="00000A"/>
                <w:sz w:val="21"/>
                <w:szCs w:val="21"/>
              </w:rPr>
              <w:t xml:space="preserve">концентрирующий раствор – </w:t>
            </w:r>
            <w:r w:rsidR="000136C4">
              <w:rPr>
                <w:color w:val="00000A"/>
                <w:sz w:val="21"/>
                <w:szCs w:val="21"/>
              </w:rPr>
              <w:t xml:space="preserve">не менее </w:t>
            </w:r>
            <w:r w:rsidRPr="000136C4">
              <w:rPr>
                <w:color w:val="00000A"/>
                <w:sz w:val="21"/>
                <w:szCs w:val="21"/>
              </w:rPr>
              <w:t xml:space="preserve">4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фл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. по 14 мл;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лизирующий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 раствор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No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 1 – </w:t>
            </w:r>
            <w:r w:rsidR="000136C4">
              <w:rPr>
                <w:color w:val="00000A"/>
                <w:sz w:val="21"/>
                <w:szCs w:val="21"/>
              </w:rPr>
              <w:t xml:space="preserve">не менее </w:t>
            </w:r>
            <w:r w:rsidRPr="000136C4">
              <w:rPr>
                <w:color w:val="00000A"/>
                <w:sz w:val="21"/>
                <w:szCs w:val="21"/>
              </w:rPr>
              <w:t xml:space="preserve">4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фл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. по 4 мл;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лизирующий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 раствор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No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 2 – </w:t>
            </w:r>
            <w:r w:rsidR="000136C4">
              <w:rPr>
                <w:color w:val="00000A"/>
                <w:sz w:val="21"/>
                <w:szCs w:val="21"/>
              </w:rPr>
              <w:t xml:space="preserve">не менее </w:t>
            </w:r>
            <w:r w:rsidRPr="000136C4">
              <w:rPr>
                <w:color w:val="00000A"/>
                <w:sz w:val="21"/>
                <w:szCs w:val="21"/>
              </w:rPr>
              <w:t xml:space="preserve">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фл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. по 7 мл; сорбент (суспензия магнитных частиц) – </w:t>
            </w:r>
            <w:r w:rsidR="000136C4">
              <w:rPr>
                <w:color w:val="00000A"/>
                <w:sz w:val="21"/>
                <w:szCs w:val="21"/>
              </w:rPr>
              <w:t xml:space="preserve">не менее </w:t>
            </w:r>
            <w:r w:rsidRPr="000136C4">
              <w:rPr>
                <w:color w:val="00000A"/>
                <w:sz w:val="21"/>
                <w:szCs w:val="21"/>
              </w:rPr>
              <w:t xml:space="preserve">1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фл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., 1 мл.;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осадитель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 НК – </w:t>
            </w:r>
            <w:r w:rsidR="000136C4">
              <w:rPr>
                <w:color w:val="00000A"/>
                <w:sz w:val="21"/>
                <w:szCs w:val="21"/>
              </w:rPr>
              <w:t xml:space="preserve">не менее </w:t>
            </w:r>
            <w:r w:rsidRPr="000136C4">
              <w:rPr>
                <w:color w:val="00000A"/>
                <w:sz w:val="21"/>
                <w:szCs w:val="21"/>
              </w:rPr>
              <w:t xml:space="preserve">4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фл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>. по 12 мл;</w:t>
            </w:r>
            <w:proofErr w:type="gramEnd"/>
            <w:r w:rsidRPr="000136C4">
              <w:rPr>
                <w:color w:val="00000A"/>
                <w:sz w:val="21"/>
                <w:szCs w:val="21"/>
              </w:rPr>
              <w:t xml:space="preserve"> раствор для отмывки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No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 1 – </w:t>
            </w:r>
            <w:r w:rsidR="000136C4">
              <w:rPr>
                <w:color w:val="00000A"/>
                <w:sz w:val="21"/>
                <w:szCs w:val="21"/>
              </w:rPr>
              <w:t xml:space="preserve">не менее </w:t>
            </w:r>
            <w:r w:rsidRPr="000136C4">
              <w:rPr>
                <w:color w:val="00000A"/>
                <w:sz w:val="21"/>
                <w:szCs w:val="21"/>
              </w:rPr>
              <w:t xml:space="preserve">4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фл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. по 8 мл; раствор для отмывки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No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 2 – </w:t>
            </w:r>
            <w:r w:rsidR="000136C4">
              <w:rPr>
                <w:color w:val="00000A"/>
                <w:sz w:val="21"/>
                <w:szCs w:val="21"/>
              </w:rPr>
              <w:t xml:space="preserve">не менее </w:t>
            </w:r>
            <w:r w:rsidRPr="000136C4">
              <w:rPr>
                <w:color w:val="00000A"/>
                <w:sz w:val="21"/>
                <w:szCs w:val="21"/>
              </w:rPr>
              <w:t xml:space="preserve">4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фл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. по 5 мл;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элюирующий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 раствор – </w:t>
            </w:r>
            <w:r w:rsidR="000136C4">
              <w:rPr>
                <w:color w:val="00000A"/>
                <w:sz w:val="21"/>
                <w:szCs w:val="21"/>
              </w:rPr>
              <w:t xml:space="preserve">не менее </w:t>
            </w:r>
            <w:r w:rsidRPr="000136C4">
              <w:rPr>
                <w:color w:val="00000A"/>
                <w:sz w:val="21"/>
                <w:szCs w:val="21"/>
              </w:rPr>
              <w:t xml:space="preserve">4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фл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. по 3 мл. Комплект контрольных образцов: раствор для восстановления контрольных образцов (РВК) – </w:t>
            </w:r>
            <w:r w:rsidR="000136C4">
              <w:rPr>
                <w:color w:val="00000A"/>
                <w:sz w:val="21"/>
                <w:szCs w:val="21"/>
              </w:rPr>
              <w:t xml:space="preserve">не менее </w:t>
            </w:r>
            <w:r w:rsidRPr="000136C4">
              <w:rPr>
                <w:color w:val="00000A"/>
                <w:sz w:val="21"/>
                <w:szCs w:val="21"/>
              </w:rPr>
              <w:t xml:space="preserve">2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фл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>. по 4 мл; положительный контрольный образец (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лиофилизированный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 концентрат), (ПКО) – </w:t>
            </w:r>
            <w:r w:rsidR="000136C4">
              <w:rPr>
                <w:color w:val="00000A"/>
                <w:sz w:val="21"/>
                <w:szCs w:val="21"/>
              </w:rPr>
              <w:t xml:space="preserve">не менее </w:t>
            </w:r>
            <w:r w:rsidRPr="000136C4">
              <w:rPr>
                <w:color w:val="00000A"/>
                <w:sz w:val="21"/>
                <w:szCs w:val="21"/>
              </w:rPr>
              <w:t xml:space="preserve">1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фл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.; отрицательный контрольный образец (ОКО) – </w:t>
            </w:r>
            <w:r w:rsidR="000136C4">
              <w:rPr>
                <w:color w:val="00000A"/>
                <w:sz w:val="21"/>
                <w:szCs w:val="21"/>
              </w:rPr>
              <w:t xml:space="preserve">не менее </w:t>
            </w:r>
            <w:r w:rsidRPr="000136C4">
              <w:rPr>
                <w:color w:val="00000A"/>
                <w:sz w:val="21"/>
                <w:szCs w:val="21"/>
              </w:rPr>
              <w:t xml:space="preserve">1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фл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>., 12 мл; внутренний контрольный образец (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лиофилизированный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 концентрат), (ВКО) – </w:t>
            </w:r>
            <w:r w:rsidR="000136C4">
              <w:rPr>
                <w:color w:val="00000A"/>
                <w:sz w:val="21"/>
                <w:szCs w:val="21"/>
              </w:rPr>
              <w:t xml:space="preserve">не менее </w:t>
            </w:r>
            <w:r w:rsidRPr="000136C4">
              <w:rPr>
                <w:color w:val="00000A"/>
                <w:sz w:val="21"/>
                <w:szCs w:val="21"/>
              </w:rPr>
              <w:t xml:space="preserve">2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фл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. Комплект реагентов для проведения ОТ-ПЦР: готовая реакционная смесь для ПЦР,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лиофилизированная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 (ГРС) – </w:t>
            </w:r>
            <w:r w:rsidR="000136C4">
              <w:rPr>
                <w:color w:val="00000A"/>
                <w:sz w:val="21"/>
                <w:szCs w:val="21"/>
              </w:rPr>
              <w:t xml:space="preserve">не менее </w:t>
            </w:r>
            <w:r w:rsidRPr="000136C4">
              <w:rPr>
                <w:color w:val="00000A"/>
                <w:sz w:val="21"/>
                <w:szCs w:val="21"/>
              </w:rPr>
              <w:t xml:space="preserve">48 пробирок. </w:t>
            </w:r>
            <w:r w:rsidRPr="000136C4">
              <w:rPr>
                <w:bCs/>
                <w:color w:val="00000A"/>
                <w:sz w:val="21"/>
                <w:szCs w:val="21"/>
              </w:rPr>
              <w:t>К</w:t>
            </w:r>
            <w:r w:rsidRPr="000136C4">
              <w:rPr>
                <w:color w:val="00000A"/>
                <w:sz w:val="21"/>
                <w:szCs w:val="21"/>
              </w:rPr>
              <w:t>аждый флакон с реагентами имеет цветовую идентификацию.</w:t>
            </w:r>
            <w:r w:rsidRPr="000136C4">
              <w:rPr>
                <w:b/>
                <w:color w:val="00000A"/>
                <w:sz w:val="21"/>
                <w:szCs w:val="21"/>
              </w:rPr>
              <w:t xml:space="preserve"> </w:t>
            </w:r>
          </w:p>
          <w:p w:rsidR="0056373A" w:rsidRPr="0056373A" w:rsidRDefault="0056373A" w:rsidP="0056373A">
            <w:pPr>
              <w:jc w:val="both"/>
              <w:rPr>
                <w:b/>
                <w:sz w:val="21"/>
                <w:szCs w:val="21"/>
              </w:rPr>
            </w:pPr>
            <w:r w:rsidRPr="0056373A">
              <w:rPr>
                <w:b/>
                <w:color w:val="000000"/>
                <w:spacing w:val="-1"/>
                <w:sz w:val="21"/>
                <w:szCs w:val="21"/>
              </w:rPr>
              <w:t>Наличие инструк</w:t>
            </w:r>
            <w:r>
              <w:rPr>
                <w:b/>
                <w:color w:val="000000"/>
                <w:spacing w:val="-1"/>
                <w:sz w:val="21"/>
                <w:szCs w:val="21"/>
              </w:rPr>
              <w:t>ции по применению на русском языке</w:t>
            </w:r>
            <w:r w:rsidRPr="0056373A">
              <w:rPr>
                <w:b/>
                <w:color w:val="000000"/>
                <w:spacing w:val="-1"/>
                <w:sz w:val="21"/>
                <w:szCs w:val="21"/>
              </w:rPr>
              <w:t xml:space="preserve">. </w:t>
            </w:r>
          </w:p>
          <w:p w:rsidR="000136C4" w:rsidRPr="000136C4" w:rsidRDefault="000136C4" w:rsidP="000136C4">
            <w:pPr>
              <w:jc w:val="both"/>
              <w:rPr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 xml:space="preserve">Условия хранения и транспортировки: </w:t>
            </w:r>
            <w:r w:rsidRPr="000136C4">
              <w:rPr>
                <w:sz w:val="21"/>
                <w:szCs w:val="21"/>
              </w:rPr>
              <w:t>Доставка должна осуществляться с соблюдением  температурного режима хранения.</w:t>
            </w:r>
          </w:p>
          <w:p w:rsidR="000136C4" w:rsidRPr="000136C4" w:rsidRDefault="000136C4" w:rsidP="000136C4">
            <w:pPr>
              <w:jc w:val="both"/>
              <w:rPr>
                <w:color w:val="000000"/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lastRenderedPageBreak/>
              <w:t xml:space="preserve">Срок годности </w:t>
            </w:r>
            <w:r w:rsidRPr="000136C4">
              <w:rPr>
                <w:sz w:val="21"/>
                <w:szCs w:val="21"/>
              </w:rPr>
              <w:t>на дату поставки должен соответствовать пп.4 п.20 Главы 4 Правил</w:t>
            </w:r>
            <w:r w:rsidRPr="000136C4">
              <w:rPr>
                <w:color w:val="000000"/>
                <w:sz w:val="21"/>
                <w:szCs w:val="21"/>
              </w:rPr>
              <w:t>.</w:t>
            </w:r>
          </w:p>
          <w:p w:rsidR="004E0665" w:rsidRPr="000136C4" w:rsidRDefault="000136C4" w:rsidP="000136C4">
            <w:pPr>
              <w:jc w:val="both"/>
              <w:rPr>
                <w:sz w:val="21"/>
                <w:szCs w:val="21"/>
                <w:highlight w:val="yellow"/>
              </w:rPr>
            </w:pPr>
            <w:r w:rsidRPr="000136C4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Поставка товара осуществляется по заявке Заказчика, в течение 15 календарных дней.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E0665" w:rsidRPr="000136C4" w:rsidRDefault="004E0665" w:rsidP="009950F5">
            <w:pPr>
              <w:jc w:val="center"/>
              <w:rPr>
                <w:sz w:val="21"/>
                <w:szCs w:val="21"/>
              </w:rPr>
            </w:pPr>
            <w:r w:rsidRPr="000136C4">
              <w:rPr>
                <w:sz w:val="21"/>
                <w:szCs w:val="21"/>
                <w:lang w:eastAsia="ar-SA"/>
              </w:rPr>
              <w:lastRenderedPageBreak/>
              <w:t>набор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4E0665" w:rsidRPr="000136C4" w:rsidRDefault="00731318" w:rsidP="009950F5">
            <w:pPr>
              <w:suppressAutoHyphens/>
              <w:snapToGrid w:val="0"/>
              <w:ind w:left="-392" w:right="-107" w:firstLine="142"/>
              <w:jc w:val="center"/>
              <w:rPr>
                <w:sz w:val="21"/>
                <w:szCs w:val="21"/>
                <w:lang w:eastAsia="ar-SA"/>
              </w:rPr>
            </w:pPr>
            <w:r w:rsidRPr="000136C4">
              <w:rPr>
                <w:sz w:val="21"/>
                <w:szCs w:val="21"/>
                <w:lang w:eastAsia="ar-SA"/>
              </w:rPr>
              <w:t>2</w:t>
            </w:r>
            <w:r w:rsidR="004E0665" w:rsidRPr="000136C4">
              <w:rPr>
                <w:sz w:val="21"/>
                <w:szCs w:val="21"/>
                <w:lang w:eastAsia="ar-SA"/>
              </w:rPr>
              <w:t>0</w:t>
            </w:r>
          </w:p>
        </w:tc>
      </w:tr>
      <w:tr w:rsidR="0056373A" w:rsidRPr="00373033" w:rsidTr="000373E6">
        <w:trPr>
          <w:trHeight w:val="584"/>
          <w:jc w:val="center"/>
        </w:trPr>
        <w:tc>
          <w:tcPr>
            <w:tcW w:w="661" w:type="dxa"/>
            <w:shd w:val="clear" w:color="auto" w:fill="auto"/>
            <w:vAlign w:val="center"/>
          </w:tcPr>
          <w:p w:rsidR="0056373A" w:rsidRPr="000136C4" w:rsidRDefault="0056373A" w:rsidP="00E24A6B">
            <w:pPr>
              <w:ind w:left="-250" w:right="-107" w:firstLine="142"/>
              <w:jc w:val="center"/>
              <w:rPr>
                <w:b/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lastRenderedPageBreak/>
              <w:t>13</w:t>
            </w:r>
          </w:p>
        </w:tc>
        <w:tc>
          <w:tcPr>
            <w:tcW w:w="2509" w:type="dxa"/>
            <w:shd w:val="clear" w:color="auto" w:fill="auto"/>
            <w:vAlign w:val="center"/>
          </w:tcPr>
          <w:p w:rsidR="0056373A" w:rsidRPr="00373033" w:rsidRDefault="0056373A" w:rsidP="00373033">
            <w:pPr>
              <w:rPr>
                <w:color w:val="000000"/>
                <w:sz w:val="21"/>
                <w:szCs w:val="21"/>
              </w:rPr>
            </w:pPr>
            <w:r w:rsidRPr="00373033">
              <w:rPr>
                <w:color w:val="000000"/>
                <w:sz w:val="21"/>
                <w:szCs w:val="21"/>
              </w:rPr>
              <w:t>Тест-система для выявления антител к вирусу гепатита «С» в сыворотке и плазме  крови человека (не объединенных в пулы) в количестве 1 набор на 480 определений</w:t>
            </w:r>
            <w:r w:rsidRPr="00373033">
              <w:rPr>
                <w:b/>
                <w:color w:val="FF0000"/>
                <w:sz w:val="21"/>
                <w:szCs w:val="21"/>
              </w:rPr>
              <w:t xml:space="preserve"> </w:t>
            </w:r>
          </w:p>
        </w:tc>
        <w:tc>
          <w:tcPr>
            <w:tcW w:w="10773" w:type="dxa"/>
            <w:vAlign w:val="center"/>
          </w:tcPr>
          <w:p w:rsidR="0056373A" w:rsidRPr="00373033" w:rsidRDefault="0056373A" w:rsidP="00E24A6B">
            <w:pPr>
              <w:jc w:val="both"/>
              <w:rPr>
                <w:b/>
                <w:i/>
                <w:color w:val="FF0000"/>
                <w:sz w:val="21"/>
                <w:szCs w:val="21"/>
                <w:u w:val="single"/>
              </w:rPr>
            </w:pPr>
            <w:r w:rsidRPr="00373033">
              <w:rPr>
                <w:b/>
                <w:i/>
                <w:color w:val="FF0000"/>
                <w:sz w:val="21"/>
                <w:szCs w:val="21"/>
                <w:u w:val="single"/>
              </w:rPr>
              <w:t>Тест-система для выявления антител к вирусу гепатита «С» в сыворотке и плазме  крови человека (не объединенных в пулы) в количестве 1 набор на 480 определений.</w:t>
            </w:r>
          </w:p>
          <w:p w:rsidR="0056373A" w:rsidRPr="00373033" w:rsidRDefault="0056373A" w:rsidP="00E24A6B">
            <w:pPr>
              <w:jc w:val="both"/>
              <w:rPr>
                <w:color w:val="000000"/>
                <w:sz w:val="21"/>
                <w:szCs w:val="21"/>
              </w:rPr>
            </w:pPr>
            <w:r w:rsidRPr="00373033">
              <w:rPr>
                <w:color w:val="000000"/>
                <w:sz w:val="21"/>
                <w:szCs w:val="21"/>
              </w:rPr>
              <w:t xml:space="preserve">Тест-система для выявления антител к вирусу гепатита «С» в сыворотках и плазме  крови человека (не объединенных в пулы). Тест-система </w:t>
            </w:r>
            <w:r w:rsidR="00941A81" w:rsidRPr="00373033">
              <w:rPr>
                <w:color w:val="000000"/>
                <w:sz w:val="21"/>
                <w:szCs w:val="21"/>
              </w:rPr>
              <w:t xml:space="preserve">должна быть </w:t>
            </w:r>
            <w:r w:rsidRPr="00373033">
              <w:rPr>
                <w:color w:val="000000"/>
                <w:sz w:val="21"/>
                <w:szCs w:val="21"/>
              </w:rPr>
              <w:t xml:space="preserve">адаптирована  к СККК. Микролунка теста должна быть покрыта высокоочищенными антигенами, соответствующими зонам </w:t>
            </w:r>
            <w:proofErr w:type="spellStart"/>
            <w:r w:rsidRPr="00373033">
              <w:rPr>
                <w:color w:val="000000"/>
                <w:sz w:val="21"/>
                <w:szCs w:val="21"/>
              </w:rPr>
              <w:t>core</w:t>
            </w:r>
            <w:proofErr w:type="spellEnd"/>
            <w:r w:rsidRPr="00373033">
              <w:rPr>
                <w:color w:val="000000"/>
                <w:sz w:val="21"/>
                <w:szCs w:val="21"/>
              </w:rPr>
              <w:t xml:space="preserve">, NS3, NS4, NS5 вируса гепатита С. </w:t>
            </w:r>
            <w:r w:rsidRPr="00373033">
              <w:rPr>
                <w:b/>
                <w:color w:val="000000"/>
                <w:sz w:val="21"/>
                <w:szCs w:val="21"/>
              </w:rPr>
              <w:t>Чувствительность теста</w:t>
            </w:r>
            <w:r w:rsidRPr="00373033">
              <w:rPr>
                <w:color w:val="000000"/>
                <w:sz w:val="21"/>
                <w:szCs w:val="21"/>
              </w:rPr>
              <w:t xml:space="preserve"> -100%.</w:t>
            </w:r>
          </w:p>
          <w:p w:rsidR="0056373A" w:rsidRPr="00373033" w:rsidRDefault="0056373A" w:rsidP="00E24A6B">
            <w:pPr>
              <w:jc w:val="both"/>
              <w:rPr>
                <w:color w:val="000000"/>
                <w:sz w:val="21"/>
                <w:szCs w:val="21"/>
              </w:rPr>
            </w:pPr>
            <w:r w:rsidRPr="00373033">
              <w:rPr>
                <w:b/>
                <w:color w:val="000000"/>
                <w:sz w:val="21"/>
                <w:szCs w:val="21"/>
              </w:rPr>
              <w:t>Специфичность</w:t>
            </w:r>
            <w:r w:rsidRPr="00373033">
              <w:rPr>
                <w:color w:val="000000"/>
                <w:sz w:val="21"/>
                <w:szCs w:val="21"/>
              </w:rPr>
              <w:t xml:space="preserve"> не менее 99%. </w:t>
            </w:r>
          </w:p>
          <w:p w:rsidR="0056373A" w:rsidRPr="00373033" w:rsidRDefault="0056373A" w:rsidP="00E24A6B">
            <w:pPr>
              <w:jc w:val="both"/>
              <w:rPr>
                <w:color w:val="000000"/>
                <w:sz w:val="21"/>
                <w:szCs w:val="21"/>
              </w:rPr>
            </w:pPr>
            <w:r w:rsidRPr="00373033">
              <w:rPr>
                <w:color w:val="000000"/>
                <w:sz w:val="21"/>
                <w:szCs w:val="21"/>
              </w:rPr>
              <w:t xml:space="preserve">В анализе  </w:t>
            </w:r>
            <w:proofErr w:type="spellStart"/>
            <w:r w:rsidRPr="00373033">
              <w:rPr>
                <w:color w:val="000000"/>
                <w:sz w:val="21"/>
                <w:szCs w:val="21"/>
              </w:rPr>
              <w:t>anti</w:t>
            </w:r>
            <w:proofErr w:type="spellEnd"/>
            <w:r w:rsidRPr="00373033">
              <w:rPr>
                <w:color w:val="000000"/>
                <w:sz w:val="21"/>
                <w:szCs w:val="21"/>
              </w:rPr>
              <w:t>-HCV (</w:t>
            </w:r>
            <w:proofErr w:type="spellStart"/>
            <w:r w:rsidRPr="00373033">
              <w:rPr>
                <w:color w:val="000000"/>
                <w:sz w:val="21"/>
                <w:szCs w:val="21"/>
              </w:rPr>
              <w:t>version</w:t>
            </w:r>
            <w:proofErr w:type="spellEnd"/>
            <w:r w:rsidRPr="00373033">
              <w:rPr>
                <w:color w:val="000000"/>
                <w:sz w:val="21"/>
                <w:szCs w:val="21"/>
              </w:rPr>
              <w:t xml:space="preserve"> 4.0) разбавленный образец инкубируется в микролунках, покрытых антигенами высокой очистки и содержащих в последовательности ядро, NS3, NS4 и NS5 HCV. Во время первого цикла инкубации любые антитела к HCV в образце связываются с </w:t>
            </w:r>
            <w:proofErr w:type="spellStart"/>
            <w:r w:rsidRPr="00373033">
              <w:rPr>
                <w:color w:val="000000"/>
                <w:sz w:val="21"/>
                <w:szCs w:val="21"/>
              </w:rPr>
              <w:t>иммобилизированными</w:t>
            </w:r>
            <w:proofErr w:type="spellEnd"/>
            <w:r w:rsidRPr="00373033">
              <w:rPr>
                <w:color w:val="000000"/>
                <w:sz w:val="21"/>
                <w:szCs w:val="21"/>
              </w:rPr>
              <w:t xml:space="preserve"> антигенами. После промывки для удаления </w:t>
            </w:r>
            <w:proofErr w:type="spellStart"/>
            <w:r w:rsidRPr="00373033">
              <w:rPr>
                <w:color w:val="000000"/>
                <w:sz w:val="21"/>
                <w:szCs w:val="21"/>
              </w:rPr>
              <w:t>несвязывающего</w:t>
            </w:r>
            <w:proofErr w:type="spellEnd"/>
            <w:r w:rsidRPr="00373033">
              <w:rPr>
                <w:color w:val="000000"/>
                <w:sz w:val="21"/>
                <w:szCs w:val="21"/>
              </w:rPr>
              <w:t xml:space="preserve"> материала связавшиеся антитела к HCV инкубируются с </w:t>
            </w:r>
            <w:proofErr w:type="spellStart"/>
            <w:r w:rsidRPr="00373033">
              <w:rPr>
                <w:color w:val="000000"/>
                <w:sz w:val="21"/>
                <w:szCs w:val="21"/>
              </w:rPr>
              <w:t>коньюгатом</w:t>
            </w:r>
            <w:proofErr w:type="spellEnd"/>
            <w:r w:rsidRPr="00373033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373033">
              <w:rPr>
                <w:color w:val="000000"/>
                <w:sz w:val="21"/>
                <w:szCs w:val="21"/>
              </w:rPr>
              <w:t>моноклональных</w:t>
            </w:r>
            <w:proofErr w:type="spellEnd"/>
            <w:r w:rsidRPr="00373033">
              <w:rPr>
                <w:color w:val="000000"/>
                <w:sz w:val="21"/>
                <w:szCs w:val="21"/>
              </w:rPr>
              <w:t xml:space="preserve"> антител к </w:t>
            </w:r>
            <w:proofErr w:type="spellStart"/>
            <w:r w:rsidRPr="00373033">
              <w:rPr>
                <w:color w:val="000000"/>
                <w:sz w:val="21"/>
                <w:szCs w:val="21"/>
              </w:rPr>
              <w:t>IgG</w:t>
            </w:r>
            <w:proofErr w:type="spellEnd"/>
            <w:r w:rsidRPr="00373033">
              <w:rPr>
                <w:color w:val="000000"/>
                <w:sz w:val="21"/>
                <w:szCs w:val="21"/>
              </w:rPr>
              <w:t xml:space="preserve"> человека с </w:t>
            </w:r>
            <w:proofErr w:type="spellStart"/>
            <w:r w:rsidRPr="00373033">
              <w:rPr>
                <w:color w:val="000000"/>
                <w:sz w:val="21"/>
                <w:szCs w:val="21"/>
              </w:rPr>
              <w:t>пероксидазой</w:t>
            </w:r>
            <w:proofErr w:type="spellEnd"/>
            <w:r w:rsidRPr="00373033">
              <w:rPr>
                <w:color w:val="000000"/>
                <w:sz w:val="21"/>
                <w:szCs w:val="21"/>
              </w:rPr>
              <w:t xml:space="preserve">. Во время второго цикла инкубации </w:t>
            </w:r>
            <w:proofErr w:type="spellStart"/>
            <w:r w:rsidRPr="00373033">
              <w:rPr>
                <w:color w:val="000000"/>
                <w:sz w:val="21"/>
                <w:szCs w:val="21"/>
              </w:rPr>
              <w:t>коньюгат</w:t>
            </w:r>
            <w:proofErr w:type="spellEnd"/>
            <w:r w:rsidRPr="00373033">
              <w:rPr>
                <w:color w:val="000000"/>
                <w:sz w:val="21"/>
                <w:szCs w:val="21"/>
              </w:rPr>
              <w:t xml:space="preserve"> связывается с антителами, иммобилизованными во время первого цикла инкубации. После удаления несвязанного </w:t>
            </w:r>
            <w:proofErr w:type="spellStart"/>
            <w:r w:rsidRPr="00373033">
              <w:rPr>
                <w:color w:val="000000"/>
                <w:sz w:val="21"/>
                <w:szCs w:val="21"/>
              </w:rPr>
              <w:t>коньюгата</w:t>
            </w:r>
            <w:proofErr w:type="spellEnd"/>
            <w:r w:rsidRPr="00373033">
              <w:rPr>
                <w:color w:val="000000"/>
                <w:sz w:val="21"/>
                <w:szCs w:val="21"/>
              </w:rPr>
              <w:br/>
              <w:t xml:space="preserve">связанный фермент выявляется с помощью добавления раствора, содержащего 3,3’, 5, 5’ - </w:t>
            </w:r>
            <w:proofErr w:type="spellStart"/>
            <w:r w:rsidRPr="00373033">
              <w:rPr>
                <w:color w:val="000000"/>
                <w:sz w:val="21"/>
                <w:szCs w:val="21"/>
              </w:rPr>
              <w:t>тетраметилбензидин</w:t>
            </w:r>
            <w:proofErr w:type="spellEnd"/>
            <w:r w:rsidRPr="00373033">
              <w:rPr>
                <w:color w:val="000000"/>
                <w:sz w:val="21"/>
                <w:szCs w:val="21"/>
              </w:rPr>
              <w:t xml:space="preserve"> (ТМБ) и пероксида водорода. Лунки, содержащие образцы, положительные на анти-</w:t>
            </w:r>
            <w:proofErr w:type="gramStart"/>
            <w:r w:rsidRPr="00373033">
              <w:rPr>
                <w:color w:val="000000"/>
                <w:sz w:val="21"/>
                <w:szCs w:val="21"/>
              </w:rPr>
              <w:t>HCV</w:t>
            </w:r>
            <w:proofErr w:type="gramEnd"/>
            <w:r w:rsidRPr="00373033">
              <w:rPr>
                <w:color w:val="000000"/>
                <w:sz w:val="21"/>
                <w:szCs w:val="21"/>
              </w:rPr>
              <w:t xml:space="preserve">, окрашиваются в фиолетовый цвет. Ферментативная реакция останавливается добавлением серной кислоты, дающей оранжевое окрашивание, интенсивность которого измеряется </w:t>
            </w:r>
            <w:proofErr w:type="spellStart"/>
            <w:r w:rsidRPr="00373033">
              <w:rPr>
                <w:color w:val="000000"/>
                <w:sz w:val="21"/>
                <w:szCs w:val="21"/>
              </w:rPr>
              <w:t>фотометрически</w:t>
            </w:r>
            <w:proofErr w:type="spellEnd"/>
            <w:r w:rsidRPr="00373033">
              <w:rPr>
                <w:color w:val="000000"/>
                <w:sz w:val="21"/>
                <w:szCs w:val="21"/>
              </w:rPr>
              <w:t xml:space="preserve">. Количество связанного </w:t>
            </w:r>
            <w:proofErr w:type="spellStart"/>
            <w:r w:rsidRPr="00373033">
              <w:rPr>
                <w:color w:val="000000"/>
                <w:sz w:val="21"/>
                <w:szCs w:val="21"/>
              </w:rPr>
              <w:t>коньюгата</w:t>
            </w:r>
            <w:proofErr w:type="spellEnd"/>
            <w:r w:rsidRPr="00373033">
              <w:rPr>
                <w:color w:val="000000"/>
                <w:sz w:val="21"/>
                <w:szCs w:val="21"/>
              </w:rPr>
              <w:t xml:space="preserve">, </w:t>
            </w:r>
            <w:proofErr w:type="gramStart"/>
            <w:r w:rsidRPr="00373033">
              <w:rPr>
                <w:color w:val="000000"/>
                <w:sz w:val="21"/>
                <w:szCs w:val="21"/>
              </w:rPr>
              <w:t>и</w:t>
            </w:r>
            <w:proofErr w:type="gramEnd"/>
            <w:r w:rsidRPr="00373033">
              <w:rPr>
                <w:color w:val="000000"/>
                <w:sz w:val="21"/>
                <w:szCs w:val="21"/>
              </w:rPr>
              <w:br/>
              <w:t xml:space="preserve">следовательно, интенсивность цвета в лунках прямо пропорциональны концентрации антител в образце. Лунки, сенсибилизированные антигеном, </w:t>
            </w:r>
            <w:r w:rsidRPr="00373033">
              <w:rPr>
                <w:b/>
                <w:color w:val="000000"/>
                <w:sz w:val="21"/>
                <w:szCs w:val="21"/>
              </w:rPr>
              <w:t>5 плашек   (480 определений)</w:t>
            </w:r>
            <w:r w:rsidRPr="00373033">
              <w:rPr>
                <w:color w:val="000000"/>
                <w:sz w:val="21"/>
                <w:szCs w:val="21"/>
              </w:rPr>
              <w:t xml:space="preserve">  каждая состоящая из 96 микролунок, сенсибилизированных очищенными антигенами HCV.</w:t>
            </w:r>
          </w:p>
          <w:p w:rsidR="0056373A" w:rsidRPr="00373033" w:rsidRDefault="0056373A" w:rsidP="00E24A6B">
            <w:pPr>
              <w:jc w:val="both"/>
              <w:rPr>
                <w:color w:val="000000"/>
                <w:sz w:val="21"/>
                <w:szCs w:val="21"/>
              </w:rPr>
            </w:pPr>
            <w:r w:rsidRPr="00373033">
              <w:rPr>
                <w:b/>
                <w:sz w:val="21"/>
                <w:szCs w:val="21"/>
              </w:rPr>
              <w:t xml:space="preserve">Комплектация набора: </w:t>
            </w:r>
            <w:r w:rsidRPr="00373033">
              <w:rPr>
                <w:color w:val="000000"/>
                <w:sz w:val="21"/>
                <w:szCs w:val="21"/>
              </w:rPr>
              <w:t xml:space="preserve">Разбавитель образца – не менее 1 флакона по 20 мл (96 </w:t>
            </w:r>
            <w:proofErr w:type="spellStart"/>
            <w:proofErr w:type="gramStart"/>
            <w:r w:rsidRPr="00373033">
              <w:rPr>
                <w:color w:val="000000"/>
                <w:sz w:val="21"/>
                <w:szCs w:val="21"/>
              </w:rPr>
              <w:t>опр</w:t>
            </w:r>
            <w:proofErr w:type="spellEnd"/>
            <w:proofErr w:type="gramEnd"/>
            <w:r w:rsidRPr="00373033">
              <w:rPr>
                <w:color w:val="000000"/>
                <w:sz w:val="21"/>
                <w:szCs w:val="21"/>
              </w:rPr>
              <w:t xml:space="preserve">), 100 мл(480 </w:t>
            </w:r>
            <w:proofErr w:type="spellStart"/>
            <w:r w:rsidRPr="00373033">
              <w:rPr>
                <w:color w:val="000000"/>
                <w:sz w:val="21"/>
                <w:szCs w:val="21"/>
              </w:rPr>
              <w:t>опр</w:t>
            </w:r>
            <w:proofErr w:type="spellEnd"/>
            <w:r w:rsidRPr="00373033">
              <w:rPr>
                <w:color w:val="000000"/>
                <w:sz w:val="21"/>
                <w:szCs w:val="21"/>
              </w:rPr>
              <w:t xml:space="preserve">); Негативный контроль – не менее 1 флакона по 0,8 мл; Позитивный контроль </w:t>
            </w:r>
            <w:proofErr w:type="spellStart"/>
            <w:r w:rsidRPr="00373033">
              <w:rPr>
                <w:color w:val="000000"/>
                <w:sz w:val="21"/>
                <w:szCs w:val="21"/>
              </w:rPr>
              <w:t>Anti</w:t>
            </w:r>
            <w:proofErr w:type="spellEnd"/>
            <w:r w:rsidRPr="00373033">
              <w:rPr>
                <w:color w:val="000000"/>
                <w:sz w:val="21"/>
                <w:szCs w:val="21"/>
              </w:rPr>
              <w:t xml:space="preserve">-HCV – не менее 1 </w:t>
            </w:r>
            <w:proofErr w:type="spellStart"/>
            <w:r w:rsidRPr="00373033">
              <w:rPr>
                <w:color w:val="000000"/>
                <w:sz w:val="21"/>
                <w:szCs w:val="21"/>
              </w:rPr>
              <w:t>фл</w:t>
            </w:r>
            <w:proofErr w:type="spellEnd"/>
            <w:r w:rsidRPr="00373033">
              <w:rPr>
                <w:color w:val="000000"/>
                <w:sz w:val="21"/>
                <w:szCs w:val="21"/>
              </w:rPr>
              <w:t xml:space="preserve">, 0,6 мл; Разбавитель </w:t>
            </w:r>
            <w:proofErr w:type="spellStart"/>
            <w:r w:rsidRPr="00373033">
              <w:rPr>
                <w:color w:val="000000"/>
                <w:sz w:val="21"/>
                <w:szCs w:val="21"/>
              </w:rPr>
              <w:t>коньюгата</w:t>
            </w:r>
            <w:proofErr w:type="spellEnd"/>
            <w:r w:rsidRPr="00373033">
              <w:rPr>
                <w:color w:val="000000"/>
                <w:sz w:val="21"/>
                <w:szCs w:val="21"/>
              </w:rPr>
              <w:t xml:space="preserve"> – не менее 1 </w:t>
            </w:r>
            <w:proofErr w:type="spellStart"/>
            <w:r w:rsidRPr="00373033">
              <w:rPr>
                <w:color w:val="000000"/>
                <w:sz w:val="21"/>
                <w:szCs w:val="21"/>
              </w:rPr>
              <w:t>фл</w:t>
            </w:r>
            <w:proofErr w:type="spellEnd"/>
            <w:r w:rsidRPr="00373033">
              <w:rPr>
                <w:color w:val="000000"/>
                <w:sz w:val="21"/>
                <w:szCs w:val="21"/>
              </w:rPr>
              <w:t xml:space="preserve"> (96 </w:t>
            </w:r>
            <w:proofErr w:type="spellStart"/>
            <w:r w:rsidRPr="00373033">
              <w:rPr>
                <w:color w:val="000000"/>
                <w:sz w:val="21"/>
                <w:szCs w:val="21"/>
              </w:rPr>
              <w:t>опр</w:t>
            </w:r>
            <w:proofErr w:type="spellEnd"/>
            <w:r w:rsidRPr="00373033">
              <w:rPr>
                <w:color w:val="000000"/>
                <w:sz w:val="21"/>
                <w:szCs w:val="21"/>
              </w:rPr>
              <w:t xml:space="preserve">), и 3 </w:t>
            </w:r>
            <w:proofErr w:type="spellStart"/>
            <w:r w:rsidRPr="00373033">
              <w:rPr>
                <w:color w:val="000000"/>
                <w:sz w:val="21"/>
                <w:szCs w:val="21"/>
              </w:rPr>
              <w:t>фл</w:t>
            </w:r>
            <w:proofErr w:type="spellEnd"/>
            <w:r w:rsidRPr="00373033">
              <w:rPr>
                <w:color w:val="000000"/>
                <w:sz w:val="21"/>
                <w:szCs w:val="21"/>
              </w:rPr>
              <w:t xml:space="preserve"> (480 </w:t>
            </w:r>
            <w:proofErr w:type="spellStart"/>
            <w:r w:rsidRPr="00373033">
              <w:rPr>
                <w:color w:val="000000"/>
                <w:sz w:val="21"/>
                <w:szCs w:val="21"/>
              </w:rPr>
              <w:t>опр</w:t>
            </w:r>
            <w:proofErr w:type="spellEnd"/>
            <w:r w:rsidRPr="00373033">
              <w:rPr>
                <w:color w:val="000000"/>
                <w:sz w:val="21"/>
                <w:szCs w:val="21"/>
              </w:rPr>
              <w:t xml:space="preserve">), 20мл; </w:t>
            </w:r>
            <w:proofErr w:type="spellStart"/>
            <w:r w:rsidRPr="00373033">
              <w:rPr>
                <w:color w:val="000000"/>
                <w:sz w:val="21"/>
                <w:szCs w:val="21"/>
              </w:rPr>
              <w:t>Коньюгат</w:t>
            </w:r>
            <w:proofErr w:type="spellEnd"/>
            <w:r w:rsidRPr="00373033">
              <w:rPr>
                <w:color w:val="000000"/>
                <w:sz w:val="21"/>
                <w:szCs w:val="21"/>
              </w:rPr>
              <w:t xml:space="preserve"> – не менее 1 </w:t>
            </w:r>
            <w:proofErr w:type="spellStart"/>
            <w:r w:rsidRPr="00373033">
              <w:rPr>
                <w:color w:val="000000"/>
                <w:sz w:val="21"/>
                <w:szCs w:val="21"/>
              </w:rPr>
              <w:t>фл</w:t>
            </w:r>
            <w:proofErr w:type="spellEnd"/>
            <w:r w:rsidRPr="00373033">
              <w:rPr>
                <w:color w:val="000000"/>
                <w:sz w:val="21"/>
                <w:szCs w:val="21"/>
              </w:rPr>
              <w:t xml:space="preserve"> (96 </w:t>
            </w:r>
            <w:proofErr w:type="spellStart"/>
            <w:proofErr w:type="gramStart"/>
            <w:r w:rsidRPr="00373033">
              <w:rPr>
                <w:color w:val="000000"/>
                <w:sz w:val="21"/>
                <w:szCs w:val="21"/>
              </w:rPr>
              <w:t>опр</w:t>
            </w:r>
            <w:proofErr w:type="spellEnd"/>
            <w:proofErr w:type="gramEnd"/>
            <w:r w:rsidRPr="00373033">
              <w:rPr>
                <w:color w:val="000000"/>
                <w:sz w:val="21"/>
                <w:szCs w:val="21"/>
              </w:rPr>
              <w:t xml:space="preserve">), и 3 </w:t>
            </w:r>
            <w:proofErr w:type="spellStart"/>
            <w:r w:rsidRPr="00373033">
              <w:rPr>
                <w:color w:val="000000"/>
                <w:sz w:val="21"/>
                <w:szCs w:val="21"/>
              </w:rPr>
              <w:t>фл</w:t>
            </w:r>
            <w:proofErr w:type="spellEnd"/>
            <w:r w:rsidRPr="00373033">
              <w:rPr>
                <w:color w:val="000000"/>
                <w:sz w:val="21"/>
                <w:szCs w:val="21"/>
              </w:rPr>
              <w:t xml:space="preserve"> (480 </w:t>
            </w:r>
            <w:proofErr w:type="spellStart"/>
            <w:r w:rsidRPr="00373033">
              <w:rPr>
                <w:color w:val="000000"/>
                <w:sz w:val="21"/>
                <w:szCs w:val="21"/>
              </w:rPr>
              <w:t>опр</w:t>
            </w:r>
            <w:proofErr w:type="spellEnd"/>
            <w:r w:rsidRPr="00373033">
              <w:rPr>
                <w:color w:val="000000"/>
                <w:sz w:val="21"/>
                <w:szCs w:val="21"/>
              </w:rPr>
              <w:t xml:space="preserve">), содержащие </w:t>
            </w:r>
            <w:proofErr w:type="spellStart"/>
            <w:r w:rsidRPr="00373033">
              <w:rPr>
                <w:color w:val="000000"/>
                <w:sz w:val="21"/>
                <w:szCs w:val="21"/>
              </w:rPr>
              <w:t>замороженнные</w:t>
            </w:r>
            <w:proofErr w:type="spellEnd"/>
            <w:r w:rsidRPr="00373033">
              <w:rPr>
                <w:color w:val="000000"/>
                <w:sz w:val="21"/>
                <w:szCs w:val="21"/>
              </w:rPr>
              <w:t xml:space="preserve"> и высушенные </w:t>
            </w:r>
            <w:proofErr w:type="spellStart"/>
            <w:r w:rsidRPr="00373033">
              <w:rPr>
                <w:color w:val="000000"/>
                <w:sz w:val="21"/>
                <w:szCs w:val="21"/>
              </w:rPr>
              <w:t>моноклональные</w:t>
            </w:r>
            <w:proofErr w:type="spellEnd"/>
            <w:r w:rsidRPr="00373033">
              <w:rPr>
                <w:color w:val="000000"/>
                <w:sz w:val="21"/>
                <w:szCs w:val="21"/>
              </w:rPr>
              <w:t xml:space="preserve"> антитела; Разбавитель субстрата – не менее 1 </w:t>
            </w:r>
            <w:proofErr w:type="spellStart"/>
            <w:r w:rsidRPr="00373033">
              <w:rPr>
                <w:color w:val="000000"/>
                <w:sz w:val="21"/>
                <w:szCs w:val="21"/>
              </w:rPr>
              <w:t>фл</w:t>
            </w:r>
            <w:proofErr w:type="spellEnd"/>
            <w:r w:rsidRPr="00373033">
              <w:rPr>
                <w:color w:val="000000"/>
                <w:sz w:val="21"/>
                <w:szCs w:val="21"/>
              </w:rPr>
              <w:t xml:space="preserve">, 35 мл.; Концентрат субстрата – не менее 1 </w:t>
            </w:r>
            <w:proofErr w:type="spellStart"/>
            <w:r w:rsidRPr="00373033">
              <w:rPr>
                <w:color w:val="000000"/>
                <w:sz w:val="21"/>
                <w:szCs w:val="21"/>
              </w:rPr>
              <w:t>фл</w:t>
            </w:r>
            <w:proofErr w:type="spellEnd"/>
            <w:r w:rsidRPr="00373033">
              <w:rPr>
                <w:color w:val="000000"/>
                <w:sz w:val="21"/>
                <w:szCs w:val="21"/>
              </w:rPr>
              <w:t xml:space="preserve">, 35 мл.; Промывочная жидкость – 1 </w:t>
            </w:r>
            <w:proofErr w:type="spellStart"/>
            <w:r w:rsidRPr="00373033">
              <w:rPr>
                <w:color w:val="000000"/>
                <w:sz w:val="21"/>
                <w:szCs w:val="21"/>
              </w:rPr>
              <w:t>фл</w:t>
            </w:r>
            <w:proofErr w:type="spellEnd"/>
            <w:r w:rsidRPr="00373033">
              <w:rPr>
                <w:color w:val="000000"/>
                <w:sz w:val="21"/>
                <w:szCs w:val="21"/>
              </w:rPr>
              <w:t xml:space="preserve"> (96 </w:t>
            </w:r>
            <w:proofErr w:type="spellStart"/>
            <w:r w:rsidRPr="00373033">
              <w:rPr>
                <w:color w:val="000000"/>
                <w:sz w:val="21"/>
                <w:szCs w:val="21"/>
              </w:rPr>
              <w:t>опр</w:t>
            </w:r>
            <w:proofErr w:type="spellEnd"/>
            <w:r w:rsidRPr="00373033">
              <w:rPr>
                <w:color w:val="000000"/>
                <w:sz w:val="21"/>
                <w:szCs w:val="21"/>
              </w:rPr>
              <w:t xml:space="preserve">), и 2 </w:t>
            </w:r>
            <w:proofErr w:type="spellStart"/>
            <w:r w:rsidRPr="00373033">
              <w:rPr>
                <w:color w:val="000000"/>
                <w:sz w:val="21"/>
                <w:szCs w:val="21"/>
              </w:rPr>
              <w:t>фл</w:t>
            </w:r>
            <w:proofErr w:type="spellEnd"/>
            <w:r w:rsidRPr="00373033">
              <w:rPr>
                <w:color w:val="000000"/>
                <w:sz w:val="21"/>
                <w:szCs w:val="21"/>
              </w:rPr>
              <w:t xml:space="preserve"> (480 </w:t>
            </w:r>
            <w:proofErr w:type="spellStart"/>
            <w:r w:rsidRPr="00373033">
              <w:rPr>
                <w:color w:val="000000"/>
                <w:sz w:val="21"/>
                <w:szCs w:val="21"/>
              </w:rPr>
              <w:t>опр</w:t>
            </w:r>
            <w:proofErr w:type="spellEnd"/>
            <w:r w:rsidRPr="00373033">
              <w:rPr>
                <w:color w:val="000000"/>
                <w:sz w:val="21"/>
                <w:szCs w:val="21"/>
              </w:rPr>
              <w:t>), 125 мл.</w:t>
            </w:r>
          </w:p>
          <w:p w:rsidR="0056373A" w:rsidRPr="00373033" w:rsidRDefault="0056373A" w:rsidP="00E24A6B">
            <w:pPr>
              <w:jc w:val="both"/>
              <w:rPr>
                <w:b/>
                <w:sz w:val="21"/>
                <w:szCs w:val="21"/>
              </w:rPr>
            </w:pPr>
            <w:r w:rsidRPr="00373033">
              <w:rPr>
                <w:b/>
                <w:color w:val="000000"/>
                <w:spacing w:val="-1"/>
                <w:sz w:val="21"/>
                <w:szCs w:val="21"/>
              </w:rPr>
              <w:t xml:space="preserve">Наличие инструкции по применению на русском языке. </w:t>
            </w:r>
          </w:p>
          <w:p w:rsidR="0056373A" w:rsidRPr="00373033" w:rsidRDefault="0056373A" w:rsidP="00E24A6B">
            <w:pPr>
              <w:jc w:val="both"/>
              <w:rPr>
                <w:sz w:val="21"/>
                <w:szCs w:val="21"/>
              </w:rPr>
            </w:pPr>
            <w:r w:rsidRPr="00373033">
              <w:rPr>
                <w:b/>
                <w:sz w:val="21"/>
                <w:szCs w:val="21"/>
              </w:rPr>
              <w:t xml:space="preserve">Условия хранения и транспортировки: </w:t>
            </w:r>
            <w:r w:rsidRPr="00373033">
              <w:rPr>
                <w:sz w:val="21"/>
                <w:szCs w:val="21"/>
              </w:rPr>
              <w:t>Доставка должна осуществляться с соблюдением  температурного режима хранения.</w:t>
            </w:r>
          </w:p>
          <w:p w:rsidR="0056373A" w:rsidRPr="00373033" w:rsidRDefault="0056373A" w:rsidP="00E24A6B">
            <w:pPr>
              <w:jc w:val="both"/>
              <w:rPr>
                <w:color w:val="000000"/>
                <w:sz w:val="21"/>
                <w:szCs w:val="21"/>
              </w:rPr>
            </w:pPr>
            <w:r w:rsidRPr="00373033">
              <w:rPr>
                <w:b/>
                <w:sz w:val="21"/>
                <w:szCs w:val="21"/>
              </w:rPr>
              <w:t xml:space="preserve">Срок годности </w:t>
            </w:r>
            <w:r w:rsidRPr="00373033">
              <w:rPr>
                <w:sz w:val="21"/>
                <w:szCs w:val="21"/>
              </w:rPr>
              <w:t>на дату поставки должен соответствовать пп.4 п.20 Главы 4 Правил</w:t>
            </w:r>
            <w:r w:rsidRPr="00373033">
              <w:rPr>
                <w:color w:val="000000"/>
                <w:sz w:val="21"/>
                <w:szCs w:val="21"/>
              </w:rPr>
              <w:t>.</w:t>
            </w:r>
          </w:p>
          <w:p w:rsidR="0056373A" w:rsidRPr="00373033" w:rsidRDefault="0056373A" w:rsidP="00E24A6B">
            <w:pPr>
              <w:jc w:val="both"/>
              <w:rPr>
                <w:sz w:val="21"/>
                <w:szCs w:val="21"/>
              </w:rPr>
            </w:pPr>
            <w:r w:rsidRPr="00373033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Поставка товара осуществляется по заявке Заказчика, в течение 15 календарных дней.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6373A" w:rsidRPr="00373033" w:rsidRDefault="0056373A" w:rsidP="00E24A6B">
            <w:pPr>
              <w:jc w:val="center"/>
              <w:rPr>
                <w:sz w:val="21"/>
                <w:szCs w:val="21"/>
              </w:rPr>
            </w:pPr>
            <w:r w:rsidRPr="00373033">
              <w:rPr>
                <w:sz w:val="21"/>
                <w:szCs w:val="21"/>
                <w:lang w:eastAsia="ar-SA"/>
              </w:rPr>
              <w:t>набор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56373A" w:rsidRPr="00373033" w:rsidRDefault="0056373A" w:rsidP="00E24A6B">
            <w:pPr>
              <w:suppressAutoHyphens/>
              <w:snapToGrid w:val="0"/>
              <w:ind w:left="-392" w:right="-107" w:firstLine="142"/>
              <w:jc w:val="center"/>
              <w:rPr>
                <w:sz w:val="21"/>
                <w:szCs w:val="21"/>
                <w:lang w:eastAsia="ar-SA"/>
              </w:rPr>
            </w:pPr>
            <w:r w:rsidRPr="00373033">
              <w:rPr>
                <w:sz w:val="21"/>
                <w:szCs w:val="21"/>
                <w:lang w:eastAsia="ar-SA"/>
              </w:rPr>
              <w:t>1</w:t>
            </w:r>
          </w:p>
        </w:tc>
      </w:tr>
      <w:tr w:rsidR="009B0E3A" w:rsidRPr="000136C4" w:rsidTr="000373E6">
        <w:trPr>
          <w:trHeight w:val="584"/>
          <w:jc w:val="center"/>
        </w:trPr>
        <w:tc>
          <w:tcPr>
            <w:tcW w:w="661" w:type="dxa"/>
            <w:shd w:val="clear" w:color="auto" w:fill="auto"/>
            <w:vAlign w:val="center"/>
          </w:tcPr>
          <w:p w:rsidR="009B0E3A" w:rsidRPr="000136C4" w:rsidRDefault="004E0665" w:rsidP="0056373A">
            <w:pPr>
              <w:ind w:left="-250" w:right="-107" w:firstLine="142"/>
              <w:jc w:val="center"/>
              <w:rPr>
                <w:b/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>1</w:t>
            </w:r>
            <w:r w:rsidR="0056373A">
              <w:rPr>
                <w:b/>
                <w:sz w:val="21"/>
                <w:szCs w:val="21"/>
              </w:rPr>
              <w:t>4</w:t>
            </w:r>
          </w:p>
        </w:tc>
        <w:tc>
          <w:tcPr>
            <w:tcW w:w="2509" w:type="dxa"/>
            <w:shd w:val="clear" w:color="auto" w:fill="auto"/>
            <w:vAlign w:val="center"/>
          </w:tcPr>
          <w:p w:rsidR="00352AB0" w:rsidRPr="00D801DD" w:rsidRDefault="005017D8" w:rsidP="00352AB0">
            <w:pPr>
              <w:pStyle w:val="Default"/>
              <w:rPr>
                <w:b/>
                <w:color w:val="FF0000"/>
                <w:sz w:val="21"/>
                <w:szCs w:val="21"/>
              </w:rPr>
            </w:pPr>
            <w:r w:rsidRPr="00D801DD">
              <w:rPr>
                <w:rFonts w:ascii="Times New Roman" w:hAnsi="Times New Roman" w:cs="Times New Roman"/>
                <w:sz w:val="21"/>
                <w:szCs w:val="21"/>
              </w:rPr>
              <w:t>Тест-система иммуноферментная для определения суммарных антител (</w:t>
            </w:r>
            <w:proofErr w:type="spellStart"/>
            <w:r w:rsidRPr="00D801DD">
              <w:rPr>
                <w:rFonts w:ascii="Times New Roman" w:hAnsi="Times New Roman" w:cs="Times New Roman"/>
                <w:sz w:val="21"/>
                <w:szCs w:val="21"/>
              </w:rPr>
              <w:t>IgM+IgG</w:t>
            </w:r>
            <w:proofErr w:type="spellEnd"/>
            <w:r w:rsidRPr="00D801DD">
              <w:rPr>
                <w:rFonts w:ascii="Times New Roman" w:hAnsi="Times New Roman" w:cs="Times New Roman"/>
                <w:sz w:val="21"/>
                <w:szCs w:val="21"/>
              </w:rPr>
              <w:t xml:space="preserve">) к </w:t>
            </w:r>
            <w:proofErr w:type="spellStart"/>
            <w:r w:rsidRPr="00D801DD">
              <w:rPr>
                <w:rFonts w:ascii="Times New Roman" w:hAnsi="Times New Roman" w:cs="Times New Roman"/>
                <w:sz w:val="21"/>
                <w:szCs w:val="21"/>
              </w:rPr>
              <w:t>Treponema</w:t>
            </w:r>
            <w:proofErr w:type="spellEnd"/>
            <w:r w:rsidRPr="00D801D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D801DD">
              <w:rPr>
                <w:rFonts w:ascii="Times New Roman" w:hAnsi="Times New Roman" w:cs="Times New Roman"/>
                <w:sz w:val="21"/>
                <w:szCs w:val="21"/>
              </w:rPr>
              <w:t>pallidum</w:t>
            </w:r>
            <w:proofErr w:type="spellEnd"/>
            <w:r w:rsidRPr="00D801DD">
              <w:rPr>
                <w:rFonts w:ascii="Times New Roman" w:hAnsi="Times New Roman" w:cs="Times New Roman"/>
                <w:sz w:val="21"/>
                <w:szCs w:val="21"/>
              </w:rPr>
              <w:t>, в сыво</w:t>
            </w:r>
            <w:r w:rsidR="004D242C">
              <w:rPr>
                <w:rFonts w:ascii="Times New Roman" w:hAnsi="Times New Roman" w:cs="Times New Roman"/>
                <w:sz w:val="21"/>
                <w:szCs w:val="21"/>
              </w:rPr>
              <w:t>ротке или плазме крови человека</w:t>
            </w:r>
          </w:p>
          <w:p w:rsidR="009B0E3A" w:rsidRPr="000136C4" w:rsidRDefault="009B0E3A" w:rsidP="004D242C">
            <w:pPr>
              <w:rPr>
                <w:color w:val="000000"/>
                <w:sz w:val="21"/>
                <w:szCs w:val="21"/>
                <w:highlight w:val="yellow"/>
              </w:rPr>
            </w:pPr>
          </w:p>
        </w:tc>
        <w:tc>
          <w:tcPr>
            <w:tcW w:w="10773" w:type="dxa"/>
            <w:vAlign w:val="center"/>
          </w:tcPr>
          <w:p w:rsidR="005017D8" w:rsidRPr="00911BD5" w:rsidRDefault="005017D8" w:rsidP="00911BD5">
            <w:pPr>
              <w:jc w:val="both"/>
              <w:rPr>
                <w:b/>
                <w:i/>
                <w:color w:val="FF0000"/>
                <w:sz w:val="21"/>
                <w:szCs w:val="21"/>
                <w:u w:val="single"/>
              </w:rPr>
            </w:pPr>
            <w:r w:rsidRPr="00352AB0">
              <w:rPr>
                <w:b/>
                <w:i/>
                <w:color w:val="FF0000"/>
                <w:sz w:val="21"/>
                <w:szCs w:val="21"/>
                <w:u w:val="single"/>
              </w:rPr>
              <w:t>Тест-система иммуноферментная для определения суммарных антител (</w:t>
            </w:r>
            <w:proofErr w:type="spellStart"/>
            <w:r w:rsidRPr="00352AB0">
              <w:rPr>
                <w:b/>
                <w:i/>
                <w:color w:val="FF0000"/>
                <w:sz w:val="21"/>
                <w:szCs w:val="21"/>
                <w:u w:val="single"/>
              </w:rPr>
              <w:t>IgM+IgG</w:t>
            </w:r>
            <w:proofErr w:type="spellEnd"/>
            <w:r w:rsidRPr="00352AB0">
              <w:rPr>
                <w:b/>
                <w:i/>
                <w:color w:val="FF0000"/>
                <w:sz w:val="21"/>
                <w:szCs w:val="21"/>
                <w:u w:val="single"/>
              </w:rPr>
              <w:t xml:space="preserve">) к </w:t>
            </w:r>
            <w:proofErr w:type="spellStart"/>
            <w:r w:rsidRPr="00352AB0">
              <w:rPr>
                <w:b/>
                <w:i/>
                <w:color w:val="FF0000"/>
                <w:sz w:val="21"/>
                <w:szCs w:val="21"/>
                <w:u w:val="single"/>
              </w:rPr>
              <w:t>Treponema</w:t>
            </w:r>
            <w:proofErr w:type="spellEnd"/>
            <w:r w:rsidRPr="00352AB0">
              <w:rPr>
                <w:b/>
                <w:i/>
                <w:color w:val="FF0000"/>
                <w:sz w:val="21"/>
                <w:szCs w:val="21"/>
                <w:u w:val="single"/>
              </w:rPr>
              <w:t xml:space="preserve"> </w:t>
            </w:r>
            <w:proofErr w:type="spellStart"/>
            <w:r w:rsidRPr="00352AB0">
              <w:rPr>
                <w:b/>
                <w:i/>
                <w:color w:val="FF0000"/>
                <w:sz w:val="21"/>
                <w:szCs w:val="21"/>
                <w:u w:val="single"/>
              </w:rPr>
              <w:t>pallidum</w:t>
            </w:r>
            <w:proofErr w:type="spellEnd"/>
            <w:r w:rsidRPr="00352AB0">
              <w:rPr>
                <w:b/>
                <w:i/>
                <w:color w:val="FF0000"/>
                <w:sz w:val="21"/>
                <w:szCs w:val="21"/>
                <w:u w:val="single"/>
              </w:rPr>
              <w:t>, в сыв</w:t>
            </w:r>
            <w:r w:rsidR="00911BD5">
              <w:rPr>
                <w:b/>
                <w:i/>
                <w:color w:val="FF0000"/>
                <w:sz w:val="21"/>
                <w:szCs w:val="21"/>
                <w:u w:val="single"/>
              </w:rPr>
              <w:t xml:space="preserve">оротке или плазме крови человека </w:t>
            </w:r>
            <w:r w:rsidR="00911BD5" w:rsidRPr="00373033">
              <w:rPr>
                <w:b/>
                <w:i/>
                <w:color w:val="FF0000"/>
                <w:sz w:val="21"/>
                <w:szCs w:val="21"/>
                <w:u w:val="single"/>
              </w:rPr>
              <w:t>в количестве 1 набор на 480 определений.</w:t>
            </w:r>
            <w:r w:rsidRPr="00D801DD">
              <w:rPr>
                <w:sz w:val="21"/>
                <w:szCs w:val="21"/>
              </w:rPr>
              <w:t xml:space="preserve"> </w:t>
            </w:r>
          </w:p>
          <w:p w:rsidR="0025522E" w:rsidRPr="00D801DD" w:rsidRDefault="00626553" w:rsidP="0025522E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Основой системы являются </w:t>
            </w:r>
            <w:r w:rsidR="005017D8" w:rsidRPr="00D801DD">
              <w:rPr>
                <w:sz w:val="21"/>
                <w:szCs w:val="21"/>
              </w:rPr>
              <w:t xml:space="preserve">рекомбинантные меченые и немеченые белки </w:t>
            </w:r>
            <w:proofErr w:type="spellStart"/>
            <w:r w:rsidR="005017D8" w:rsidRPr="00D801DD">
              <w:rPr>
                <w:sz w:val="21"/>
                <w:szCs w:val="21"/>
                <w:lang w:val="en-US"/>
              </w:rPr>
              <w:t>TpN</w:t>
            </w:r>
            <w:proofErr w:type="spellEnd"/>
            <w:r w:rsidR="005017D8" w:rsidRPr="00D801DD">
              <w:rPr>
                <w:sz w:val="21"/>
                <w:szCs w:val="21"/>
              </w:rPr>
              <w:t xml:space="preserve">15, </w:t>
            </w:r>
            <w:proofErr w:type="spellStart"/>
            <w:r w:rsidR="005017D8" w:rsidRPr="00D801DD">
              <w:rPr>
                <w:sz w:val="21"/>
                <w:szCs w:val="21"/>
                <w:lang w:val="en-US"/>
              </w:rPr>
              <w:t>TpN</w:t>
            </w:r>
            <w:proofErr w:type="spellEnd"/>
            <w:r w:rsidR="005017D8" w:rsidRPr="00D801DD">
              <w:rPr>
                <w:sz w:val="21"/>
                <w:szCs w:val="21"/>
              </w:rPr>
              <w:t xml:space="preserve">17 и </w:t>
            </w:r>
            <w:proofErr w:type="spellStart"/>
            <w:r w:rsidR="005017D8" w:rsidRPr="00D801DD">
              <w:rPr>
                <w:sz w:val="21"/>
                <w:szCs w:val="21"/>
                <w:lang w:val="en-US"/>
              </w:rPr>
              <w:t>TpN</w:t>
            </w:r>
            <w:proofErr w:type="spellEnd"/>
            <w:r w:rsidR="005017D8" w:rsidRPr="00D801DD">
              <w:rPr>
                <w:sz w:val="21"/>
                <w:szCs w:val="21"/>
              </w:rPr>
              <w:t xml:space="preserve">47, несущие </w:t>
            </w:r>
            <w:proofErr w:type="spellStart"/>
            <w:r w:rsidR="005017D8" w:rsidRPr="00D801DD">
              <w:rPr>
                <w:sz w:val="21"/>
                <w:szCs w:val="21"/>
              </w:rPr>
              <w:t>иммунодоминантные</w:t>
            </w:r>
            <w:proofErr w:type="spellEnd"/>
            <w:r w:rsidR="005017D8" w:rsidRPr="00D801DD">
              <w:rPr>
                <w:sz w:val="21"/>
                <w:szCs w:val="21"/>
              </w:rPr>
              <w:t xml:space="preserve"> </w:t>
            </w:r>
            <w:proofErr w:type="spellStart"/>
            <w:r w:rsidR="005017D8" w:rsidRPr="00373033">
              <w:rPr>
                <w:sz w:val="21"/>
                <w:szCs w:val="21"/>
              </w:rPr>
              <w:t>эпитопы</w:t>
            </w:r>
            <w:proofErr w:type="spellEnd"/>
            <w:r w:rsidR="005017D8" w:rsidRPr="00373033">
              <w:rPr>
                <w:sz w:val="21"/>
                <w:szCs w:val="21"/>
              </w:rPr>
              <w:t xml:space="preserve"> </w:t>
            </w:r>
            <w:r w:rsidR="005017D8" w:rsidRPr="00373033">
              <w:rPr>
                <w:i/>
                <w:sz w:val="21"/>
                <w:szCs w:val="21"/>
                <w:lang w:val="en-US"/>
              </w:rPr>
              <w:t>T</w:t>
            </w:r>
            <w:r w:rsidR="005017D8" w:rsidRPr="00373033">
              <w:rPr>
                <w:i/>
                <w:sz w:val="21"/>
                <w:szCs w:val="21"/>
              </w:rPr>
              <w:t>.</w:t>
            </w:r>
            <w:proofErr w:type="spellStart"/>
            <w:r w:rsidR="005017D8" w:rsidRPr="00373033">
              <w:rPr>
                <w:i/>
                <w:sz w:val="21"/>
                <w:szCs w:val="21"/>
                <w:lang w:val="en-US"/>
              </w:rPr>
              <w:t>pallidum</w:t>
            </w:r>
            <w:proofErr w:type="spellEnd"/>
            <w:r w:rsidR="005017D8" w:rsidRPr="00373033">
              <w:rPr>
                <w:sz w:val="21"/>
                <w:szCs w:val="21"/>
              </w:rPr>
              <w:t>.</w:t>
            </w:r>
            <w:r w:rsidR="0025522E" w:rsidRPr="00373033">
              <w:rPr>
                <w:color w:val="000000"/>
                <w:sz w:val="21"/>
                <w:szCs w:val="21"/>
              </w:rPr>
              <w:t xml:space="preserve"> </w:t>
            </w:r>
            <w:r w:rsidR="0025522E" w:rsidRPr="00373033">
              <w:rPr>
                <w:sz w:val="21"/>
                <w:szCs w:val="21"/>
              </w:rPr>
              <w:t xml:space="preserve">Немеченые антигены вместе с </w:t>
            </w:r>
            <w:proofErr w:type="gramStart"/>
            <w:r w:rsidR="0025522E" w:rsidRPr="00373033">
              <w:rPr>
                <w:sz w:val="21"/>
                <w:szCs w:val="21"/>
              </w:rPr>
              <w:t>анти-человеческими</w:t>
            </w:r>
            <w:proofErr w:type="gramEnd"/>
            <w:r w:rsidR="0025522E" w:rsidRPr="00373033">
              <w:rPr>
                <w:sz w:val="21"/>
                <w:szCs w:val="21"/>
              </w:rPr>
              <w:t xml:space="preserve"> </w:t>
            </w:r>
            <w:proofErr w:type="spellStart"/>
            <w:r w:rsidR="0025522E" w:rsidRPr="00373033">
              <w:rPr>
                <w:sz w:val="21"/>
                <w:szCs w:val="21"/>
                <w:lang w:val="en-US"/>
              </w:rPr>
              <w:t>IgG</w:t>
            </w:r>
            <w:proofErr w:type="spellEnd"/>
            <w:r w:rsidR="0025522E" w:rsidRPr="00373033">
              <w:rPr>
                <w:sz w:val="21"/>
                <w:szCs w:val="21"/>
              </w:rPr>
              <w:t xml:space="preserve"> и </w:t>
            </w:r>
            <w:proofErr w:type="spellStart"/>
            <w:r w:rsidR="0025522E" w:rsidRPr="00373033">
              <w:rPr>
                <w:sz w:val="21"/>
                <w:szCs w:val="21"/>
                <w:lang w:val="en-US"/>
              </w:rPr>
              <w:t>IgM</w:t>
            </w:r>
            <w:proofErr w:type="spellEnd"/>
            <w:r w:rsidR="0025522E" w:rsidRPr="00373033">
              <w:rPr>
                <w:sz w:val="21"/>
                <w:szCs w:val="21"/>
              </w:rPr>
              <w:t xml:space="preserve"> покрывают микролунки. Образцы сыворотки или плазмы пациента</w:t>
            </w:r>
            <w:r w:rsidR="0025522E" w:rsidRPr="00D801DD">
              <w:rPr>
                <w:sz w:val="21"/>
                <w:szCs w:val="21"/>
              </w:rPr>
              <w:t xml:space="preserve"> инкубируются в микролунках и если в образцах присутствуют специфические антитела к </w:t>
            </w:r>
            <w:r w:rsidR="0025522E" w:rsidRPr="00D801DD">
              <w:rPr>
                <w:i/>
                <w:sz w:val="21"/>
                <w:szCs w:val="21"/>
                <w:lang w:val="en-US"/>
              </w:rPr>
              <w:t>T</w:t>
            </w:r>
            <w:r w:rsidR="0025522E" w:rsidRPr="00D801DD">
              <w:rPr>
                <w:i/>
                <w:sz w:val="21"/>
                <w:szCs w:val="21"/>
              </w:rPr>
              <w:t>.</w:t>
            </w:r>
            <w:proofErr w:type="spellStart"/>
            <w:r w:rsidR="0025522E" w:rsidRPr="00D801DD">
              <w:rPr>
                <w:i/>
                <w:sz w:val="21"/>
                <w:szCs w:val="21"/>
                <w:lang w:val="en-US"/>
              </w:rPr>
              <w:t>pallidum</w:t>
            </w:r>
            <w:proofErr w:type="spellEnd"/>
            <w:r w:rsidR="0025522E" w:rsidRPr="00D801DD">
              <w:rPr>
                <w:sz w:val="21"/>
                <w:szCs w:val="21"/>
              </w:rPr>
              <w:t xml:space="preserve">, то они связываются с антигенами, которыми покрыты лунки планшета. В дополнение, присутствующие в образцах </w:t>
            </w:r>
            <w:proofErr w:type="spellStart"/>
            <w:r w:rsidR="0025522E" w:rsidRPr="00D801DD">
              <w:rPr>
                <w:sz w:val="21"/>
                <w:szCs w:val="21"/>
                <w:lang w:val="en-US"/>
              </w:rPr>
              <w:t>IgG</w:t>
            </w:r>
            <w:proofErr w:type="spellEnd"/>
            <w:r w:rsidR="0025522E" w:rsidRPr="00D801DD">
              <w:rPr>
                <w:sz w:val="21"/>
                <w:szCs w:val="21"/>
              </w:rPr>
              <w:t xml:space="preserve"> и </w:t>
            </w:r>
            <w:proofErr w:type="spellStart"/>
            <w:r w:rsidR="0025522E" w:rsidRPr="00D801DD">
              <w:rPr>
                <w:sz w:val="21"/>
                <w:szCs w:val="21"/>
                <w:lang w:val="en-US"/>
              </w:rPr>
              <w:t>IgM</w:t>
            </w:r>
            <w:proofErr w:type="spellEnd"/>
            <w:r w:rsidR="0025522E" w:rsidRPr="00D801DD">
              <w:rPr>
                <w:sz w:val="21"/>
                <w:szCs w:val="21"/>
              </w:rPr>
              <w:t xml:space="preserve"> связываются с </w:t>
            </w:r>
            <w:proofErr w:type="gramStart"/>
            <w:r w:rsidR="0025522E" w:rsidRPr="00D801DD">
              <w:rPr>
                <w:sz w:val="21"/>
                <w:szCs w:val="21"/>
              </w:rPr>
              <w:t>анти-человеческими</w:t>
            </w:r>
            <w:proofErr w:type="gramEnd"/>
            <w:r w:rsidR="0025522E" w:rsidRPr="00D801DD">
              <w:rPr>
                <w:sz w:val="21"/>
                <w:szCs w:val="21"/>
              </w:rPr>
              <w:t xml:space="preserve"> антителами. В процессе отмывки весь </w:t>
            </w:r>
            <w:proofErr w:type="spellStart"/>
            <w:r w:rsidR="0025522E" w:rsidRPr="00D801DD">
              <w:rPr>
                <w:sz w:val="21"/>
                <w:szCs w:val="21"/>
              </w:rPr>
              <w:t>несвязавшийся</w:t>
            </w:r>
            <w:proofErr w:type="spellEnd"/>
            <w:r w:rsidR="0025522E" w:rsidRPr="00D801DD">
              <w:rPr>
                <w:sz w:val="21"/>
                <w:szCs w:val="21"/>
              </w:rPr>
              <w:t xml:space="preserve"> материал вымывается. Затем добавляется </w:t>
            </w:r>
            <w:proofErr w:type="spellStart"/>
            <w:r w:rsidR="0025522E" w:rsidRPr="00D801DD">
              <w:rPr>
                <w:sz w:val="21"/>
                <w:szCs w:val="21"/>
              </w:rPr>
              <w:t>конъюгат</w:t>
            </w:r>
            <w:proofErr w:type="spellEnd"/>
            <w:r w:rsidR="0025522E" w:rsidRPr="00D801DD">
              <w:rPr>
                <w:sz w:val="21"/>
                <w:szCs w:val="21"/>
              </w:rPr>
              <w:t xml:space="preserve">, который, в свою очередь, связывается </w:t>
            </w:r>
            <w:proofErr w:type="gramStart"/>
            <w:r w:rsidR="0025522E" w:rsidRPr="00D801DD">
              <w:rPr>
                <w:sz w:val="21"/>
                <w:szCs w:val="21"/>
              </w:rPr>
              <w:t>с</w:t>
            </w:r>
            <w:proofErr w:type="gramEnd"/>
            <w:r w:rsidR="0025522E" w:rsidRPr="00D801DD">
              <w:rPr>
                <w:sz w:val="21"/>
                <w:szCs w:val="21"/>
              </w:rPr>
              <w:t xml:space="preserve"> специфическими антителами, ранее связавшимися с антигенами на лунках. </w:t>
            </w:r>
          </w:p>
          <w:p w:rsidR="00626553" w:rsidRDefault="00626553" w:rsidP="006B6024">
            <w:pPr>
              <w:jc w:val="both"/>
              <w:rPr>
                <w:b/>
                <w:sz w:val="21"/>
                <w:szCs w:val="21"/>
              </w:rPr>
            </w:pPr>
            <w:r w:rsidRPr="00626553">
              <w:rPr>
                <w:b/>
                <w:sz w:val="21"/>
                <w:szCs w:val="21"/>
              </w:rPr>
              <w:t>Чувствительность теста</w:t>
            </w:r>
            <w:r>
              <w:rPr>
                <w:b/>
                <w:sz w:val="21"/>
                <w:szCs w:val="21"/>
              </w:rPr>
              <w:t xml:space="preserve"> – 100%.</w:t>
            </w:r>
          </w:p>
          <w:p w:rsidR="0025522E" w:rsidRDefault="00626553" w:rsidP="006B6024">
            <w:pPr>
              <w:jc w:val="both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Специфичность не менее 99%.</w:t>
            </w:r>
            <w:r>
              <w:rPr>
                <w:sz w:val="21"/>
                <w:szCs w:val="21"/>
              </w:rPr>
              <w:t xml:space="preserve"> </w:t>
            </w:r>
          </w:p>
          <w:p w:rsidR="005017D8" w:rsidRPr="00D801DD" w:rsidRDefault="005017D8" w:rsidP="006B6024">
            <w:pPr>
              <w:jc w:val="both"/>
              <w:rPr>
                <w:sz w:val="21"/>
                <w:szCs w:val="21"/>
                <w:lang w:val="x-none"/>
              </w:rPr>
            </w:pPr>
            <w:r w:rsidRPr="00D801DD">
              <w:rPr>
                <w:sz w:val="21"/>
                <w:szCs w:val="21"/>
                <w:lang w:val="x-none"/>
              </w:rPr>
              <w:t xml:space="preserve">После промывания не связавшийся  </w:t>
            </w:r>
            <w:proofErr w:type="spellStart"/>
            <w:r w:rsidRPr="00D801DD">
              <w:rPr>
                <w:sz w:val="21"/>
                <w:szCs w:val="21"/>
                <w:lang w:val="x-none"/>
              </w:rPr>
              <w:t>конъюгат</w:t>
            </w:r>
            <w:proofErr w:type="spellEnd"/>
            <w:r w:rsidRPr="00D801DD">
              <w:rPr>
                <w:sz w:val="21"/>
                <w:szCs w:val="21"/>
                <w:lang w:val="x-none"/>
              </w:rPr>
              <w:t xml:space="preserve"> удаляется, а  в ячейки добавляется раствор, содержащий 3,3',5,5'-тетраметилбензидин (ТМБ) и перекись водорода. В ячейках со связавшимся </w:t>
            </w:r>
            <w:proofErr w:type="spellStart"/>
            <w:r w:rsidRPr="00D801DD">
              <w:rPr>
                <w:sz w:val="21"/>
                <w:szCs w:val="21"/>
                <w:lang w:val="x-none"/>
              </w:rPr>
              <w:t>конъюгатом</w:t>
            </w:r>
            <w:proofErr w:type="spellEnd"/>
            <w:r w:rsidRPr="00D801DD">
              <w:rPr>
                <w:sz w:val="21"/>
                <w:szCs w:val="21"/>
                <w:lang w:val="x-none"/>
              </w:rPr>
              <w:t xml:space="preserve"> появляется пурпурно-фиолетовое окрашивание, которое сменяется на оранжевое после добавления серной кислоты для остановки </w:t>
            </w:r>
            <w:r w:rsidRPr="00D801DD">
              <w:rPr>
                <w:sz w:val="21"/>
                <w:szCs w:val="21"/>
                <w:lang w:val="x-none"/>
              </w:rPr>
              <w:lastRenderedPageBreak/>
              <w:t xml:space="preserve">реакции. Интенсивность окрашивания оценивается </w:t>
            </w:r>
            <w:proofErr w:type="spellStart"/>
            <w:r w:rsidRPr="00D801DD">
              <w:rPr>
                <w:sz w:val="21"/>
                <w:szCs w:val="21"/>
                <w:lang w:val="x-none"/>
              </w:rPr>
              <w:t>спектрофотометрически</w:t>
            </w:r>
            <w:proofErr w:type="spellEnd"/>
            <w:r w:rsidRPr="00D801DD">
              <w:rPr>
                <w:sz w:val="21"/>
                <w:szCs w:val="21"/>
                <w:lang w:val="x-none"/>
              </w:rPr>
              <w:t xml:space="preserve"> при 450 </w:t>
            </w:r>
            <w:proofErr w:type="spellStart"/>
            <w:r w:rsidRPr="00D801DD">
              <w:rPr>
                <w:sz w:val="21"/>
                <w:szCs w:val="21"/>
                <w:lang w:val="x-none"/>
              </w:rPr>
              <w:t>нм</w:t>
            </w:r>
            <w:proofErr w:type="spellEnd"/>
            <w:r w:rsidRPr="00D801DD">
              <w:rPr>
                <w:sz w:val="21"/>
                <w:szCs w:val="21"/>
                <w:lang w:val="x-none"/>
              </w:rPr>
              <w:t xml:space="preserve">. Количество </w:t>
            </w:r>
            <w:proofErr w:type="spellStart"/>
            <w:r w:rsidRPr="00D801DD">
              <w:rPr>
                <w:sz w:val="21"/>
                <w:szCs w:val="21"/>
                <w:lang w:val="x-none"/>
              </w:rPr>
              <w:t>конъюгата</w:t>
            </w:r>
            <w:proofErr w:type="spellEnd"/>
            <w:r w:rsidRPr="00D801DD">
              <w:rPr>
                <w:sz w:val="21"/>
                <w:szCs w:val="21"/>
                <w:lang w:val="x-none"/>
              </w:rPr>
              <w:t>, а значит интенсивность окраски прямо пропорциональна концентрации антител в образце.</w:t>
            </w:r>
          </w:p>
          <w:p w:rsidR="00F21026" w:rsidRPr="00D801DD" w:rsidRDefault="00F21026" w:rsidP="006B6024">
            <w:pPr>
              <w:jc w:val="both"/>
              <w:rPr>
                <w:b/>
                <w:sz w:val="21"/>
                <w:szCs w:val="21"/>
              </w:rPr>
            </w:pPr>
            <w:r w:rsidRPr="00D801DD">
              <w:rPr>
                <w:b/>
                <w:sz w:val="21"/>
                <w:szCs w:val="21"/>
              </w:rPr>
              <w:t>Состав и описание изделия:</w:t>
            </w:r>
          </w:p>
          <w:p w:rsidR="00F21026" w:rsidRPr="00D801DD" w:rsidRDefault="00F21026" w:rsidP="006B6024">
            <w:pPr>
              <w:numPr>
                <w:ilvl w:val="0"/>
                <w:numId w:val="11"/>
              </w:numPr>
              <w:jc w:val="both"/>
              <w:rPr>
                <w:rFonts w:eastAsia="Lucida Sans Unicode"/>
                <w:sz w:val="21"/>
                <w:szCs w:val="21"/>
                <w:lang w:val="x-none"/>
              </w:rPr>
            </w:pPr>
            <w:r w:rsidRPr="00D801DD">
              <w:rPr>
                <w:rFonts w:eastAsia="Lucida Sans Unicode"/>
                <w:sz w:val="21"/>
                <w:szCs w:val="21"/>
                <w:lang w:val="x-none"/>
              </w:rPr>
              <w:t xml:space="preserve">Планшет с 96 лунками, которые покрыты смесью анти-человеческих </w:t>
            </w:r>
            <w:proofErr w:type="spellStart"/>
            <w:r w:rsidRPr="00D801DD">
              <w:rPr>
                <w:rFonts w:eastAsia="Lucida Sans Unicode"/>
                <w:sz w:val="21"/>
                <w:szCs w:val="21"/>
                <w:lang w:val="x-none"/>
              </w:rPr>
              <w:t>IgG</w:t>
            </w:r>
            <w:proofErr w:type="spellEnd"/>
            <w:r w:rsidRPr="00D801DD">
              <w:rPr>
                <w:rFonts w:eastAsia="Lucida Sans Unicode"/>
                <w:sz w:val="21"/>
                <w:szCs w:val="21"/>
                <w:lang w:val="x-none"/>
              </w:rPr>
              <w:t xml:space="preserve"> и </w:t>
            </w:r>
            <w:proofErr w:type="spellStart"/>
            <w:r w:rsidRPr="00D801DD">
              <w:rPr>
                <w:rFonts w:eastAsia="Lucida Sans Unicode"/>
                <w:sz w:val="21"/>
                <w:szCs w:val="21"/>
                <w:lang w:val="x-none"/>
              </w:rPr>
              <w:t>IgM</w:t>
            </w:r>
            <w:proofErr w:type="spellEnd"/>
            <w:r w:rsidRPr="00D801DD">
              <w:rPr>
                <w:rFonts w:eastAsia="Lucida Sans Unicode"/>
                <w:sz w:val="21"/>
                <w:szCs w:val="21"/>
                <w:lang w:val="x-none"/>
              </w:rPr>
              <w:t>, а также рекомбинантн</w:t>
            </w:r>
            <w:r w:rsidR="00911BD5">
              <w:rPr>
                <w:rFonts w:eastAsia="Lucida Sans Unicode"/>
                <w:sz w:val="21"/>
                <w:szCs w:val="21"/>
                <w:lang w:val="x-none"/>
              </w:rPr>
              <w:t xml:space="preserve">ым антигеном </w:t>
            </w:r>
            <w:proofErr w:type="spellStart"/>
            <w:r w:rsidR="00911BD5">
              <w:rPr>
                <w:rFonts w:eastAsia="Lucida Sans Unicode"/>
                <w:sz w:val="21"/>
                <w:szCs w:val="21"/>
                <w:lang w:val="x-none"/>
              </w:rPr>
              <w:t>T.pallidum</w:t>
            </w:r>
            <w:proofErr w:type="spellEnd"/>
            <w:r w:rsidR="00911BD5">
              <w:rPr>
                <w:rFonts w:eastAsia="Lucida Sans Unicode"/>
                <w:sz w:val="21"/>
                <w:szCs w:val="21"/>
                <w:lang w:val="x-none"/>
              </w:rPr>
              <w:t xml:space="preserve">, </w:t>
            </w:r>
            <w:bookmarkStart w:id="0" w:name="_GoBack"/>
            <w:bookmarkEnd w:id="0"/>
            <w:r w:rsidRPr="00D801DD">
              <w:rPr>
                <w:rFonts w:eastAsia="Lucida Sans Unicode"/>
                <w:sz w:val="21"/>
                <w:szCs w:val="21"/>
                <w:lang w:val="x-none"/>
              </w:rPr>
              <w:t>5 планшетов;</w:t>
            </w:r>
          </w:p>
          <w:p w:rsidR="00F21026" w:rsidRPr="00D801DD" w:rsidRDefault="00F21026" w:rsidP="006B6024">
            <w:pPr>
              <w:numPr>
                <w:ilvl w:val="0"/>
                <w:numId w:val="11"/>
              </w:numPr>
              <w:jc w:val="both"/>
              <w:rPr>
                <w:rFonts w:eastAsia="Lucida Sans Unicode"/>
                <w:sz w:val="21"/>
                <w:szCs w:val="21"/>
                <w:lang w:val="x-none"/>
              </w:rPr>
            </w:pPr>
            <w:r w:rsidRPr="00D801DD">
              <w:rPr>
                <w:rFonts w:eastAsia="Lucida Sans Unicode"/>
                <w:sz w:val="21"/>
                <w:szCs w:val="21"/>
                <w:lang w:val="x-none"/>
              </w:rPr>
              <w:t xml:space="preserve">Разбавитель образца </w:t>
            </w:r>
            <w:r w:rsidR="00B73886">
              <w:rPr>
                <w:rFonts w:eastAsia="Lucida Sans Unicode"/>
                <w:sz w:val="21"/>
                <w:szCs w:val="21"/>
              </w:rPr>
              <w:t xml:space="preserve">не менее </w:t>
            </w:r>
            <w:r w:rsidRPr="00D801DD">
              <w:rPr>
                <w:rFonts w:eastAsia="Lucida Sans Unicode"/>
                <w:sz w:val="21"/>
                <w:szCs w:val="21"/>
                <w:lang w:val="x-none"/>
              </w:rPr>
              <w:t>1 флакон</w:t>
            </w:r>
            <w:r w:rsidR="00B73886">
              <w:rPr>
                <w:rFonts w:eastAsia="Lucida Sans Unicode"/>
                <w:sz w:val="21"/>
                <w:szCs w:val="21"/>
              </w:rPr>
              <w:t>а</w:t>
            </w:r>
            <w:r w:rsidRPr="00D801DD">
              <w:rPr>
                <w:rFonts w:eastAsia="Lucida Sans Unicode"/>
                <w:sz w:val="21"/>
                <w:szCs w:val="21"/>
                <w:lang w:val="x-none"/>
              </w:rPr>
              <w:t xml:space="preserve"> 36 мл;</w:t>
            </w:r>
          </w:p>
          <w:p w:rsidR="00F21026" w:rsidRPr="00D801DD" w:rsidRDefault="00F21026" w:rsidP="006B6024">
            <w:pPr>
              <w:numPr>
                <w:ilvl w:val="0"/>
                <w:numId w:val="11"/>
              </w:numPr>
              <w:jc w:val="both"/>
              <w:rPr>
                <w:rFonts w:eastAsia="Lucida Sans Unicode"/>
                <w:sz w:val="21"/>
                <w:szCs w:val="21"/>
                <w:lang w:val="x-none"/>
              </w:rPr>
            </w:pPr>
            <w:proofErr w:type="spellStart"/>
            <w:r w:rsidRPr="00D801DD">
              <w:rPr>
                <w:rFonts w:eastAsia="Lucida Sans Unicode"/>
                <w:sz w:val="21"/>
                <w:szCs w:val="21"/>
                <w:lang w:val="x-none"/>
              </w:rPr>
              <w:t>Конъюгат</w:t>
            </w:r>
            <w:proofErr w:type="spellEnd"/>
            <w:r w:rsidRPr="00D801DD">
              <w:rPr>
                <w:rFonts w:eastAsia="Lucida Sans Unicode"/>
                <w:sz w:val="21"/>
                <w:szCs w:val="21"/>
                <w:lang w:val="x-none"/>
              </w:rPr>
              <w:t xml:space="preserve">, </w:t>
            </w:r>
            <w:proofErr w:type="spellStart"/>
            <w:r w:rsidRPr="00D801DD">
              <w:rPr>
                <w:rFonts w:eastAsia="Lucida Sans Unicode"/>
                <w:sz w:val="21"/>
                <w:szCs w:val="21"/>
                <w:lang w:val="x-none"/>
              </w:rPr>
              <w:t>лиофилизированный</w:t>
            </w:r>
            <w:proofErr w:type="spellEnd"/>
            <w:r w:rsidRPr="00D801DD">
              <w:rPr>
                <w:rFonts w:eastAsia="Lucida Sans Unicode"/>
                <w:sz w:val="21"/>
                <w:szCs w:val="21"/>
                <w:lang w:val="x-none"/>
              </w:rPr>
              <w:t xml:space="preserve"> рекомбинантный протеин </w:t>
            </w:r>
            <w:proofErr w:type="spellStart"/>
            <w:r w:rsidRPr="00D801DD">
              <w:rPr>
                <w:rFonts w:eastAsia="Lucida Sans Unicode"/>
                <w:sz w:val="21"/>
                <w:szCs w:val="21"/>
                <w:lang w:val="x-none"/>
              </w:rPr>
              <w:t>T.pallidum</w:t>
            </w:r>
            <w:proofErr w:type="spellEnd"/>
            <w:r w:rsidRPr="00D801DD">
              <w:rPr>
                <w:rFonts w:eastAsia="Lucida Sans Unicode"/>
                <w:sz w:val="21"/>
                <w:szCs w:val="21"/>
                <w:lang w:val="x-none"/>
              </w:rPr>
              <w:t xml:space="preserve">, конъюгированный с </w:t>
            </w:r>
            <w:proofErr w:type="spellStart"/>
            <w:r w:rsidRPr="00D801DD">
              <w:rPr>
                <w:rFonts w:eastAsia="Lucida Sans Unicode"/>
                <w:sz w:val="21"/>
                <w:szCs w:val="21"/>
                <w:lang w:val="x-none"/>
              </w:rPr>
              <w:t>пероксидазой</w:t>
            </w:r>
            <w:proofErr w:type="spellEnd"/>
            <w:r w:rsidRPr="00D801DD">
              <w:rPr>
                <w:rFonts w:eastAsia="Lucida Sans Unicode"/>
                <w:sz w:val="21"/>
                <w:szCs w:val="21"/>
                <w:lang w:val="x-none"/>
              </w:rPr>
              <w:t xml:space="preserve">, </w:t>
            </w:r>
            <w:r w:rsidR="00B73886">
              <w:rPr>
                <w:rFonts w:eastAsia="Lucida Sans Unicode"/>
                <w:sz w:val="21"/>
                <w:szCs w:val="21"/>
              </w:rPr>
              <w:t xml:space="preserve">не менее </w:t>
            </w:r>
            <w:r w:rsidRPr="00D801DD">
              <w:rPr>
                <w:rFonts w:eastAsia="Lucida Sans Unicode"/>
                <w:sz w:val="21"/>
                <w:szCs w:val="21"/>
                <w:lang w:val="x-none"/>
              </w:rPr>
              <w:t>1 флакон</w:t>
            </w:r>
            <w:r w:rsidR="00B73886">
              <w:rPr>
                <w:rFonts w:eastAsia="Lucida Sans Unicode"/>
                <w:sz w:val="21"/>
                <w:szCs w:val="21"/>
              </w:rPr>
              <w:t>а</w:t>
            </w:r>
            <w:r w:rsidRPr="00D801DD">
              <w:rPr>
                <w:rFonts w:eastAsia="Lucida Sans Unicode"/>
                <w:sz w:val="21"/>
                <w:szCs w:val="21"/>
                <w:lang w:val="x-none"/>
              </w:rPr>
              <w:t>;</w:t>
            </w:r>
          </w:p>
          <w:p w:rsidR="00F21026" w:rsidRPr="00D801DD" w:rsidRDefault="00F21026" w:rsidP="006B6024">
            <w:pPr>
              <w:numPr>
                <w:ilvl w:val="0"/>
                <w:numId w:val="11"/>
              </w:numPr>
              <w:jc w:val="both"/>
              <w:rPr>
                <w:rFonts w:eastAsia="Lucida Sans Unicode"/>
                <w:sz w:val="21"/>
                <w:szCs w:val="21"/>
                <w:lang w:val="x-none"/>
              </w:rPr>
            </w:pPr>
            <w:r w:rsidRPr="00D801DD">
              <w:rPr>
                <w:rFonts w:eastAsia="Lucida Sans Unicode"/>
                <w:sz w:val="21"/>
                <w:szCs w:val="21"/>
                <w:lang w:val="x-none"/>
              </w:rPr>
              <w:t xml:space="preserve">Разбавитель </w:t>
            </w:r>
            <w:proofErr w:type="spellStart"/>
            <w:r w:rsidRPr="00D801DD">
              <w:rPr>
                <w:rFonts w:eastAsia="Lucida Sans Unicode"/>
                <w:sz w:val="21"/>
                <w:szCs w:val="21"/>
                <w:lang w:val="x-none"/>
              </w:rPr>
              <w:t>конъюгата</w:t>
            </w:r>
            <w:proofErr w:type="spellEnd"/>
            <w:r w:rsidRPr="00D801DD">
              <w:rPr>
                <w:rFonts w:eastAsia="Lucida Sans Unicode"/>
                <w:sz w:val="21"/>
                <w:szCs w:val="21"/>
                <w:lang w:val="x-none"/>
              </w:rPr>
              <w:t xml:space="preserve">, жидкость красного цвета, </w:t>
            </w:r>
            <w:r w:rsidR="00B73886">
              <w:rPr>
                <w:rFonts w:eastAsia="Lucida Sans Unicode"/>
                <w:sz w:val="21"/>
                <w:szCs w:val="21"/>
              </w:rPr>
              <w:t xml:space="preserve">не менее </w:t>
            </w:r>
            <w:r w:rsidRPr="00D801DD">
              <w:rPr>
                <w:rFonts w:eastAsia="Lucida Sans Unicode"/>
                <w:sz w:val="21"/>
                <w:szCs w:val="21"/>
                <w:lang w:val="x-none"/>
              </w:rPr>
              <w:t>1 флакон</w:t>
            </w:r>
            <w:r w:rsidR="00B73886">
              <w:rPr>
                <w:rFonts w:eastAsia="Lucida Sans Unicode"/>
                <w:sz w:val="21"/>
                <w:szCs w:val="21"/>
              </w:rPr>
              <w:t>а</w:t>
            </w:r>
            <w:r w:rsidRPr="00D801DD">
              <w:rPr>
                <w:rFonts w:eastAsia="Lucida Sans Unicode"/>
                <w:sz w:val="21"/>
                <w:szCs w:val="21"/>
                <w:lang w:val="x-none"/>
              </w:rPr>
              <w:t xml:space="preserve"> по 7 мл или 36 мл;</w:t>
            </w:r>
          </w:p>
          <w:p w:rsidR="00F21026" w:rsidRPr="00D801DD" w:rsidRDefault="00F21026" w:rsidP="006B6024">
            <w:pPr>
              <w:numPr>
                <w:ilvl w:val="0"/>
                <w:numId w:val="11"/>
              </w:numPr>
              <w:jc w:val="both"/>
              <w:rPr>
                <w:rFonts w:eastAsia="Lucida Sans Unicode"/>
                <w:sz w:val="21"/>
                <w:szCs w:val="21"/>
                <w:lang w:val="x-none"/>
              </w:rPr>
            </w:pPr>
            <w:r w:rsidRPr="00D801DD">
              <w:rPr>
                <w:rFonts w:eastAsia="Lucida Sans Unicode"/>
                <w:sz w:val="21"/>
                <w:szCs w:val="21"/>
                <w:lang w:val="x-none"/>
              </w:rPr>
              <w:t xml:space="preserve">Положительная контрольная сыворотка,  </w:t>
            </w:r>
            <w:r w:rsidR="00B73886">
              <w:rPr>
                <w:rFonts w:eastAsia="Lucida Sans Unicode"/>
                <w:sz w:val="21"/>
                <w:szCs w:val="21"/>
              </w:rPr>
              <w:t xml:space="preserve">не менее </w:t>
            </w:r>
            <w:r w:rsidRPr="00D801DD">
              <w:rPr>
                <w:rFonts w:eastAsia="Lucida Sans Unicode"/>
                <w:sz w:val="21"/>
                <w:szCs w:val="21"/>
                <w:lang w:val="x-none"/>
              </w:rPr>
              <w:t>1 флакон</w:t>
            </w:r>
            <w:r w:rsidR="00B73886">
              <w:rPr>
                <w:rFonts w:eastAsia="Lucida Sans Unicode"/>
                <w:sz w:val="21"/>
                <w:szCs w:val="21"/>
              </w:rPr>
              <w:t>а</w:t>
            </w:r>
            <w:r w:rsidRPr="00D801DD">
              <w:rPr>
                <w:rFonts w:eastAsia="Lucida Sans Unicode"/>
                <w:sz w:val="21"/>
                <w:szCs w:val="21"/>
                <w:lang w:val="x-none"/>
              </w:rPr>
              <w:t xml:space="preserve"> по 1,5 мл ;</w:t>
            </w:r>
          </w:p>
          <w:p w:rsidR="00F21026" w:rsidRPr="00D801DD" w:rsidRDefault="00F21026" w:rsidP="006B6024">
            <w:pPr>
              <w:numPr>
                <w:ilvl w:val="0"/>
                <w:numId w:val="11"/>
              </w:numPr>
              <w:jc w:val="both"/>
              <w:rPr>
                <w:rFonts w:eastAsia="Lucida Sans Unicode"/>
                <w:sz w:val="21"/>
                <w:szCs w:val="21"/>
                <w:lang w:val="x-none"/>
              </w:rPr>
            </w:pPr>
            <w:r w:rsidRPr="00D801DD">
              <w:rPr>
                <w:rFonts w:eastAsia="Lucida Sans Unicode"/>
                <w:sz w:val="21"/>
                <w:szCs w:val="21"/>
                <w:lang w:val="x-none"/>
              </w:rPr>
              <w:t xml:space="preserve">Отрицательный контроль </w:t>
            </w:r>
            <w:r w:rsidR="00B73886">
              <w:rPr>
                <w:rFonts w:eastAsia="Lucida Sans Unicode"/>
                <w:sz w:val="21"/>
                <w:szCs w:val="21"/>
              </w:rPr>
              <w:t xml:space="preserve">не менее </w:t>
            </w:r>
            <w:r w:rsidRPr="00D801DD">
              <w:rPr>
                <w:rFonts w:eastAsia="Lucida Sans Unicode"/>
                <w:sz w:val="21"/>
                <w:szCs w:val="21"/>
                <w:lang w:val="x-none"/>
              </w:rPr>
              <w:t>1 флакон</w:t>
            </w:r>
            <w:r w:rsidR="00B73886">
              <w:rPr>
                <w:rFonts w:eastAsia="Lucida Sans Unicode"/>
                <w:sz w:val="21"/>
                <w:szCs w:val="21"/>
              </w:rPr>
              <w:t>а</w:t>
            </w:r>
            <w:r w:rsidRPr="00D801DD">
              <w:rPr>
                <w:rFonts w:eastAsia="Lucida Sans Unicode"/>
                <w:sz w:val="21"/>
                <w:szCs w:val="21"/>
                <w:lang w:val="x-none"/>
              </w:rPr>
              <w:t xml:space="preserve"> 2,5 мл;</w:t>
            </w:r>
          </w:p>
          <w:p w:rsidR="00F21026" w:rsidRPr="00D801DD" w:rsidRDefault="00F21026" w:rsidP="006B6024">
            <w:pPr>
              <w:numPr>
                <w:ilvl w:val="0"/>
                <w:numId w:val="11"/>
              </w:numPr>
              <w:jc w:val="both"/>
              <w:rPr>
                <w:rFonts w:eastAsia="Lucida Sans Unicode"/>
                <w:sz w:val="21"/>
                <w:szCs w:val="21"/>
                <w:lang w:val="x-none"/>
              </w:rPr>
            </w:pPr>
            <w:r w:rsidRPr="00D801DD">
              <w:rPr>
                <w:rFonts w:eastAsia="Lucida Sans Unicode"/>
                <w:sz w:val="21"/>
                <w:szCs w:val="21"/>
                <w:lang w:val="x-none"/>
              </w:rPr>
              <w:t xml:space="preserve">Разбавитель субстрата, бесцветная жидкость, </w:t>
            </w:r>
            <w:r w:rsidR="00B73886">
              <w:rPr>
                <w:rFonts w:eastAsia="Lucida Sans Unicode"/>
                <w:sz w:val="21"/>
                <w:szCs w:val="21"/>
              </w:rPr>
              <w:t xml:space="preserve">не менее </w:t>
            </w:r>
            <w:r w:rsidRPr="00D801DD">
              <w:rPr>
                <w:rFonts w:eastAsia="Lucida Sans Unicode"/>
                <w:sz w:val="21"/>
                <w:szCs w:val="21"/>
                <w:lang w:val="x-none"/>
              </w:rPr>
              <w:t>1 флакон</w:t>
            </w:r>
            <w:r w:rsidR="00B73886">
              <w:rPr>
                <w:rFonts w:eastAsia="Lucida Sans Unicode"/>
                <w:sz w:val="21"/>
                <w:szCs w:val="21"/>
              </w:rPr>
              <w:t>а</w:t>
            </w:r>
            <w:r w:rsidRPr="00D801DD">
              <w:rPr>
                <w:rFonts w:eastAsia="Lucida Sans Unicode"/>
                <w:sz w:val="21"/>
                <w:szCs w:val="21"/>
                <w:lang w:val="x-none"/>
              </w:rPr>
              <w:t xml:space="preserve"> по 35 мл;</w:t>
            </w:r>
          </w:p>
          <w:p w:rsidR="00F21026" w:rsidRPr="00D801DD" w:rsidRDefault="00F21026" w:rsidP="006B6024">
            <w:pPr>
              <w:numPr>
                <w:ilvl w:val="0"/>
                <w:numId w:val="11"/>
              </w:numPr>
              <w:jc w:val="both"/>
              <w:rPr>
                <w:rFonts w:eastAsia="Lucida Sans Unicode"/>
                <w:sz w:val="21"/>
                <w:szCs w:val="21"/>
                <w:lang w:val="x-none"/>
              </w:rPr>
            </w:pPr>
            <w:r w:rsidRPr="00D801DD">
              <w:rPr>
                <w:rFonts w:eastAsia="Lucida Sans Unicode"/>
                <w:sz w:val="21"/>
                <w:szCs w:val="21"/>
                <w:lang w:val="x-none"/>
              </w:rPr>
              <w:t xml:space="preserve">Концентрат субстрата, </w:t>
            </w:r>
            <w:r w:rsidR="00B73886">
              <w:rPr>
                <w:rFonts w:eastAsia="Lucida Sans Unicode"/>
                <w:sz w:val="21"/>
                <w:szCs w:val="21"/>
              </w:rPr>
              <w:t xml:space="preserve">не менее </w:t>
            </w:r>
            <w:r w:rsidRPr="00D801DD">
              <w:rPr>
                <w:rFonts w:eastAsia="Lucida Sans Unicode"/>
                <w:sz w:val="21"/>
                <w:szCs w:val="21"/>
                <w:lang w:val="x-none"/>
              </w:rPr>
              <w:t>1 флакон</w:t>
            </w:r>
            <w:r w:rsidR="00B73886">
              <w:rPr>
                <w:rFonts w:eastAsia="Lucida Sans Unicode"/>
                <w:sz w:val="21"/>
                <w:szCs w:val="21"/>
              </w:rPr>
              <w:t>а</w:t>
            </w:r>
            <w:r w:rsidRPr="00D801DD">
              <w:rPr>
                <w:rFonts w:eastAsia="Lucida Sans Unicode"/>
                <w:sz w:val="21"/>
                <w:szCs w:val="21"/>
                <w:lang w:val="x-none"/>
              </w:rPr>
              <w:t xml:space="preserve"> по 35 мл;</w:t>
            </w:r>
          </w:p>
          <w:p w:rsidR="00F21026" w:rsidRPr="00D801DD" w:rsidRDefault="00F21026" w:rsidP="006B6024">
            <w:pPr>
              <w:numPr>
                <w:ilvl w:val="0"/>
                <w:numId w:val="11"/>
              </w:numPr>
              <w:jc w:val="both"/>
              <w:rPr>
                <w:b/>
                <w:sz w:val="21"/>
                <w:szCs w:val="21"/>
                <w:lang w:val="kk-KZ"/>
              </w:rPr>
            </w:pPr>
            <w:r w:rsidRPr="00D801DD">
              <w:rPr>
                <w:rFonts w:eastAsia="Lucida Sans Unicode"/>
                <w:sz w:val="21"/>
                <w:szCs w:val="21"/>
                <w:lang w:val="x-none"/>
              </w:rPr>
              <w:t>Промывочная жидкость 1 флакон  или 2 флакона по 125 мл.</w:t>
            </w:r>
          </w:p>
          <w:p w:rsidR="0056373A" w:rsidRPr="00D801DD" w:rsidRDefault="0056373A" w:rsidP="006B6024">
            <w:pPr>
              <w:jc w:val="both"/>
              <w:rPr>
                <w:b/>
                <w:sz w:val="21"/>
                <w:szCs w:val="21"/>
              </w:rPr>
            </w:pPr>
            <w:r w:rsidRPr="00D801DD">
              <w:rPr>
                <w:b/>
                <w:color w:val="000000"/>
                <w:spacing w:val="-1"/>
                <w:sz w:val="21"/>
                <w:szCs w:val="21"/>
              </w:rPr>
              <w:t xml:space="preserve">Наличие инструкции по применению на русском языке. </w:t>
            </w:r>
          </w:p>
          <w:p w:rsidR="002D266C" w:rsidRPr="00D801DD" w:rsidRDefault="002D266C" w:rsidP="006B6024">
            <w:pPr>
              <w:jc w:val="both"/>
              <w:rPr>
                <w:sz w:val="21"/>
                <w:szCs w:val="21"/>
              </w:rPr>
            </w:pPr>
            <w:r w:rsidRPr="00D801DD">
              <w:rPr>
                <w:b/>
                <w:sz w:val="21"/>
                <w:szCs w:val="21"/>
              </w:rPr>
              <w:t xml:space="preserve">Условия хранения и транспортировки: </w:t>
            </w:r>
            <w:r w:rsidRPr="00D801DD">
              <w:rPr>
                <w:sz w:val="21"/>
                <w:szCs w:val="21"/>
              </w:rPr>
              <w:t>Доставка должна осуществляться с соблюдением  температурного режима хранения.</w:t>
            </w:r>
          </w:p>
          <w:p w:rsidR="002D266C" w:rsidRPr="00D801DD" w:rsidRDefault="002D266C" w:rsidP="006B6024">
            <w:pPr>
              <w:jc w:val="both"/>
              <w:rPr>
                <w:color w:val="000000"/>
                <w:sz w:val="21"/>
                <w:szCs w:val="21"/>
              </w:rPr>
            </w:pPr>
            <w:r w:rsidRPr="00D801DD">
              <w:rPr>
                <w:b/>
                <w:sz w:val="21"/>
                <w:szCs w:val="21"/>
              </w:rPr>
              <w:t xml:space="preserve">Срок годности </w:t>
            </w:r>
            <w:r w:rsidRPr="00D801DD">
              <w:rPr>
                <w:sz w:val="21"/>
                <w:szCs w:val="21"/>
              </w:rPr>
              <w:t>на дату поставки должен соответствовать пп.4 п.20 Главы 4 Правил</w:t>
            </w:r>
            <w:r w:rsidRPr="00D801DD">
              <w:rPr>
                <w:color w:val="000000"/>
                <w:sz w:val="21"/>
                <w:szCs w:val="21"/>
              </w:rPr>
              <w:t>.</w:t>
            </w:r>
          </w:p>
          <w:p w:rsidR="002D266C" w:rsidRPr="000136C4" w:rsidRDefault="002D266C" w:rsidP="006B6024">
            <w:pPr>
              <w:jc w:val="both"/>
              <w:rPr>
                <w:sz w:val="21"/>
                <w:szCs w:val="21"/>
                <w:highlight w:val="yellow"/>
              </w:rPr>
            </w:pPr>
            <w:r w:rsidRPr="00D801DD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Поставка товара осуществляется по заявке Заказчика, в течение 15 календарных дней.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B0E3A" w:rsidRPr="005017D8" w:rsidRDefault="00A6050E" w:rsidP="00DE7F01">
            <w:pPr>
              <w:jc w:val="center"/>
              <w:rPr>
                <w:sz w:val="21"/>
                <w:szCs w:val="21"/>
              </w:rPr>
            </w:pPr>
            <w:r w:rsidRPr="005017D8">
              <w:rPr>
                <w:sz w:val="21"/>
                <w:szCs w:val="21"/>
                <w:lang w:eastAsia="ar-SA"/>
              </w:rPr>
              <w:lastRenderedPageBreak/>
              <w:t>набор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9B0E3A" w:rsidRPr="005017D8" w:rsidRDefault="001140A9" w:rsidP="00887E4A">
            <w:pPr>
              <w:suppressAutoHyphens/>
              <w:snapToGrid w:val="0"/>
              <w:ind w:left="-392" w:right="-107" w:firstLine="142"/>
              <w:jc w:val="center"/>
              <w:rPr>
                <w:sz w:val="21"/>
                <w:szCs w:val="21"/>
                <w:lang w:eastAsia="ar-SA"/>
              </w:rPr>
            </w:pPr>
            <w:r w:rsidRPr="005017D8">
              <w:rPr>
                <w:sz w:val="21"/>
                <w:szCs w:val="21"/>
                <w:lang w:eastAsia="ar-SA"/>
              </w:rPr>
              <w:t>1</w:t>
            </w:r>
          </w:p>
        </w:tc>
      </w:tr>
    </w:tbl>
    <w:p w:rsidR="00DE442D" w:rsidRPr="00293C74" w:rsidRDefault="00DE442D" w:rsidP="008F1F88">
      <w:pPr>
        <w:pStyle w:val="a6"/>
        <w:shd w:val="clear" w:color="auto" w:fill="FFFFFF"/>
        <w:spacing w:before="0" w:beforeAutospacing="0" w:after="0" w:afterAutospacing="0"/>
        <w:ind w:left="-567" w:firstLine="708"/>
        <w:jc w:val="both"/>
        <w:textAlignment w:val="baseline"/>
        <w:rPr>
          <w:b/>
          <w:sz w:val="20"/>
          <w:szCs w:val="20"/>
          <w:lang w:val="kk-KZ"/>
        </w:rPr>
      </w:pPr>
    </w:p>
    <w:p w:rsidR="00563893" w:rsidRPr="0093642A" w:rsidRDefault="00563893" w:rsidP="00563893">
      <w:pPr>
        <w:rPr>
          <w:sz w:val="22"/>
          <w:szCs w:val="22"/>
        </w:rPr>
      </w:pPr>
      <w:proofErr w:type="spellStart"/>
      <w:r w:rsidRPr="0093642A">
        <w:rPr>
          <w:sz w:val="22"/>
          <w:szCs w:val="22"/>
        </w:rPr>
        <w:t>п.п</w:t>
      </w:r>
      <w:proofErr w:type="spellEnd"/>
      <w:r w:rsidRPr="0093642A">
        <w:rPr>
          <w:sz w:val="22"/>
          <w:szCs w:val="22"/>
        </w:rPr>
        <w:t>. 20. Глава 4:</w:t>
      </w:r>
    </w:p>
    <w:p w:rsidR="00563893" w:rsidRPr="0093642A" w:rsidRDefault="00563893" w:rsidP="00563893">
      <w:pPr>
        <w:rPr>
          <w:sz w:val="22"/>
          <w:szCs w:val="22"/>
        </w:rPr>
      </w:pPr>
      <w:r w:rsidRPr="0093642A">
        <w:rPr>
          <w:sz w:val="22"/>
          <w:szCs w:val="22"/>
        </w:rPr>
        <w:t xml:space="preserve">     </w:t>
      </w:r>
      <w:proofErr w:type="gramStart"/>
      <w:r w:rsidRPr="0093642A">
        <w:rPr>
          <w:sz w:val="22"/>
          <w:szCs w:val="22"/>
        </w:rPr>
        <w:t>1) наличие регистрации  медицинских изделий в Республике Казахстан в соответствии с положениями Кодекса и порядке, определенном уполномоченным органом в области здравоохранения (за исключением незарегистрированных медицинских изделий, комплектующих, входящих в состав медицинского изделия и не используемых в качестве самостоятельного изделия или устройства, ввезенных на территорию Республики Казахстан на основании заключения (разрешительного документа), выданного уполномоченным органом в области здравоохранения);</w:t>
      </w:r>
      <w:proofErr w:type="gramEnd"/>
    </w:p>
    <w:p w:rsidR="00563893" w:rsidRPr="0093642A" w:rsidRDefault="00563893" w:rsidP="00563893">
      <w:pPr>
        <w:rPr>
          <w:sz w:val="22"/>
          <w:szCs w:val="22"/>
        </w:rPr>
      </w:pPr>
      <w:r w:rsidRPr="0093642A">
        <w:rPr>
          <w:sz w:val="22"/>
          <w:szCs w:val="22"/>
        </w:rPr>
        <w:t xml:space="preserve">      2)  медицинские изделия хранятся и транспортируются в условиях, обеспечивающих сохранение их безопасности, эффективности и качества, в соответствии с Правилами хранения и транспортировки лекарственных средств, медицинских изделий, утвержденными уполномоченным органом в области здравоохранения;</w:t>
      </w:r>
    </w:p>
    <w:p w:rsidR="00563893" w:rsidRPr="0093642A" w:rsidRDefault="00563893" w:rsidP="00563893">
      <w:pPr>
        <w:rPr>
          <w:sz w:val="22"/>
          <w:szCs w:val="22"/>
        </w:rPr>
      </w:pPr>
      <w:r w:rsidRPr="0093642A">
        <w:rPr>
          <w:sz w:val="22"/>
          <w:szCs w:val="22"/>
        </w:rPr>
        <w:t xml:space="preserve">      3) маркировка, потребительская упаковка и инструкция по применению медицинских изделий соответствуют требованиям законодательства Республики Казахстан и порядку, установленному уполномоченным органом в области здравоохранения;</w:t>
      </w:r>
    </w:p>
    <w:p w:rsidR="00563893" w:rsidRPr="0093642A" w:rsidRDefault="00563893" w:rsidP="00563893">
      <w:pPr>
        <w:rPr>
          <w:sz w:val="22"/>
          <w:szCs w:val="22"/>
        </w:rPr>
      </w:pPr>
      <w:r w:rsidRPr="0093642A">
        <w:rPr>
          <w:sz w:val="22"/>
          <w:szCs w:val="22"/>
        </w:rPr>
        <w:t xml:space="preserve">      4) срок годности  медицинских изделий на дату поставки поставщиком заказчику составляет:</w:t>
      </w:r>
    </w:p>
    <w:p w:rsidR="00563893" w:rsidRPr="0093642A" w:rsidRDefault="00563893" w:rsidP="00563893">
      <w:pPr>
        <w:rPr>
          <w:sz w:val="22"/>
          <w:szCs w:val="22"/>
        </w:rPr>
      </w:pPr>
      <w:r w:rsidRPr="0093642A">
        <w:rPr>
          <w:sz w:val="22"/>
          <w:szCs w:val="22"/>
        </w:rPr>
        <w:t xml:space="preserve">      не менее пятидесяти процентов от указанного срока годности на упаковке (при сроке годности менее двух лет);</w:t>
      </w:r>
    </w:p>
    <w:p w:rsidR="00563893" w:rsidRPr="0093642A" w:rsidRDefault="00563893" w:rsidP="00563893">
      <w:pPr>
        <w:rPr>
          <w:sz w:val="22"/>
          <w:szCs w:val="22"/>
        </w:rPr>
      </w:pPr>
      <w:r w:rsidRPr="0093642A">
        <w:rPr>
          <w:sz w:val="22"/>
          <w:szCs w:val="22"/>
        </w:rPr>
        <w:t xml:space="preserve">      не менее двенадцати месяцев от указанного срока годности на упаковке (при сроке годности два года и более);</w:t>
      </w:r>
    </w:p>
    <w:p w:rsidR="00563893" w:rsidRPr="0093642A" w:rsidRDefault="00563893" w:rsidP="00563893">
      <w:pPr>
        <w:rPr>
          <w:sz w:val="22"/>
          <w:szCs w:val="22"/>
        </w:rPr>
      </w:pPr>
      <w:r w:rsidRPr="0093642A">
        <w:rPr>
          <w:sz w:val="22"/>
          <w:szCs w:val="22"/>
        </w:rPr>
        <w:t xml:space="preserve">      9)  медицинские изделия по своей характеристике (комплектации) должны соответствовать характеристике (комплектации), указанной в объявлении или приглашении </w:t>
      </w:r>
      <w:proofErr w:type="gramStart"/>
      <w:r w:rsidRPr="0093642A">
        <w:rPr>
          <w:sz w:val="22"/>
          <w:szCs w:val="22"/>
        </w:rPr>
        <w:t>на</w:t>
      </w:r>
      <w:proofErr w:type="gramEnd"/>
      <w:r w:rsidRPr="0093642A">
        <w:rPr>
          <w:sz w:val="22"/>
          <w:szCs w:val="22"/>
        </w:rPr>
        <w:t xml:space="preserve"> закуп;</w:t>
      </w:r>
    </w:p>
    <w:p w:rsidR="00563893" w:rsidRPr="0093642A" w:rsidRDefault="00563893" w:rsidP="00563893">
      <w:pPr>
        <w:rPr>
          <w:sz w:val="22"/>
          <w:szCs w:val="22"/>
        </w:rPr>
      </w:pPr>
      <w:r w:rsidRPr="0093642A">
        <w:rPr>
          <w:sz w:val="22"/>
          <w:szCs w:val="22"/>
        </w:rPr>
        <w:t xml:space="preserve">      </w:t>
      </w:r>
      <w:proofErr w:type="gramStart"/>
      <w:r w:rsidRPr="0093642A">
        <w:rPr>
          <w:sz w:val="22"/>
          <w:szCs w:val="22"/>
        </w:rPr>
        <w:t>10)  медицинские изделия по ценовому предложению потенциального поставщика не должны превышать предельных цен по международному непатентованному названию и (или) торговому наименованию утвержденных в порядке, определенным уполномоченным органом в области здравоохранения в соответствии с правилами регулирования цен на лекарственные средства, а также предельных цен на медицинские изделия в рамках гарантированного объема бесплатной медицинской помощи и системе обязательного социального медицинского страхования.</w:t>
      </w:r>
      <w:proofErr w:type="gramEnd"/>
    </w:p>
    <w:p w:rsidR="00563893" w:rsidRPr="0093642A" w:rsidRDefault="00563893" w:rsidP="00563893">
      <w:pPr>
        <w:rPr>
          <w:rFonts w:eastAsia="Calibri"/>
          <w:b/>
          <w:sz w:val="22"/>
          <w:szCs w:val="22"/>
          <w:lang w:eastAsia="en-US"/>
        </w:rPr>
      </w:pPr>
      <w:r w:rsidRPr="0093642A">
        <w:rPr>
          <w:rFonts w:eastAsia="Calibri"/>
          <w:b/>
          <w:sz w:val="22"/>
          <w:szCs w:val="22"/>
          <w:lang w:eastAsia="en-US"/>
        </w:rPr>
        <w:t xml:space="preserve">                               </w:t>
      </w:r>
    </w:p>
    <w:p w:rsidR="00563893" w:rsidRPr="0093642A" w:rsidRDefault="00563893" w:rsidP="00563893">
      <w:pPr>
        <w:rPr>
          <w:rFonts w:eastAsia="Calibri"/>
          <w:b/>
          <w:sz w:val="22"/>
          <w:szCs w:val="22"/>
          <w:lang w:eastAsia="en-US"/>
        </w:rPr>
      </w:pPr>
    </w:p>
    <w:p w:rsidR="00563893" w:rsidRPr="0093642A" w:rsidRDefault="00563893" w:rsidP="00563893">
      <w:pPr>
        <w:rPr>
          <w:rFonts w:eastAsia="Calibri"/>
          <w:b/>
          <w:sz w:val="22"/>
          <w:szCs w:val="22"/>
          <w:lang w:eastAsia="en-US"/>
        </w:rPr>
      </w:pPr>
      <w:r w:rsidRPr="0093642A">
        <w:rPr>
          <w:rFonts w:eastAsia="Calibri"/>
          <w:b/>
          <w:sz w:val="22"/>
          <w:szCs w:val="22"/>
          <w:lang w:eastAsia="en-US"/>
        </w:rPr>
        <w:t xml:space="preserve">                                                Главный  врач                                                                                                                            А.К. Сыздыкова</w:t>
      </w:r>
    </w:p>
    <w:p w:rsidR="00C156EE" w:rsidRPr="0093642A" w:rsidRDefault="00C156EE" w:rsidP="00C156EE">
      <w:pPr>
        <w:pStyle w:val="a4"/>
        <w:tabs>
          <w:tab w:val="left" w:pos="2025"/>
        </w:tabs>
        <w:ind w:left="-567"/>
        <w:jc w:val="both"/>
        <w:rPr>
          <w:rFonts w:ascii="Times New Roman" w:hAnsi="Times New Roman"/>
        </w:rPr>
      </w:pPr>
    </w:p>
    <w:p w:rsidR="009550E7" w:rsidRPr="0093642A" w:rsidRDefault="009550E7" w:rsidP="0092062A">
      <w:pPr>
        <w:pStyle w:val="a4"/>
        <w:ind w:left="-567"/>
        <w:jc w:val="both"/>
        <w:rPr>
          <w:rFonts w:ascii="Times New Roman" w:hAnsi="Times New Roman"/>
        </w:rPr>
      </w:pPr>
    </w:p>
    <w:sectPr w:rsidR="009550E7" w:rsidRPr="0093642A" w:rsidSect="00C156EE">
      <w:pgSz w:w="16838" w:h="11906" w:orient="landscape"/>
      <w:pgMar w:top="284" w:right="536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</w:font>
  <w:font w:name="Droid Sans">
    <w:altName w:val="Times New Roman"/>
    <w:charset w:val="01"/>
    <w:family w:val="auto"/>
    <w:pitch w:val="variable"/>
  </w:font>
  <w:font w:name="Lohit Hindi">
    <w:charset w:val="01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E4CC9"/>
    <w:multiLevelType w:val="hybridMultilevel"/>
    <w:tmpl w:val="001222D4"/>
    <w:lvl w:ilvl="0" w:tplc="C1DA464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474CD4"/>
    <w:multiLevelType w:val="multilevel"/>
    <w:tmpl w:val="46406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5D064B"/>
    <w:multiLevelType w:val="hybridMultilevel"/>
    <w:tmpl w:val="53DE012C"/>
    <w:lvl w:ilvl="0" w:tplc="80A247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EBE58D0"/>
    <w:multiLevelType w:val="hybridMultilevel"/>
    <w:tmpl w:val="EE8C07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9353E4"/>
    <w:multiLevelType w:val="hybridMultilevel"/>
    <w:tmpl w:val="EB2A30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32F31DF"/>
    <w:multiLevelType w:val="multilevel"/>
    <w:tmpl w:val="DBECA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7762D6F"/>
    <w:multiLevelType w:val="hybridMultilevel"/>
    <w:tmpl w:val="1AEE98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8D7D35"/>
    <w:multiLevelType w:val="multilevel"/>
    <w:tmpl w:val="71487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D183EEE"/>
    <w:multiLevelType w:val="multilevel"/>
    <w:tmpl w:val="054C8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135469A"/>
    <w:multiLevelType w:val="hybridMultilevel"/>
    <w:tmpl w:val="7B68A13A"/>
    <w:lvl w:ilvl="0" w:tplc="FFFFFFFF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1907F42"/>
    <w:multiLevelType w:val="multilevel"/>
    <w:tmpl w:val="023CF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1"/>
  </w:num>
  <w:num w:numId="5">
    <w:abstractNumId w:val="10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0"/>
  </w:num>
  <w:num w:numId="9">
    <w:abstractNumId w:val="6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E27"/>
    <w:rsid w:val="000136C4"/>
    <w:rsid w:val="000246A4"/>
    <w:rsid w:val="0003105B"/>
    <w:rsid w:val="00033608"/>
    <w:rsid w:val="00034562"/>
    <w:rsid w:val="000373E6"/>
    <w:rsid w:val="00037432"/>
    <w:rsid w:val="000401C0"/>
    <w:rsid w:val="000632EB"/>
    <w:rsid w:val="0006503C"/>
    <w:rsid w:val="000731E4"/>
    <w:rsid w:val="00082FD5"/>
    <w:rsid w:val="00085B45"/>
    <w:rsid w:val="000962BD"/>
    <w:rsid w:val="000A019E"/>
    <w:rsid w:val="000C2844"/>
    <w:rsid w:val="000C3984"/>
    <w:rsid w:val="000C5D0E"/>
    <w:rsid w:val="000C6232"/>
    <w:rsid w:val="000D2647"/>
    <w:rsid w:val="000E1FB7"/>
    <w:rsid w:val="00106634"/>
    <w:rsid w:val="001140A9"/>
    <w:rsid w:val="001326B2"/>
    <w:rsid w:val="0015205A"/>
    <w:rsid w:val="001537D0"/>
    <w:rsid w:val="00154370"/>
    <w:rsid w:val="00166E55"/>
    <w:rsid w:val="00171AE5"/>
    <w:rsid w:val="00172316"/>
    <w:rsid w:val="001776F2"/>
    <w:rsid w:val="001815AE"/>
    <w:rsid w:val="00193F30"/>
    <w:rsid w:val="001A1DE3"/>
    <w:rsid w:val="001B0F0B"/>
    <w:rsid w:val="001B4A60"/>
    <w:rsid w:val="001C0680"/>
    <w:rsid w:val="001C1C16"/>
    <w:rsid w:val="001C6A95"/>
    <w:rsid w:val="001E0926"/>
    <w:rsid w:val="001E51AC"/>
    <w:rsid w:val="00201AF0"/>
    <w:rsid w:val="00211BB1"/>
    <w:rsid w:val="00212D47"/>
    <w:rsid w:val="00242A84"/>
    <w:rsid w:val="002465ED"/>
    <w:rsid w:val="002478E4"/>
    <w:rsid w:val="0025522E"/>
    <w:rsid w:val="0026493A"/>
    <w:rsid w:val="00267A30"/>
    <w:rsid w:val="002715A5"/>
    <w:rsid w:val="002847CB"/>
    <w:rsid w:val="0028617D"/>
    <w:rsid w:val="00293C74"/>
    <w:rsid w:val="002967BA"/>
    <w:rsid w:val="002B7B39"/>
    <w:rsid w:val="002C54AE"/>
    <w:rsid w:val="002C62EC"/>
    <w:rsid w:val="002C7685"/>
    <w:rsid w:val="002D1ABE"/>
    <w:rsid w:val="002D266C"/>
    <w:rsid w:val="002E1D78"/>
    <w:rsid w:val="002F7A67"/>
    <w:rsid w:val="00310E27"/>
    <w:rsid w:val="00322F99"/>
    <w:rsid w:val="00332E31"/>
    <w:rsid w:val="003507B2"/>
    <w:rsid w:val="00352AB0"/>
    <w:rsid w:val="00362622"/>
    <w:rsid w:val="00371E59"/>
    <w:rsid w:val="00372069"/>
    <w:rsid w:val="00373033"/>
    <w:rsid w:val="00377036"/>
    <w:rsid w:val="003945A8"/>
    <w:rsid w:val="003A368A"/>
    <w:rsid w:val="003C5878"/>
    <w:rsid w:val="003C7160"/>
    <w:rsid w:val="003D3FD7"/>
    <w:rsid w:val="003F134B"/>
    <w:rsid w:val="003F6DC9"/>
    <w:rsid w:val="00405A8D"/>
    <w:rsid w:val="00405BB1"/>
    <w:rsid w:val="0041529B"/>
    <w:rsid w:val="00420301"/>
    <w:rsid w:val="00422CAD"/>
    <w:rsid w:val="004303D7"/>
    <w:rsid w:val="00437F80"/>
    <w:rsid w:val="00451884"/>
    <w:rsid w:val="004578C7"/>
    <w:rsid w:val="00497A29"/>
    <w:rsid w:val="004C1F01"/>
    <w:rsid w:val="004C7A69"/>
    <w:rsid w:val="004D1D05"/>
    <w:rsid w:val="004D242C"/>
    <w:rsid w:val="004D60C0"/>
    <w:rsid w:val="004E0665"/>
    <w:rsid w:val="004E4E6D"/>
    <w:rsid w:val="004F1A9F"/>
    <w:rsid w:val="004F2292"/>
    <w:rsid w:val="004F6606"/>
    <w:rsid w:val="005017D8"/>
    <w:rsid w:val="005256B7"/>
    <w:rsid w:val="005303B8"/>
    <w:rsid w:val="00535CE9"/>
    <w:rsid w:val="00537173"/>
    <w:rsid w:val="005577B4"/>
    <w:rsid w:val="00562834"/>
    <w:rsid w:val="0056373A"/>
    <w:rsid w:val="00563893"/>
    <w:rsid w:val="005660B8"/>
    <w:rsid w:val="00570BF5"/>
    <w:rsid w:val="005A20A0"/>
    <w:rsid w:val="005A4A9B"/>
    <w:rsid w:val="005B5E34"/>
    <w:rsid w:val="005D7A2E"/>
    <w:rsid w:val="005E1644"/>
    <w:rsid w:val="005E5642"/>
    <w:rsid w:val="0062209F"/>
    <w:rsid w:val="00622256"/>
    <w:rsid w:val="006222B6"/>
    <w:rsid w:val="00626553"/>
    <w:rsid w:val="00630BA1"/>
    <w:rsid w:val="00633515"/>
    <w:rsid w:val="00644771"/>
    <w:rsid w:val="00651056"/>
    <w:rsid w:val="00651899"/>
    <w:rsid w:val="0065370A"/>
    <w:rsid w:val="00663257"/>
    <w:rsid w:val="00664D34"/>
    <w:rsid w:val="006744A6"/>
    <w:rsid w:val="00674C06"/>
    <w:rsid w:val="00675DE3"/>
    <w:rsid w:val="0067627C"/>
    <w:rsid w:val="006776CB"/>
    <w:rsid w:val="00680456"/>
    <w:rsid w:val="006958EC"/>
    <w:rsid w:val="006B6024"/>
    <w:rsid w:val="006B764A"/>
    <w:rsid w:val="006C1A0D"/>
    <w:rsid w:val="006D448A"/>
    <w:rsid w:val="006D5872"/>
    <w:rsid w:val="006D7A3C"/>
    <w:rsid w:val="006E501F"/>
    <w:rsid w:val="006F274E"/>
    <w:rsid w:val="007017E1"/>
    <w:rsid w:val="007027FE"/>
    <w:rsid w:val="00712206"/>
    <w:rsid w:val="00715271"/>
    <w:rsid w:val="00731318"/>
    <w:rsid w:val="00745049"/>
    <w:rsid w:val="0076306B"/>
    <w:rsid w:val="0077019D"/>
    <w:rsid w:val="00772A51"/>
    <w:rsid w:val="00774C15"/>
    <w:rsid w:val="007921D3"/>
    <w:rsid w:val="007B7B30"/>
    <w:rsid w:val="007C50DB"/>
    <w:rsid w:val="007D3939"/>
    <w:rsid w:val="007F08A1"/>
    <w:rsid w:val="00805664"/>
    <w:rsid w:val="008266CA"/>
    <w:rsid w:val="008337F2"/>
    <w:rsid w:val="00841538"/>
    <w:rsid w:val="00843707"/>
    <w:rsid w:val="0085756A"/>
    <w:rsid w:val="00857BC4"/>
    <w:rsid w:val="00860BFE"/>
    <w:rsid w:val="008649A3"/>
    <w:rsid w:val="0087693C"/>
    <w:rsid w:val="00884691"/>
    <w:rsid w:val="008869D0"/>
    <w:rsid w:val="00887E4A"/>
    <w:rsid w:val="008D7936"/>
    <w:rsid w:val="008F1F88"/>
    <w:rsid w:val="0090430E"/>
    <w:rsid w:val="00911BD5"/>
    <w:rsid w:val="00912ED9"/>
    <w:rsid w:val="0092062A"/>
    <w:rsid w:val="00920711"/>
    <w:rsid w:val="00925AF6"/>
    <w:rsid w:val="009260FF"/>
    <w:rsid w:val="009337D5"/>
    <w:rsid w:val="00935D5B"/>
    <w:rsid w:val="0093642A"/>
    <w:rsid w:val="00941A81"/>
    <w:rsid w:val="009550E7"/>
    <w:rsid w:val="00956F95"/>
    <w:rsid w:val="00960A8F"/>
    <w:rsid w:val="00967753"/>
    <w:rsid w:val="0097223D"/>
    <w:rsid w:val="009820E8"/>
    <w:rsid w:val="009837D1"/>
    <w:rsid w:val="00993A3D"/>
    <w:rsid w:val="009B082A"/>
    <w:rsid w:val="009B0E3A"/>
    <w:rsid w:val="009B2BB7"/>
    <w:rsid w:val="009B3E0F"/>
    <w:rsid w:val="009C4141"/>
    <w:rsid w:val="009C65B7"/>
    <w:rsid w:val="009D1681"/>
    <w:rsid w:val="009F20EF"/>
    <w:rsid w:val="009F3F21"/>
    <w:rsid w:val="009F5DD3"/>
    <w:rsid w:val="00A15440"/>
    <w:rsid w:val="00A25876"/>
    <w:rsid w:val="00A30678"/>
    <w:rsid w:val="00A359C2"/>
    <w:rsid w:val="00A37915"/>
    <w:rsid w:val="00A4221F"/>
    <w:rsid w:val="00A6050E"/>
    <w:rsid w:val="00A66787"/>
    <w:rsid w:val="00A82A18"/>
    <w:rsid w:val="00A87E5E"/>
    <w:rsid w:val="00A9107F"/>
    <w:rsid w:val="00A91ADE"/>
    <w:rsid w:val="00A926FC"/>
    <w:rsid w:val="00A973FE"/>
    <w:rsid w:val="00AC1F4B"/>
    <w:rsid w:val="00AC7B75"/>
    <w:rsid w:val="00AF1563"/>
    <w:rsid w:val="00AF6F51"/>
    <w:rsid w:val="00B00788"/>
    <w:rsid w:val="00B01C01"/>
    <w:rsid w:val="00B02C69"/>
    <w:rsid w:val="00B0507F"/>
    <w:rsid w:val="00B3272A"/>
    <w:rsid w:val="00B504AD"/>
    <w:rsid w:val="00B50E35"/>
    <w:rsid w:val="00B52E03"/>
    <w:rsid w:val="00B646F6"/>
    <w:rsid w:val="00B723EC"/>
    <w:rsid w:val="00B73886"/>
    <w:rsid w:val="00B84FEC"/>
    <w:rsid w:val="00B857E9"/>
    <w:rsid w:val="00B9269E"/>
    <w:rsid w:val="00B93B6E"/>
    <w:rsid w:val="00BA4A4C"/>
    <w:rsid w:val="00BB4C91"/>
    <w:rsid w:val="00BB514C"/>
    <w:rsid w:val="00BC0A95"/>
    <w:rsid w:val="00BC3C09"/>
    <w:rsid w:val="00BC4A5B"/>
    <w:rsid w:val="00BE3F10"/>
    <w:rsid w:val="00C00AF8"/>
    <w:rsid w:val="00C156EE"/>
    <w:rsid w:val="00C22955"/>
    <w:rsid w:val="00C24736"/>
    <w:rsid w:val="00C33F41"/>
    <w:rsid w:val="00C55C5D"/>
    <w:rsid w:val="00C565B2"/>
    <w:rsid w:val="00C731DA"/>
    <w:rsid w:val="00C93397"/>
    <w:rsid w:val="00CA55B8"/>
    <w:rsid w:val="00CB08CE"/>
    <w:rsid w:val="00CB1970"/>
    <w:rsid w:val="00CB6919"/>
    <w:rsid w:val="00CD6D65"/>
    <w:rsid w:val="00CE3DF4"/>
    <w:rsid w:val="00CE7B1F"/>
    <w:rsid w:val="00CF426A"/>
    <w:rsid w:val="00D00B11"/>
    <w:rsid w:val="00D056ED"/>
    <w:rsid w:val="00D14D92"/>
    <w:rsid w:val="00D244A8"/>
    <w:rsid w:val="00D368B9"/>
    <w:rsid w:val="00D70C90"/>
    <w:rsid w:val="00D70D39"/>
    <w:rsid w:val="00D744DD"/>
    <w:rsid w:val="00D74EF7"/>
    <w:rsid w:val="00D801DD"/>
    <w:rsid w:val="00DB0EE4"/>
    <w:rsid w:val="00DB1E7F"/>
    <w:rsid w:val="00DB4E57"/>
    <w:rsid w:val="00DD0164"/>
    <w:rsid w:val="00DD0AE5"/>
    <w:rsid w:val="00DD2500"/>
    <w:rsid w:val="00DE442D"/>
    <w:rsid w:val="00DE7F01"/>
    <w:rsid w:val="00DF4CF7"/>
    <w:rsid w:val="00E07531"/>
    <w:rsid w:val="00E21063"/>
    <w:rsid w:val="00E26CB2"/>
    <w:rsid w:val="00E40432"/>
    <w:rsid w:val="00E424E9"/>
    <w:rsid w:val="00E46DC1"/>
    <w:rsid w:val="00E474EC"/>
    <w:rsid w:val="00E572A7"/>
    <w:rsid w:val="00E631BC"/>
    <w:rsid w:val="00E71F56"/>
    <w:rsid w:val="00E742CE"/>
    <w:rsid w:val="00E92A9F"/>
    <w:rsid w:val="00E961F4"/>
    <w:rsid w:val="00EA52E0"/>
    <w:rsid w:val="00EB14A6"/>
    <w:rsid w:val="00EE2A92"/>
    <w:rsid w:val="00F03DC9"/>
    <w:rsid w:val="00F13671"/>
    <w:rsid w:val="00F21026"/>
    <w:rsid w:val="00F23C0B"/>
    <w:rsid w:val="00F27BAB"/>
    <w:rsid w:val="00F40DD6"/>
    <w:rsid w:val="00F47FE8"/>
    <w:rsid w:val="00F764F8"/>
    <w:rsid w:val="00F81DC9"/>
    <w:rsid w:val="00F83F9C"/>
    <w:rsid w:val="00F87D37"/>
    <w:rsid w:val="00F91AB9"/>
    <w:rsid w:val="00F96D84"/>
    <w:rsid w:val="00FB02F4"/>
    <w:rsid w:val="00FD5B4B"/>
    <w:rsid w:val="00FD6036"/>
    <w:rsid w:val="00FF0880"/>
    <w:rsid w:val="00FF1BA1"/>
    <w:rsid w:val="00FF1C23"/>
    <w:rsid w:val="00FF6C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744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uiPriority w:val="1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744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List Paragraph"/>
    <w:basedOn w:val="a"/>
    <w:uiPriority w:val="99"/>
    <w:qFormat/>
    <w:rsid w:val="00C00AF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93A3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93A3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andard">
    <w:name w:val="Standard"/>
    <w:rsid w:val="0087693C"/>
    <w:pPr>
      <w:widowControl w:val="0"/>
      <w:suppressAutoHyphens/>
      <w:spacing w:after="0" w:line="240" w:lineRule="auto"/>
      <w:textAlignment w:val="baseline"/>
    </w:pPr>
    <w:rPr>
      <w:rFonts w:ascii="Liberation Serif" w:eastAsia="Droid Sans" w:hAnsi="Liberation Serif" w:cs="Lohit Hindi"/>
      <w:kern w:val="1"/>
      <w:sz w:val="24"/>
      <w:szCs w:val="24"/>
      <w:lang w:eastAsia="zh-CN" w:bidi="hi-IN"/>
    </w:rPr>
  </w:style>
  <w:style w:type="paragraph" w:customStyle="1" w:styleId="Default">
    <w:name w:val="Default"/>
    <w:rsid w:val="005017D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c">
    <w:name w:val="Body Text"/>
    <w:basedOn w:val="a"/>
    <w:link w:val="ad"/>
    <w:rsid w:val="005017D8"/>
    <w:pPr>
      <w:widowControl w:val="0"/>
      <w:suppressAutoHyphens/>
      <w:spacing w:after="120"/>
    </w:pPr>
    <w:rPr>
      <w:rFonts w:eastAsia="Lucida Sans Unicode"/>
      <w:lang w:val="x-none" w:eastAsia="zh-CN"/>
    </w:rPr>
  </w:style>
  <w:style w:type="character" w:customStyle="1" w:styleId="ad">
    <w:name w:val="Основной текст Знак"/>
    <w:basedOn w:val="a0"/>
    <w:link w:val="ac"/>
    <w:rsid w:val="005017D8"/>
    <w:rPr>
      <w:rFonts w:ascii="Times New Roman" w:eastAsia="Lucida Sans Unicode" w:hAnsi="Times New Roman" w:cs="Times New Roman"/>
      <w:sz w:val="24"/>
      <w:szCs w:val="24"/>
      <w:lang w:val="x-none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744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uiPriority w:val="1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744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List Paragraph"/>
    <w:basedOn w:val="a"/>
    <w:uiPriority w:val="99"/>
    <w:qFormat/>
    <w:rsid w:val="00C00AF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93A3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93A3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andard">
    <w:name w:val="Standard"/>
    <w:rsid w:val="0087693C"/>
    <w:pPr>
      <w:widowControl w:val="0"/>
      <w:suppressAutoHyphens/>
      <w:spacing w:after="0" w:line="240" w:lineRule="auto"/>
      <w:textAlignment w:val="baseline"/>
    </w:pPr>
    <w:rPr>
      <w:rFonts w:ascii="Liberation Serif" w:eastAsia="Droid Sans" w:hAnsi="Liberation Serif" w:cs="Lohit Hindi"/>
      <w:kern w:val="1"/>
      <w:sz w:val="24"/>
      <w:szCs w:val="24"/>
      <w:lang w:eastAsia="zh-CN" w:bidi="hi-IN"/>
    </w:rPr>
  </w:style>
  <w:style w:type="paragraph" w:customStyle="1" w:styleId="Default">
    <w:name w:val="Default"/>
    <w:rsid w:val="005017D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c">
    <w:name w:val="Body Text"/>
    <w:basedOn w:val="a"/>
    <w:link w:val="ad"/>
    <w:rsid w:val="005017D8"/>
    <w:pPr>
      <w:widowControl w:val="0"/>
      <w:suppressAutoHyphens/>
      <w:spacing w:after="120"/>
    </w:pPr>
    <w:rPr>
      <w:rFonts w:eastAsia="Lucida Sans Unicode"/>
      <w:lang w:val="x-none" w:eastAsia="zh-CN"/>
    </w:rPr>
  </w:style>
  <w:style w:type="character" w:customStyle="1" w:styleId="ad">
    <w:name w:val="Основной текст Знак"/>
    <w:basedOn w:val="a0"/>
    <w:link w:val="ac"/>
    <w:rsid w:val="005017D8"/>
    <w:rPr>
      <w:rFonts w:ascii="Times New Roman" w:eastAsia="Lucida Sans Unicode" w:hAnsi="Times New Roman" w:cs="Times New Roman"/>
      <w:sz w:val="24"/>
      <w:szCs w:val="24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25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8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197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2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1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1083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844B7D-5281-486E-B92C-DF8166DB6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786</TotalTime>
  <Pages>9</Pages>
  <Words>5291</Words>
  <Characters>30160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35381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79</cp:revision>
  <cp:lastPrinted>2021-02-15T06:39:00Z</cp:lastPrinted>
  <dcterms:created xsi:type="dcterms:W3CDTF">2021-01-20T09:16:00Z</dcterms:created>
  <dcterms:modified xsi:type="dcterms:W3CDTF">2021-02-15T08:49:00Z</dcterms:modified>
</cp:coreProperties>
</file>