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58C2" w:rsidRDefault="006858C2" w:rsidP="00796827">
      <w:pPr>
        <w:pStyle w:val="a7"/>
        <w:jc w:val="center"/>
        <w:rPr>
          <w:b/>
          <w:bCs/>
        </w:rPr>
      </w:pPr>
    </w:p>
    <w:tbl>
      <w:tblPr>
        <w:tblStyle w:val="af2"/>
        <w:tblW w:w="0" w:type="auto"/>
        <w:tblLook w:val="04A0" w:firstRow="1" w:lastRow="0" w:firstColumn="1" w:lastColumn="0" w:noHBand="0" w:noVBand="1"/>
      </w:tblPr>
      <w:tblGrid>
        <w:gridCol w:w="4926"/>
        <w:gridCol w:w="4927"/>
      </w:tblGrid>
      <w:tr w:rsidR="006858C2" w:rsidRPr="00273019" w:rsidTr="006858C2">
        <w:tc>
          <w:tcPr>
            <w:tcW w:w="4926" w:type="dxa"/>
          </w:tcPr>
          <w:p w:rsidR="006858C2" w:rsidRPr="00D41BC7" w:rsidRDefault="00E40979" w:rsidP="00D41BC7">
            <w:pPr>
              <w:jc w:val="center"/>
              <w:rPr>
                <w:rFonts w:ascii="Times New Roman" w:hAnsi="Times New Roman"/>
                <w:b/>
              </w:rPr>
            </w:pPr>
            <w:r>
              <w:rPr>
                <w:rFonts w:ascii="Times New Roman" w:hAnsi="Times New Roman"/>
                <w:b/>
              </w:rPr>
              <w:t xml:space="preserve">№ </w:t>
            </w:r>
            <w:r w:rsidR="00C56E5D">
              <w:rPr>
                <w:rFonts w:ascii="Times New Roman" w:hAnsi="Times New Roman"/>
                <w:b/>
              </w:rPr>
              <w:t xml:space="preserve"> Сатып алудың үлгі шарты</w:t>
            </w:r>
          </w:p>
          <w:p w:rsidR="00D41BC7" w:rsidRDefault="00D41BC7" w:rsidP="00CF51A2">
            <w:pPr>
              <w:ind w:left="0"/>
              <w:rPr>
                <w:rFonts w:ascii="Times New Roman" w:hAnsi="Times New Roman"/>
                <w:b/>
              </w:rPr>
            </w:pPr>
          </w:p>
          <w:p w:rsidR="006858C2" w:rsidRPr="00D41BC7" w:rsidRDefault="006858C2" w:rsidP="00D41BC7">
            <w:pPr>
              <w:rPr>
                <w:rFonts w:ascii="Times New Roman" w:hAnsi="Times New Roman"/>
                <w:b/>
              </w:rPr>
            </w:pPr>
            <w:r w:rsidRPr="00D41BC7">
              <w:rPr>
                <w:rFonts w:ascii="Times New Roman" w:hAnsi="Times New Roman"/>
                <w:b/>
              </w:rPr>
              <w:t>Петропавл қ.</w:t>
            </w:r>
            <w:r w:rsidR="004A6331" w:rsidRPr="00D41BC7">
              <w:rPr>
                <w:rFonts w:ascii="Times New Roman" w:hAnsi="Times New Roman"/>
                <w:b/>
              </w:rPr>
              <w:t xml:space="preserve">                </w:t>
            </w:r>
            <w:r w:rsidR="008F4C85" w:rsidRPr="00D41BC7">
              <w:rPr>
                <w:rFonts w:ascii="Times New Roman" w:hAnsi="Times New Roman"/>
                <w:b/>
              </w:rPr>
              <w:t xml:space="preserve">        </w:t>
            </w:r>
            <w:r w:rsidR="004A6331" w:rsidRPr="00D41BC7">
              <w:rPr>
                <w:rFonts w:ascii="Times New Roman" w:hAnsi="Times New Roman"/>
                <w:b/>
              </w:rPr>
              <w:t xml:space="preserve">  </w:t>
            </w:r>
            <w:r w:rsidR="00E40979" w:rsidRPr="00254E16">
              <w:rPr>
                <w:rFonts w:ascii="Times New Roman" w:hAnsi="Times New Roman"/>
                <w:b/>
                <w:color w:val="000000" w:themeColor="text1"/>
              </w:rPr>
              <w:t xml:space="preserve">«» </w:t>
            </w:r>
            <w:r w:rsidR="00E40979">
              <w:rPr>
                <w:rFonts w:ascii="Times New Roman" w:hAnsi="Times New Roman"/>
                <w:b/>
                <w:color w:val="000000" w:themeColor="text1"/>
              </w:rPr>
              <w:t>_______</w:t>
            </w:r>
            <w:r w:rsidR="00E40979" w:rsidRPr="00254E16">
              <w:rPr>
                <w:rFonts w:ascii="Times New Roman" w:hAnsi="Times New Roman"/>
                <w:b/>
                <w:color w:val="000000" w:themeColor="text1"/>
              </w:rPr>
              <w:t xml:space="preserve"> 2022 г.</w:t>
            </w:r>
            <w:r w:rsidRPr="00D41BC7">
              <w:rPr>
                <w:rFonts w:ascii="Times New Roman" w:hAnsi="Times New Roman"/>
                <w:b/>
              </w:rPr>
              <w:t>.</w:t>
            </w:r>
          </w:p>
          <w:p w:rsidR="006858C2" w:rsidRPr="00D41BC7" w:rsidRDefault="006858C2" w:rsidP="00D41BC7">
            <w:pPr>
              <w:rPr>
                <w:rFonts w:ascii="Times New Roman" w:hAnsi="Times New Roman"/>
              </w:rPr>
            </w:pPr>
          </w:p>
          <w:p w:rsidR="00AF6625" w:rsidRPr="00705ACF" w:rsidRDefault="00AF6625" w:rsidP="00705ACF">
            <w:pPr>
              <w:ind w:left="284" w:right="0"/>
              <w:jc w:val="both"/>
              <w:rPr>
                <w:rFonts w:ascii="Times New Roman" w:hAnsi="Times New Roman"/>
              </w:rPr>
            </w:pPr>
            <w:r w:rsidRPr="00705ACF">
              <w:rPr>
                <w:rFonts w:ascii="Times New Roman" w:hAnsi="Times New Roman"/>
              </w:rPr>
              <w:t xml:space="preserve">          </w:t>
            </w:r>
            <w:r w:rsidR="006858C2" w:rsidRPr="00705ACF">
              <w:rPr>
                <w:rFonts w:ascii="Times New Roman" w:hAnsi="Times New Roman"/>
              </w:rPr>
              <w:t xml:space="preserve"> Бұдан әрі "Тапсырыс беруші" деп аталатын "Солтүстік Қазақстан облысы әкімдігінің денсаулық сақтау басқармасы" коммуналдық мемлекеттік мекемесінің "ЖИТС-тың алдын алу және оған қарсы күрес жөніндегі облыстық орталығы" ШЖҚ КМК</w:t>
            </w:r>
            <w:r w:rsidR="004E7E2D" w:rsidRPr="00705ACF">
              <w:rPr>
                <w:rFonts w:ascii="Times New Roman" w:hAnsi="Times New Roman"/>
              </w:rPr>
              <w:t xml:space="preserve"> (БСН 900140000107),  </w:t>
            </w:r>
            <w:r w:rsidR="006858C2" w:rsidRPr="00705ACF">
              <w:rPr>
                <w:rFonts w:ascii="Times New Roman" w:hAnsi="Times New Roman"/>
              </w:rPr>
              <w:t xml:space="preserve"> атынан бір тараптан Жарғы негізінде әрекет ететі</w:t>
            </w:r>
            <w:r w:rsidR="004A6331" w:rsidRPr="00705ACF">
              <w:rPr>
                <w:rFonts w:ascii="Times New Roman" w:hAnsi="Times New Roman"/>
              </w:rPr>
              <w:t xml:space="preserve">н Директор А. К. Сыздықова және </w:t>
            </w:r>
            <w:r w:rsidR="00E40979" w:rsidRPr="00705ACF">
              <w:rPr>
                <w:rFonts w:ascii="Times New Roman" w:hAnsi="Times New Roman"/>
              </w:rPr>
              <w:t>ЖШС</w:t>
            </w:r>
            <w:r w:rsidR="004A6331" w:rsidRPr="00705ACF">
              <w:rPr>
                <w:rFonts w:ascii="Times New Roman" w:hAnsi="Times New Roman"/>
              </w:rPr>
              <w:t xml:space="preserve"> </w:t>
            </w:r>
            <w:r w:rsidR="006858C2" w:rsidRPr="00705ACF">
              <w:rPr>
                <w:rFonts w:ascii="Times New Roman" w:hAnsi="Times New Roman"/>
              </w:rPr>
              <w:t>(</w:t>
            </w:r>
            <w:r w:rsidR="00E40979" w:rsidRPr="00705ACF">
              <w:rPr>
                <w:rFonts w:ascii="Times New Roman" w:hAnsi="Times New Roman"/>
              </w:rPr>
              <w:t>БСН/ЖСН</w:t>
            </w:r>
            <w:r w:rsidR="004A6331" w:rsidRPr="00705ACF">
              <w:rPr>
                <w:rFonts w:ascii="Times New Roman" w:hAnsi="Times New Roman"/>
              </w:rPr>
              <w:t xml:space="preserve">), </w:t>
            </w:r>
            <w:r w:rsidR="0014413E" w:rsidRPr="00705ACF">
              <w:rPr>
                <w:rFonts w:ascii="Times New Roman" w:hAnsi="Times New Roman"/>
              </w:rPr>
              <w:t xml:space="preserve">бұдан әрі «Өнім беруші» болып директор </w:t>
            </w:r>
            <w:r w:rsidR="00E40979" w:rsidRPr="00705ACF">
              <w:rPr>
                <w:rFonts w:ascii="Times New Roman" w:hAnsi="Times New Roman"/>
              </w:rPr>
              <w:t>______________</w:t>
            </w:r>
            <w:r w:rsidR="0014413E" w:rsidRPr="00705ACF">
              <w:rPr>
                <w:rFonts w:ascii="Times New Roman" w:hAnsi="Times New Roman"/>
              </w:rPr>
              <w:t xml:space="preserve"> атынан Жарғы негізінде әрекет етеді,</w:t>
            </w:r>
            <w:r w:rsidR="00C56E5D" w:rsidRPr="00705ACF">
              <w:rPr>
                <w:rFonts w:ascii="Times New Roman" w:hAnsi="Times New Roman"/>
              </w:rPr>
              <w:t xml:space="preserve"> </w:t>
            </w:r>
            <w:r w:rsidR="006858C2" w:rsidRPr="00705ACF">
              <w:rPr>
                <w:rFonts w:ascii="Times New Roman" w:hAnsi="Times New Roman"/>
              </w:rPr>
              <w:t xml:space="preserve">екінші жағынан, </w:t>
            </w:r>
            <w:r w:rsidRPr="00705ACF">
              <w:rPr>
                <w:rFonts w:ascii="Times New Roman" w:hAnsi="Times New Roman"/>
              </w:rPr>
              <w:t xml:space="preserve">Қазақстан Республикасы Үкіметінің 2021 жылғы 4 маусымдағы № 375 қаулысымен бекітілген Дәрілік заттарды және медициналық мақсаттағы бұйымдарды, фармацевтикалық көрсетілетін қызметтерді сатып алуды ұйымдастыру және өткізу қағидаларының 78-тармағының және қорытындылары </w:t>
            </w:r>
            <w:r w:rsidR="00E40979" w:rsidRPr="00705ACF">
              <w:rPr>
                <w:rFonts w:ascii="Times New Roman" w:hAnsi="Times New Roman"/>
              </w:rPr>
              <w:t>туралы хаттаманың негізінде. № ____</w:t>
            </w:r>
            <w:r w:rsidRPr="00705ACF">
              <w:rPr>
                <w:rFonts w:ascii="Times New Roman" w:hAnsi="Times New Roman"/>
              </w:rPr>
              <w:t xml:space="preserve"> </w:t>
            </w:r>
            <w:r w:rsidR="00705ACF" w:rsidRPr="00705ACF">
              <w:rPr>
                <w:rFonts w:ascii="Times New Roman" w:hAnsi="Times New Roman"/>
              </w:rPr>
              <w:t>Баға ұсыныстарына сұрау салу әдісі бойынша сатып алу нәтижелері бойынша</w:t>
            </w:r>
            <w:r w:rsidR="00705ACF">
              <w:rPr>
                <w:rFonts w:ascii="Times New Roman" w:hAnsi="Times New Roman"/>
              </w:rPr>
              <w:t xml:space="preserve"> </w:t>
            </w:r>
            <w:r w:rsidR="00E40979" w:rsidRPr="00705ACF">
              <w:rPr>
                <w:rFonts w:ascii="Times New Roman" w:hAnsi="Times New Roman"/>
              </w:rPr>
              <w:t xml:space="preserve"> «__</w:t>
            </w:r>
            <w:r w:rsidRPr="00705ACF">
              <w:rPr>
                <w:rFonts w:ascii="Times New Roman" w:hAnsi="Times New Roman"/>
              </w:rPr>
              <w:t>» «</w:t>
            </w:r>
            <w:r w:rsidR="00E40979" w:rsidRPr="00705ACF">
              <w:rPr>
                <w:rFonts w:ascii="Times New Roman" w:hAnsi="Times New Roman"/>
              </w:rPr>
              <w:t>____</w:t>
            </w:r>
            <w:r w:rsidRPr="00705ACF">
              <w:rPr>
                <w:rFonts w:ascii="Times New Roman" w:hAnsi="Times New Roman"/>
              </w:rPr>
              <w:t>» 2022 жылға арналған Міндетті медициналық сақтандыру жүйесінде тегін медициналық көмектің кепілдік берілген көлемін көрсету және медициналық көмек көрсету шеңберінде тауарларды сатып алу үшін осы Сатып алу туралы шарт (бұдан әрі – Шарт) және төмендегілер туралы келісті:</w:t>
            </w:r>
          </w:p>
          <w:p w:rsidR="006858C2" w:rsidRPr="00D41BC7" w:rsidRDefault="006858C2" w:rsidP="00D41BC7">
            <w:pPr>
              <w:jc w:val="both"/>
              <w:rPr>
                <w:rFonts w:ascii="Times New Roman" w:hAnsi="Times New Roman"/>
              </w:rPr>
            </w:pPr>
          </w:p>
          <w:p w:rsidR="00321F0F" w:rsidRPr="00D41BC7" w:rsidRDefault="00C56E5D" w:rsidP="00C56E5D">
            <w:pPr>
              <w:pStyle w:val="aa"/>
              <w:ind w:left="175"/>
              <w:jc w:val="both"/>
              <w:rPr>
                <w:sz w:val="20"/>
              </w:rPr>
            </w:pPr>
            <w:r>
              <w:rPr>
                <w:sz w:val="20"/>
              </w:rPr>
              <w:t>1.</w:t>
            </w:r>
            <w:r w:rsidR="006858C2" w:rsidRPr="00D41BC7">
              <w:rPr>
                <w:sz w:val="20"/>
              </w:rPr>
              <w:t>Өнім беруші тауарды осы Шартқа №1 және №2 қосымшаларда айқындалған мөлшерде және сапада жеткізуге, ал Тапсырыс беруші оны қабылдауға және шарт талаптарына сәйкес төлеуге міндеттенеді.</w:t>
            </w:r>
          </w:p>
          <w:p w:rsidR="00321F0F" w:rsidRPr="00C56E5D" w:rsidRDefault="00033395" w:rsidP="00E40979">
            <w:pPr>
              <w:pStyle w:val="aa"/>
              <w:numPr>
                <w:ilvl w:val="0"/>
                <w:numId w:val="50"/>
              </w:numPr>
              <w:ind w:left="142" w:firstLine="0"/>
              <w:jc w:val="both"/>
              <w:rPr>
                <w:sz w:val="20"/>
              </w:rPr>
            </w:pPr>
            <w:r w:rsidRPr="00E40979">
              <w:rPr>
                <w:sz w:val="20"/>
              </w:rPr>
              <w:t>Тауардың жалпы құны</w:t>
            </w:r>
            <w:r w:rsidRPr="00C56E5D">
              <w:rPr>
                <w:b/>
                <w:sz w:val="20"/>
              </w:rPr>
              <w:t xml:space="preserve"> </w:t>
            </w:r>
            <w:r w:rsidR="00E40979">
              <w:rPr>
                <w:b/>
                <w:sz w:val="20"/>
              </w:rPr>
              <w:t>__________</w:t>
            </w:r>
            <w:r w:rsidRPr="00C56E5D">
              <w:rPr>
                <w:b/>
                <w:sz w:val="20"/>
              </w:rPr>
              <w:t xml:space="preserve"> (</w:t>
            </w:r>
            <w:r w:rsidR="00E40979">
              <w:rPr>
                <w:b/>
                <w:sz w:val="20"/>
              </w:rPr>
              <w:t>__________</w:t>
            </w:r>
            <w:r w:rsidRPr="00C56E5D">
              <w:rPr>
                <w:b/>
                <w:sz w:val="20"/>
              </w:rPr>
              <w:t>) теңге 00 тиынды</w:t>
            </w:r>
            <w:r w:rsidRPr="00C56E5D">
              <w:rPr>
                <w:sz w:val="20"/>
              </w:rPr>
              <w:t xml:space="preserve"> (бұдан әрі – шарттың жалпы сомасы).</w:t>
            </w:r>
          </w:p>
          <w:p w:rsidR="00C56E5D" w:rsidRPr="00C56E5D" w:rsidRDefault="00C56E5D" w:rsidP="00C56E5D">
            <w:pPr>
              <w:ind w:firstLine="345"/>
              <w:jc w:val="both"/>
              <w:rPr>
                <w:rFonts w:ascii="Times New Roman" w:hAnsi="Times New Roman"/>
              </w:rPr>
            </w:pPr>
            <w:r w:rsidRPr="00C56E5D">
              <w:rPr>
                <w:rFonts w:ascii="Times New Roman" w:hAnsi="Times New Roman"/>
              </w:rPr>
              <w:t xml:space="preserve">Шарт жасалған күннен бастап он жұмыс күні ішінде шарттың орындалуын қамтамасыз етуді шарттың жалпы сомасының үш пайызы мөлшерінде енгізсін, Бұл Шартқа 1-қосымшаға сәйкес шарттың мәні бойынша көзделген </w:t>
            </w:r>
            <w:r w:rsidR="008518B2">
              <w:rPr>
                <w:rFonts w:ascii="Times New Roman" w:hAnsi="Times New Roman"/>
                <w:b/>
              </w:rPr>
              <w:t>________</w:t>
            </w:r>
            <w:r w:rsidRPr="00C56E5D">
              <w:rPr>
                <w:rFonts w:ascii="Times New Roman" w:hAnsi="Times New Roman"/>
                <w:b/>
              </w:rPr>
              <w:t xml:space="preserve"> (</w:t>
            </w:r>
            <w:r w:rsidR="008518B2">
              <w:rPr>
                <w:rFonts w:ascii="Times New Roman" w:hAnsi="Times New Roman"/>
                <w:b/>
              </w:rPr>
              <w:t>______________</w:t>
            </w:r>
            <w:r w:rsidRPr="00C56E5D">
              <w:rPr>
                <w:rFonts w:ascii="Times New Roman" w:hAnsi="Times New Roman"/>
                <w:b/>
              </w:rPr>
              <w:t>) теңге 00 тиынды</w:t>
            </w:r>
            <w:r w:rsidRPr="00C56E5D">
              <w:rPr>
                <w:rFonts w:ascii="Times New Roman" w:hAnsi="Times New Roman"/>
              </w:rPr>
              <w:t xml:space="preserve"> құрайды: - келесі деректемелерге банктік шотқа кепілдікті ақшалай жарна: </w:t>
            </w:r>
            <w:r w:rsidRPr="00C56E5D">
              <w:rPr>
                <w:rFonts w:ascii="Times New Roman" w:hAnsi="Times New Roman"/>
                <w:b/>
              </w:rPr>
              <w:t>KZ6596508F0007210521</w:t>
            </w:r>
            <w:r w:rsidRPr="00C56E5D">
              <w:rPr>
                <w:rFonts w:ascii="Times New Roman" w:hAnsi="Times New Roman"/>
              </w:rPr>
              <w:t>, "ForteBank" АҚ, БСК IRTYKZKA не Денсаулық сақтау саласындағы уәкілетті орган бекіткен нысан бойынша Қазақстан Республикасы Ұлттық Банкінің нормативтік құқықтық актілеріне сәйкес берілген банктік кепілдік.</w:t>
            </w:r>
          </w:p>
          <w:p w:rsidR="006858C2" w:rsidRPr="00321F0F" w:rsidRDefault="00C56E5D" w:rsidP="00C56E5D">
            <w:pPr>
              <w:ind w:firstLine="345"/>
              <w:jc w:val="both"/>
              <w:rPr>
                <w:rFonts w:ascii="Times New Roman" w:hAnsi="Times New Roman"/>
                <w:lang w:val="kk-KZ"/>
              </w:rPr>
            </w:pPr>
            <w:r w:rsidRPr="00C56E5D">
              <w:rPr>
                <w:rFonts w:ascii="Times New Roman" w:hAnsi="Times New Roman"/>
              </w:rPr>
              <w:t>Егер сатып алу шартының немесе фармацевтикалық қызметтер көрсетуге арналған шарттың бағасы тиісті қаржы жылына арналған айлық есептік көрсеткіштің екі мың еселенген мөлшерінен аспаса, кепілдікті қамтамасыз ету енгізілмейді.</w:t>
            </w:r>
          </w:p>
          <w:p w:rsidR="006858C2" w:rsidRPr="00640BB7" w:rsidRDefault="006858C2" w:rsidP="00321F0F">
            <w:pPr>
              <w:pStyle w:val="af3"/>
              <w:ind w:left="0" w:right="0"/>
              <w:jc w:val="both"/>
              <w:rPr>
                <w:rFonts w:ascii="Times New Roman" w:hAnsi="Times New Roman"/>
                <w:lang w:val="kk-KZ"/>
              </w:rPr>
            </w:pPr>
            <w:r w:rsidRPr="00321F0F">
              <w:rPr>
                <w:rFonts w:ascii="Times New Roman" w:hAnsi="Times New Roman"/>
                <w:lang w:val="kk-KZ"/>
              </w:rPr>
              <w:t xml:space="preserve">           </w:t>
            </w:r>
            <w:r w:rsidRPr="00640BB7">
              <w:rPr>
                <w:rFonts w:ascii="Times New Roman" w:hAnsi="Times New Roman"/>
                <w:lang w:val="kk-KZ"/>
              </w:rPr>
              <w:t>3. Осы Шартта төменде санамаланған ұғымдар мынадай түсіндірмеге ие болады:</w:t>
            </w:r>
          </w:p>
          <w:p w:rsidR="006858C2" w:rsidRPr="00640BB7" w:rsidRDefault="006858C2" w:rsidP="00321F0F">
            <w:pPr>
              <w:pStyle w:val="af3"/>
              <w:ind w:left="0" w:right="0"/>
              <w:jc w:val="both"/>
              <w:rPr>
                <w:rFonts w:ascii="Times New Roman" w:hAnsi="Times New Roman"/>
                <w:lang w:val="kk-KZ"/>
              </w:rPr>
            </w:pPr>
            <w:r w:rsidRPr="00640BB7">
              <w:rPr>
                <w:rFonts w:ascii="Times New Roman" w:hAnsi="Times New Roman"/>
                <w:lang w:val="kk-KZ"/>
              </w:rPr>
              <w:t xml:space="preserve">      1) Шарт-Тапсырыс беруші мен өнім беруші </w:t>
            </w:r>
            <w:r w:rsidRPr="00640BB7">
              <w:rPr>
                <w:rFonts w:ascii="Times New Roman" w:hAnsi="Times New Roman"/>
                <w:lang w:val="kk-KZ"/>
              </w:rPr>
              <w:lastRenderedPageBreak/>
              <w:t>арасында жасалған азаматтық-құқықтық шарт</w:t>
            </w:r>
          </w:p>
          <w:p w:rsidR="006858C2" w:rsidRDefault="006858C2" w:rsidP="00321F0F">
            <w:pPr>
              <w:pStyle w:val="af3"/>
              <w:ind w:left="0" w:right="0"/>
              <w:jc w:val="both"/>
              <w:rPr>
                <w:rFonts w:ascii="Times New Roman" w:hAnsi="Times New Roman"/>
                <w:lang w:val="kk-KZ"/>
              </w:rPr>
            </w:pPr>
            <w:r w:rsidRPr="00640BB7">
              <w:rPr>
                <w:rFonts w:ascii="Times New Roman" w:hAnsi="Times New Roman"/>
                <w:lang w:val="kk-KZ"/>
              </w:rPr>
              <w:t>тегін медициналық көмектің кепілдік берілген көлемін және міндетті әлеуметтік медициналық сақтандыру жүйесіндегі медициналық көмекті көрсету бойынша дәрілік заттарды, профилактикалық (иммундық-биологиялық, диагностикалық, дезинфекциялық) препараттарды, медициналық мақсаттағы бұйымдар мен медициналық техниканы, фармацевтикалық қызметтерді сатып алуды ұйымдастыру және өткізу Қағидаларына және Қазақстан Республикасының өзге де нормативтік құқықтық актілеріне сәйкес жазбаша нысанда тіркелген, Тараптар оған барлық қосымшаларымен және толықтыруларымен, сондай-ақ Қазақстан Республикасының заңнамасына сәйкес, шартта сілтемелер бар;</w:t>
            </w:r>
          </w:p>
          <w:p w:rsidR="004964C2" w:rsidRPr="00640BB7" w:rsidRDefault="004964C2" w:rsidP="00321F0F">
            <w:pPr>
              <w:pStyle w:val="af3"/>
              <w:ind w:left="0" w:right="0"/>
              <w:jc w:val="both"/>
              <w:rPr>
                <w:rFonts w:ascii="Times New Roman" w:hAnsi="Times New Roman"/>
                <w:lang w:val="kk-KZ"/>
              </w:rPr>
            </w:pPr>
          </w:p>
          <w:p w:rsidR="006858C2" w:rsidRDefault="006858C2" w:rsidP="00321F0F">
            <w:pPr>
              <w:pStyle w:val="af3"/>
              <w:jc w:val="both"/>
              <w:rPr>
                <w:rFonts w:ascii="Times New Roman" w:hAnsi="Times New Roman"/>
                <w:lang w:val="kk-KZ"/>
              </w:rPr>
            </w:pPr>
            <w:r w:rsidRPr="00640BB7">
              <w:rPr>
                <w:rFonts w:ascii="Times New Roman" w:hAnsi="Times New Roman"/>
                <w:lang w:val="kk-KZ"/>
              </w:rPr>
              <w:t xml:space="preserve">      2) шарттың бағасы Тапсырысшы өзінің шарттық міндеттемелерін толық орындағаны үшін шарт шеңберінде Өнім берушіге төлеуге тиіс бағаны білдіреді;</w:t>
            </w:r>
          </w:p>
          <w:p w:rsidR="004964C2" w:rsidRPr="00640BB7" w:rsidRDefault="004964C2" w:rsidP="00321F0F">
            <w:pPr>
              <w:pStyle w:val="af3"/>
              <w:jc w:val="both"/>
              <w:rPr>
                <w:rFonts w:ascii="Times New Roman" w:hAnsi="Times New Roman"/>
                <w:lang w:val="kk-KZ"/>
              </w:rPr>
            </w:pPr>
          </w:p>
          <w:p w:rsidR="006858C2" w:rsidRPr="00640BB7" w:rsidRDefault="006858C2" w:rsidP="00321F0F">
            <w:pPr>
              <w:pStyle w:val="af3"/>
              <w:jc w:val="both"/>
              <w:rPr>
                <w:rFonts w:ascii="Times New Roman" w:hAnsi="Times New Roman"/>
                <w:lang w:val="kk-KZ"/>
              </w:rPr>
            </w:pPr>
            <w:r w:rsidRPr="00640BB7">
              <w:rPr>
                <w:rFonts w:ascii="Times New Roman" w:hAnsi="Times New Roman"/>
                <w:lang w:val="kk-KZ"/>
              </w:rPr>
              <w:t xml:space="preserve">      3) тауарлар-өнім беруші Тапсырыс берушіге Шарт шеңберінде жеткізуге тиіс тауарлар және ілеспе көрсетілетін қызметтер;</w:t>
            </w:r>
          </w:p>
          <w:p w:rsidR="006858C2" w:rsidRPr="00640BB7" w:rsidRDefault="006858C2" w:rsidP="00321F0F">
            <w:pPr>
              <w:pStyle w:val="af3"/>
              <w:jc w:val="both"/>
              <w:rPr>
                <w:rFonts w:ascii="Times New Roman" w:hAnsi="Times New Roman"/>
                <w:lang w:val="kk-KZ"/>
              </w:rPr>
            </w:pPr>
            <w:r w:rsidRPr="00640BB7">
              <w:rPr>
                <w:rFonts w:ascii="Times New Roman" w:hAnsi="Times New Roman"/>
                <w:lang w:val="kk-KZ"/>
              </w:rPr>
              <w:t xml:space="preserve">      4) ілеспе қызметтер - тауарларды жеткізуді қамтамасыз ететін қызметтер, мысалы:</w:t>
            </w:r>
          </w:p>
          <w:p w:rsidR="006858C2" w:rsidRPr="00640BB7" w:rsidRDefault="006858C2" w:rsidP="00321F0F">
            <w:pPr>
              <w:pStyle w:val="af3"/>
              <w:jc w:val="both"/>
              <w:rPr>
                <w:rFonts w:ascii="Times New Roman" w:hAnsi="Times New Roman"/>
                <w:lang w:val="kk-KZ"/>
              </w:rPr>
            </w:pPr>
            <w:r w:rsidRPr="00640BB7">
              <w:rPr>
                <w:rFonts w:ascii="Times New Roman" w:hAnsi="Times New Roman"/>
                <w:lang w:val="kk-KZ"/>
              </w:rPr>
              <w:t>тасымалдау және сақтандыру және, мысалы, монтаждауды, іске қосуды, техникалық жәрдем көрсетуді, оқытуды және өнім берушінің осы Шартта көзделген осындай басқа да міндеттерін қамтитын кез келген басқа да қосалқы қызметтер;</w:t>
            </w:r>
          </w:p>
          <w:p w:rsidR="006858C2" w:rsidRPr="00640BB7" w:rsidRDefault="006858C2" w:rsidP="00321F0F">
            <w:pPr>
              <w:pStyle w:val="af3"/>
              <w:jc w:val="both"/>
              <w:rPr>
                <w:rFonts w:ascii="Times New Roman" w:hAnsi="Times New Roman"/>
                <w:lang w:val="kk-KZ"/>
              </w:rPr>
            </w:pPr>
            <w:r w:rsidRPr="00640BB7">
              <w:rPr>
                <w:rFonts w:ascii="Times New Roman" w:hAnsi="Times New Roman"/>
                <w:lang w:val="kk-KZ"/>
              </w:rPr>
              <w:t xml:space="preserve">      5) Тапсырыс беруші-акцияларының бақылау пакеті мемлекетке тиесілі мемлекеттік органдар, мемлекеттік мекемелер, мемлекеттік кәсіпорындар мен Акционерлік қоғамдар;</w:t>
            </w:r>
          </w:p>
          <w:p w:rsidR="006858C2" w:rsidRPr="00640BB7" w:rsidRDefault="006858C2" w:rsidP="006858C2">
            <w:pPr>
              <w:pStyle w:val="af3"/>
              <w:jc w:val="both"/>
              <w:rPr>
                <w:rFonts w:ascii="Times New Roman" w:hAnsi="Times New Roman"/>
                <w:lang w:val="kk-KZ"/>
              </w:rPr>
            </w:pPr>
            <w:r w:rsidRPr="00640BB7">
              <w:rPr>
                <w:rFonts w:ascii="Times New Roman" w:hAnsi="Times New Roman"/>
                <w:lang w:val="kk-KZ"/>
              </w:rPr>
              <w:t xml:space="preserve">      6) өнім беруші - Тапсырыс берушімен жасалған сатып алу туралы шартта оның контрагенті ретінде әрекет ететін және шарт талаптарында көрсетілген тауарларды беруді жүзеге асыратын жеке немесе заңды тұлға.</w:t>
            </w:r>
          </w:p>
          <w:p w:rsidR="006858C2" w:rsidRPr="00640BB7" w:rsidRDefault="006858C2" w:rsidP="006858C2">
            <w:pPr>
              <w:pStyle w:val="af3"/>
              <w:jc w:val="both"/>
              <w:rPr>
                <w:rFonts w:ascii="Times New Roman" w:hAnsi="Times New Roman"/>
                <w:lang w:val="kk-KZ"/>
              </w:rPr>
            </w:pPr>
            <w:r w:rsidRPr="00640BB7">
              <w:rPr>
                <w:rFonts w:ascii="Times New Roman" w:hAnsi="Times New Roman"/>
                <w:lang w:val="kk-KZ"/>
              </w:rPr>
              <w:t xml:space="preserve">            4. Төменде келтірілген құжаттар мен оларда айтылған шарттар осы Шартты құрайды және оның ажырамас бөлігі болып саналады, атап айтқанда:</w:t>
            </w:r>
          </w:p>
          <w:p w:rsidR="006858C2" w:rsidRDefault="006858C2" w:rsidP="006858C2">
            <w:pPr>
              <w:pStyle w:val="af3"/>
              <w:jc w:val="both"/>
              <w:rPr>
                <w:rFonts w:ascii="Times New Roman" w:hAnsi="Times New Roman"/>
                <w:lang w:val="kk-KZ"/>
              </w:rPr>
            </w:pPr>
            <w:r w:rsidRPr="00640BB7">
              <w:rPr>
                <w:rFonts w:ascii="Times New Roman" w:hAnsi="Times New Roman"/>
                <w:lang w:val="kk-KZ"/>
              </w:rPr>
              <w:t>1) Осы Шарт;</w:t>
            </w:r>
          </w:p>
          <w:p w:rsidR="004964C2" w:rsidRPr="00640BB7" w:rsidRDefault="004964C2" w:rsidP="006858C2">
            <w:pPr>
              <w:pStyle w:val="af3"/>
              <w:jc w:val="both"/>
              <w:rPr>
                <w:rFonts w:ascii="Times New Roman" w:hAnsi="Times New Roman"/>
                <w:lang w:val="kk-KZ"/>
              </w:rPr>
            </w:pPr>
          </w:p>
          <w:p w:rsidR="006858C2" w:rsidRPr="00640BB7" w:rsidRDefault="006858C2" w:rsidP="006858C2">
            <w:pPr>
              <w:pStyle w:val="af3"/>
              <w:jc w:val="both"/>
              <w:rPr>
                <w:rFonts w:ascii="Times New Roman" w:hAnsi="Times New Roman"/>
                <w:lang w:val="kk-KZ"/>
              </w:rPr>
            </w:pPr>
            <w:r w:rsidRPr="00640BB7">
              <w:rPr>
                <w:rFonts w:ascii="Times New Roman" w:hAnsi="Times New Roman"/>
                <w:lang w:val="kk-KZ"/>
              </w:rPr>
              <w:t xml:space="preserve">2) сатып алынатын тауарлардың тізбесі - №1 қосымша; </w:t>
            </w:r>
          </w:p>
          <w:p w:rsidR="006858C2" w:rsidRPr="00640BB7" w:rsidRDefault="006858C2" w:rsidP="006858C2">
            <w:pPr>
              <w:pStyle w:val="af3"/>
              <w:jc w:val="both"/>
              <w:rPr>
                <w:rFonts w:ascii="Times New Roman" w:hAnsi="Times New Roman"/>
                <w:lang w:val="kk-KZ"/>
              </w:rPr>
            </w:pPr>
            <w:r w:rsidRPr="00640BB7">
              <w:rPr>
                <w:rFonts w:ascii="Times New Roman" w:hAnsi="Times New Roman"/>
                <w:lang w:val="kk-KZ"/>
              </w:rPr>
              <w:t xml:space="preserve">3) Техникалық ерекшелік - №2 қосымша; </w:t>
            </w:r>
          </w:p>
          <w:p w:rsidR="006858C2" w:rsidRPr="00640BB7" w:rsidRDefault="006858C2" w:rsidP="006858C2">
            <w:pPr>
              <w:pStyle w:val="af3"/>
              <w:jc w:val="both"/>
              <w:rPr>
                <w:rFonts w:ascii="Times New Roman" w:hAnsi="Times New Roman"/>
                <w:lang w:val="kk-KZ"/>
              </w:rPr>
            </w:pPr>
            <w:r w:rsidRPr="00640BB7">
              <w:rPr>
                <w:rFonts w:ascii="Times New Roman" w:hAnsi="Times New Roman"/>
                <w:lang w:val="kk-KZ"/>
              </w:rPr>
              <w:t xml:space="preserve">4) шарттың орындалуын қамтамасыз ету (егер тендерлік құжаттамада Шартты қамтамасыз етуді енгізу көзделсе, бұл тармақша көрсетіледі). </w:t>
            </w:r>
          </w:p>
          <w:p w:rsidR="006858C2" w:rsidRPr="00640BB7" w:rsidRDefault="00C56E5D" w:rsidP="006858C2">
            <w:pPr>
              <w:pStyle w:val="af3"/>
              <w:jc w:val="both"/>
              <w:rPr>
                <w:rFonts w:ascii="Times New Roman" w:hAnsi="Times New Roman"/>
                <w:lang w:val="kk-KZ"/>
              </w:rPr>
            </w:pPr>
            <w:r>
              <w:rPr>
                <w:rFonts w:ascii="Times New Roman" w:hAnsi="Times New Roman"/>
                <w:lang w:val="kk-KZ"/>
              </w:rPr>
              <w:t xml:space="preserve"> </w:t>
            </w:r>
            <w:r w:rsidR="006858C2" w:rsidRPr="00640BB7">
              <w:rPr>
                <w:rFonts w:ascii="Times New Roman" w:hAnsi="Times New Roman"/>
                <w:lang w:val="kk-KZ"/>
              </w:rPr>
              <w:t>5. Төлем нысаны Шарттың деректемелерінде көрсетілген өнім берушінің есеп айырысу шотына аудару.</w:t>
            </w:r>
          </w:p>
          <w:p w:rsidR="006858C2" w:rsidRPr="00640BB7" w:rsidRDefault="00C56E5D" w:rsidP="006858C2">
            <w:pPr>
              <w:pStyle w:val="af3"/>
              <w:jc w:val="both"/>
              <w:rPr>
                <w:rFonts w:ascii="Times New Roman" w:hAnsi="Times New Roman"/>
                <w:lang w:val="kk-KZ"/>
              </w:rPr>
            </w:pPr>
            <w:r>
              <w:rPr>
                <w:rFonts w:ascii="Times New Roman" w:hAnsi="Times New Roman"/>
                <w:lang w:val="kk-KZ"/>
              </w:rPr>
              <w:t xml:space="preserve"> </w:t>
            </w:r>
            <w:r w:rsidR="006858C2" w:rsidRPr="00640BB7">
              <w:rPr>
                <w:rFonts w:ascii="Times New Roman" w:hAnsi="Times New Roman"/>
                <w:lang w:val="kk-KZ"/>
              </w:rPr>
              <w:t xml:space="preserve">6. Төлем мерзімдері тауарды жеткізген және екі тарап тауарды қабылдау-беру актісіне қол қойған күннен бастап күнтізбелік 30 күн ішінде. </w:t>
            </w:r>
          </w:p>
          <w:p w:rsidR="006858C2" w:rsidRPr="00640BB7" w:rsidRDefault="006858C2" w:rsidP="006858C2">
            <w:pPr>
              <w:pStyle w:val="af3"/>
              <w:jc w:val="both"/>
              <w:rPr>
                <w:rFonts w:ascii="Times New Roman" w:hAnsi="Times New Roman"/>
                <w:lang w:val="kk-KZ"/>
              </w:rPr>
            </w:pPr>
            <w:r w:rsidRPr="00640BB7">
              <w:rPr>
                <w:rFonts w:ascii="Times New Roman" w:hAnsi="Times New Roman"/>
                <w:lang w:val="kk-KZ"/>
              </w:rPr>
              <w:t>7. Төлем алдындағы қажетті құжаттар:</w:t>
            </w:r>
          </w:p>
          <w:p w:rsidR="006858C2" w:rsidRPr="00640BB7" w:rsidRDefault="00C56E5D" w:rsidP="006858C2">
            <w:pPr>
              <w:pStyle w:val="af3"/>
              <w:jc w:val="both"/>
              <w:rPr>
                <w:rFonts w:ascii="Times New Roman" w:hAnsi="Times New Roman"/>
                <w:lang w:val="kk-KZ"/>
              </w:rPr>
            </w:pPr>
            <w:r>
              <w:rPr>
                <w:rFonts w:ascii="Times New Roman" w:hAnsi="Times New Roman"/>
                <w:lang w:val="kk-KZ"/>
              </w:rPr>
              <w:t xml:space="preserve"> </w:t>
            </w:r>
            <w:r w:rsidR="006858C2" w:rsidRPr="00640BB7">
              <w:rPr>
                <w:rFonts w:ascii="Times New Roman" w:hAnsi="Times New Roman"/>
                <w:lang w:val="kk-KZ"/>
              </w:rPr>
              <w:t xml:space="preserve">1) шарттың көшірмесі немесе өнім беруші ұсынатын және оны растайтын өзге де құжаттар </w:t>
            </w:r>
          </w:p>
          <w:p w:rsidR="006858C2" w:rsidRPr="00640BB7" w:rsidRDefault="006858C2" w:rsidP="006858C2">
            <w:pPr>
              <w:pStyle w:val="af3"/>
              <w:jc w:val="both"/>
              <w:rPr>
                <w:rFonts w:ascii="Times New Roman" w:hAnsi="Times New Roman"/>
                <w:lang w:val="kk-KZ"/>
              </w:rPr>
            </w:pPr>
            <w:r w:rsidRPr="00640BB7">
              <w:rPr>
                <w:rFonts w:ascii="Times New Roman" w:hAnsi="Times New Roman"/>
                <w:lang w:val="kk-KZ"/>
              </w:rPr>
              <w:t>өндірушінің, ресми дистрибьютордың не өндірушінің ресми өкілінің мәртебесі;</w:t>
            </w:r>
          </w:p>
          <w:p w:rsidR="006858C2" w:rsidRDefault="00C56E5D" w:rsidP="006858C2">
            <w:pPr>
              <w:pStyle w:val="af3"/>
              <w:jc w:val="both"/>
              <w:rPr>
                <w:rFonts w:ascii="Times New Roman" w:hAnsi="Times New Roman"/>
                <w:lang w:val="kk-KZ"/>
              </w:rPr>
            </w:pPr>
            <w:r>
              <w:rPr>
                <w:rFonts w:ascii="Times New Roman" w:hAnsi="Times New Roman"/>
                <w:lang w:val="kk-KZ"/>
              </w:rPr>
              <w:t xml:space="preserve"> </w:t>
            </w:r>
            <w:r w:rsidR="006858C2" w:rsidRPr="00640BB7">
              <w:rPr>
                <w:rFonts w:ascii="Times New Roman" w:hAnsi="Times New Roman"/>
                <w:lang w:val="kk-KZ"/>
              </w:rPr>
              <w:t>2) шот-фактура және қабылдап алу-беру актісі, жүкқұжат;</w:t>
            </w:r>
          </w:p>
          <w:p w:rsidR="004964C2" w:rsidRPr="00640BB7" w:rsidRDefault="004964C2" w:rsidP="006858C2">
            <w:pPr>
              <w:pStyle w:val="af3"/>
              <w:jc w:val="both"/>
              <w:rPr>
                <w:rFonts w:ascii="Times New Roman" w:hAnsi="Times New Roman"/>
                <w:lang w:val="kk-KZ"/>
              </w:rPr>
            </w:pPr>
          </w:p>
          <w:p w:rsidR="006858C2" w:rsidRPr="00640BB7" w:rsidRDefault="00C56E5D" w:rsidP="006858C2">
            <w:pPr>
              <w:pStyle w:val="af3"/>
              <w:jc w:val="both"/>
              <w:rPr>
                <w:rFonts w:ascii="Times New Roman" w:hAnsi="Times New Roman"/>
                <w:lang w:val="kk-KZ"/>
              </w:rPr>
            </w:pPr>
            <w:r>
              <w:rPr>
                <w:rFonts w:ascii="Times New Roman" w:hAnsi="Times New Roman"/>
                <w:lang w:val="kk-KZ"/>
              </w:rPr>
              <w:lastRenderedPageBreak/>
              <w:t xml:space="preserve"> </w:t>
            </w:r>
            <w:r w:rsidR="006858C2" w:rsidRPr="00640BB7">
              <w:rPr>
                <w:rFonts w:ascii="Times New Roman" w:hAnsi="Times New Roman"/>
                <w:lang w:val="kk-KZ"/>
              </w:rPr>
              <w:t>3) тауардың сәйкестік сертификаты.</w:t>
            </w:r>
          </w:p>
          <w:p w:rsidR="006858C2" w:rsidRPr="00640BB7" w:rsidRDefault="00C56E5D" w:rsidP="006858C2">
            <w:pPr>
              <w:pStyle w:val="af3"/>
              <w:jc w:val="both"/>
              <w:rPr>
                <w:rFonts w:ascii="Times New Roman" w:hAnsi="Times New Roman"/>
                <w:lang w:val="kk-KZ"/>
              </w:rPr>
            </w:pPr>
            <w:r>
              <w:rPr>
                <w:rFonts w:ascii="Times New Roman" w:hAnsi="Times New Roman"/>
                <w:lang w:val="kk-KZ"/>
              </w:rPr>
              <w:t xml:space="preserve"> </w:t>
            </w:r>
            <w:r w:rsidR="006858C2" w:rsidRPr="00640BB7">
              <w:rPr>
                <w:rFonts w:ascii="Times New Roman" w:hAnsi="Times New Roman"/>
                <w:lang w:val="kk-KZ"/>
              </w:rPr>
              <w:t>8. Осы Шарт шеңберінде жеткізілетін тауарлар техникалық ерекшелікте көрсетілген стандарттарға сәйкес келуі немесе олардан жоғары болуы тиіс.</w:t>
            </w:r>
          </w:p>
          <w:p w:rsidR="006858C2" w:rsidRPr="00640BB7" w:rsidRDefault="006858C2" w:rsidP="006858C2">
            <w:pPr>
              <w:pStyle w:val="af3"/>
              <w:jc w:val="both"/>
              <w:rPr>
                <w:rFonts w:ascii="Times New Roman" w:hAnsi="Times New Roman"/>
                <w:lang w:val="kk-KZ"/>
              </w:rPr>
            </w:pPr>
            <w:r w:rsidRPr="00640BB7">
              <w:rPr>
                <w:rFonts w:ascii="Times New Roman" w:hAnsi="Times New Roman"/>
                <w:lang w:val="kk-KZ"/>
              </w:rPr>
              <w:t>9. Өнім беруші Тапсырыс берушінің алдын ала жазбаша келісімінсіз шарттың немесе оның қандай да бір ережелерінің, сондай-ақ Тапсырыс беруші немесе осы Шартты орындау үшін Өнім беруші тартқан персоналды қоспағанда, оның атынан басқа тұлғалар ұсынған техникалық құжаттаманың, жоспарлардың, сызбалардың, модельдердің, үлгілердің немесе ақпараттың мазмұнын ешкімге ашпауға тиіс. Көрсетілген ақпарат бұл персоналға құпия түрде және шарттық міндеттемелерді орындау үшін қаншалықты қажет болса, сондай шамада берілуге тиіс.</w:t>
            </w:r>
          </w:p>
          <w:p w:rsidR="006858C2" w:rsidRPr="00640BB7" w:rsidRDefault="006858C2" w:rsidP="006858C2">
            <w:pPr>
              <w:pStyle w:val="af3"/>
              <w:jc w:val="both"/>
              <w:rPr>
                <w:rFonts w:ascii="Times New Roman" w:hAnsi="Times New Roman"/>
                <w:lang w:val="kk-KZ"/>
              </w:rPr>
            </w:pPr>
            <w:r w:rsidRPr="00640BB7">
              <w:rPr>
                <w:rFonts w:ascii="Times New Roman" w:hAnsi="Times New Roman"/>
                <w:lang w:val="kk-KZ"/>
              </w:rPr>
              <w:t>10.</w:t>
            </w:r>
            <w:r w:rsidRPr="00640BB7">
              <w:rPr>
                <w:rFonts w:ascii="Times New Roman" w:hAnsi="Times New Roman"/>
                <w:lang w:val="kk-KZ"/>
              </w:rPr>
              <w:tab/>
              <w:t>Өнім беруші Тапсырыс берушінің алдын ала жазбаша келісімінсіз жоғарыда аталған қандай да бір құжаттарды немесе ақпаратты Шартты іске асыру мақсатынан басқа мақсатта пайдаланбауға тиіс.</w:t>
            </w:r>
          </w:p>
          <w:p w:rsidR="006858C2" w:rsidRPr="00640BB7" w:rsidRDefault="00C56E5D" w:rsidP="006858C2">
            <w:pPr>
              <w:pStyle w:val="af3"/>
              <w:jc w:val="both"/>
              <w:rPr>
                <w:rFonts w:ascii="Times New Roman" w:hAnsi="Times New Roman"/>
                <w:lang w:val="kk-KZ"/>
              </w:rPr>
            </w:pPr>
            <w:r>
              <w:rPr>
                <w:rFonts w:ascii="Times New Roman" w:hAnsi="Times New Roman"/>
                <w:lang w:val="kk-KZ"/>
              </w:rPr>
              <w:t>11.</w:t>
            </w:r>
            <w:r w:rsidR="006858C2" w:rsidRPr="00640BB7">
              <w:rPr>
                <w:rFonts w:ascii="Times New Roman" w:hAnsi="Times New Roman"/>
                <w:lang w:val="kk-KZ"/>
              </w:rPr>
              <w:t>Жеткізуші тауарларды түпкілікті тағайындалған пунктке тасымалдау кезінде зақымданудан немесе бүлінуден сақтай алатын қаптамамен қамтамасыз етуі тиіс: Петропавл қаласы, 2-ші Кирпичная көшесі, 6/1. Қаптама қандай да бір шектеусіз қарқынды Көтеру-тасымалдау өңдеуіне және тасымалдау кезінде экстремалды температуралардың, тұздар мен жауын-шашынның, сондай-ақ ашық сақтаудың әсеріне төзуі тиіс. Буып-түйілген жәшіктердің габариттерін және олардың салмағын айқындау кезінде жеткізудің соңғы пунктінің алыстығын және тауарларды алып жүрудің барлық пункттерінде қуатты жүк көтергіш құралдардың болуын ескеру қажет.</w:t>
            </w:r>
          </w:p>
          <w:p w:rsidR="006858C2" w:rsidRPr="00640BB7" w:rsidRDefault="00C56E5D" w:rsidP="006858C2">
            <w:pPr>
              <w:pStyle w:val="af3"/>
              <w:jc w:val="both"/>
              <w:rPr>
                <w:rFonts w:ascii="Times New Roman" w:hAnsi="Times New Roman"/>
                <w:lang w:val="kk-KZ"/>
              </w:rPr>
            </w:pPr>
            <w:r>
              <w:rPr>
                <w:rFonts w:ascii="Times New Roman" w:hAnsi="Times New Roman"/>
                <w:lang w:val="kk-KZ"/>
              </w:rPr>
              <w:t>12.</w:t>
            </w:r>
            <w:r w:rsidR="006858C2" w:rsidRPr="00640BB7">
              <w:rPr>
                <w:rFonts w:ascii="Times New Roman" w:hAnsi="Times New Roman"/>
                <w:lang w:val="kk-KZ"/>
              </w:rPr>
              <w:t>Жәшіктерді буып-түю және таңбалау, сондай-ақ оның ішіндегі және сыртындағы құжаттама Тапсырыс беруші айқындаған арнайы талаптарға қатаң сәйкес келуі тиіс.</w:t>
            </w:r>
          </w:p>
          <w:p w:rsidR="006858C2" w:rsidRPr="00640BB7" w:rsidRDefault="00C56E5D" w:rsidP="006858C2">
            <w:pPr>
              <w:pStyle w:val="af3"/>
              <w:jc w:val="both"/>
              <w:rPr>
                <w:rFonts w:ascii="Times New Roman" w:hAnsi="Times New Roman"/>
                <w:lang w:val="kk-KZ"/>
              </w:rPr>
            </w:pPr>
            <w:r>
              <w:rPr>
                <w:rFonts w:ascii="Times New Roman" w:hAnsi="Times New Roman"/>
                <w:lang w:val="kk-KZ"/>
              </w:rPr>
              <w:t>13.</w:t>
            </w:r>
            <w:r w:rsidR="006858C2" w:rsidRPr="00640BB7">
              <w:rPr>
                <w:rFonts w:ascii="Times New Roman" w:hAnsi="Times New Roman"/>
                <w:lang w:val="kk-KZ"/>
              </w:rPr>
              <w:t>Тауарларды жеткізуді өнім беруші сатып алынатын тауарлар тізбесінде айтылған Тапсырыс берушінің талаптарына сәйкес жүзеге асырады.</w:t>
            </w:r>
          </w:p>
          <w:p w:rsidR="006858C2" w:rsidRPr="00640BB7" w:rsidRDefault="00C56E5D" w:rsidP="006858C2">
            <w:pPr>
              <w:pStyle w:val="af3"/>
              <w:jc w:val="both"/>
              <w:rPr>
                <w:rFonts w:ascii="Times New Roman" w:hAnsi="Times New Roman"/>
                <w:lang w:val="kk-KZ"/>
              </w:rPr>
            </w:pPr>
            <w:r>
              <w:rPr>
                <w:rFonts w:ascii="Times New Roman" w:hAnsi="Times New Roman"/>
                <w:lang w:val="kk-KZ"/>
              </w:rPr>
              <w:t>14.</w:t>
            </w:r>
            <w:r w:rsidR="006858C2" w:rsidRPr="00640BB7">
              <w:rPr>
                <w:rFonts w:ascii="Times New Roman" w:hAnsi="Times New Roman"/>
                <w:lang w:val="kk-KZ"/>
              </w:rPr>
              <w:t>Жеткізуші тауарды белгіленген пунктке дейін жеткізуі тиіс: Петропавл қаласы, 2-ші Кирпичная көшесі, 6/1. Бұл тауарларды межелі пунктке дейін тасымалдауды Өнім беруші жүзеге асырады және төлейді, ал осыған байланысты шығыстар Шарттың бағасына енгізіледі.</w:t>
            </w:r>
          </w:p>
          <w:p w:rsidR="006858C2" w:rsidRPr="00640BB7" w:rsidRDefault="00C56E5D" w:rsidP="006858C2">
            <w:pPr>
              <w:pStyle w:val="af3"/>
              <w:jc w:val="both"/>
              <w:rPr>
                <w:rFonts w:ascii="Times New Roman" w:hAnsi="Times New Roman"/>
                <w:lang w:val="kk-KZ"/>
              </w:rPr>
            </w:pPr>
            <w:r>
              <w:rPr>
                <w:rFonts w:ascii="Times New Roman" w:hAnsi="Times New Roman"/>
                <w:lang w:val="kk-KZ"/>
              </w:rPr>
              <w:t>15.</w:t>
            </w:r>
            <w:r w:rsidR="006858C2" w:rsidRPr="00640BB7">
              <w:rPr>
                <w:rFonts w:ascii="Times New Roman" w:hAnsi="Times New Roman"/>
                <w:lang w:val="kk-KZ"/>
              </w:rPr>
              <w:t>Осы Шарт шеңберінде Өнім беруші тендерлік құжаттамада көрсетілген қызметтерді ұсынуы тиіс.</w:t>
            </w:r>
          </w:p>
          <w:p w:rsidR="006858C2" w:rsidRPr="00640BB7" w:rsidRDefault="00C56E5D" w:rsidP="006858C2">
            <w:pPr>
              <w:pStyle w:val="af3"/>
              <w:jc w:val="both"/>
              <w:rPr>
                <w:rFonts w:ascii="Times New Roman" w:hAnsi="Times New Roman"/>
                <w:lang w:val="kk-KZ"/>
              </w:rPr>
            </w:pPr>
            <w:r>
              <w:rPr>
                <w:rFonts w:ascii="Times New Roman" w:hAnsi="Times New Roman"/>
                <w:lang w:val="kk-KZ"/>
              </w:rPr>
              <w:t>16.</w:t>
            </w:r>
            <w:r w:rsidR="006858C2" w:rsidRPr="00640BB7">
              <w:rPr>
                <w:rFonts w:ascii="Times New Roman" w:hAnsi="Times New Roman"/>
                <w:lang w:val="kk-KZ"/>
              </w:rPr>
              <w:t>Ілеспе қызметтердің бағасы Шарттың бағасына енгізілуі тиіс.</w:t>
            </w:r>
          </w:p>
          <w:p w:rsidR="006858C2" w:rsidRPr="00640BB7" w:rsidRDefault="00C56E5D" w:rsidP="006858C2">
            <w:pPr>
              <w:pStyle w:val="af3"/>
              <w:jc w:val="both"/>
              <w:rPr>
                <w:rFonts w:ascii="Times New Roman" w:hAnsi="Times New Roman"/>
                <w:lang w:val="kk-KZ"/>
              </w:rPr>
            </w:pPr>
            <w:r>
              <w:rPr>
                <w:rFonts w:ascii="Times New Roman" w:hAnsi="Times New Roman"/>
                <w:lang w:val="kk-KZ"/>
              </w:rPr>
              <w:t>17.</w:t>
            </w:r>
            <w:r w:rsidR="006858C2" w:rsidRPr="00640BB7">
              <w:rPr>
                <w:rFonts w:ascii="Times New Roman" w:hAnsi="Times New Roman"/>
                <w:lang w:val="kk-KZ"/>
              </w:rPr>
              <w:t>Тапсырыс беруші Өнім берушіден өнім беруші дайындайтын немесе өткізетін қосалқы бөлшектер туралы мынадай ақпаратты, атап айтқанда Тапсырыс беруші Өнім берушіден сатып алу үшін таңдай алатын және кепілдік мерзімі өткеннен кейін оларды пайдалана алатын қосалқы бөлшектердің құны мен номенклатурасын ұсынуды талап ете алады.</w:t>
            </w:r>
          </w:p>
          <w:p w:rsidR="006858C2" w:rsidRPr="008859BA" w:rsidRDefault="00C56E5D" w:rsidP="006858C2">
            <w:pPr>
              <w:pStyle w:val="af3"/>
              <w:jc w:val="both"/>
              <w:rPr>
                <w:rFonts w:ascii="Times New Roman" w:hAnsi="Times New Roman"/>
                <w:lang w:val="kk-KZ"/>
              </w:rPr>
            </w:pPr>
            <w:r>
              <w:rPr>
                <w:rFonts w:ascii="Times New Roman" w:hAnsi="Times New Roman"/>
                <w:lang w:val="kk-KZ"/>
              </w:rPr>
              <w:t>18.</w:t>
            </w:r>
            <w:r w:rsidR="006858C2" w:rsidRPr="008859BA">
              <w:rPr>
                <w:rFonts w:ascii="Times New Roman" w:hAnsi="Times New Roman"/>
                <w:lang w:val="kk-KZ"/>
              </w:rPr>
              <w:t>Жеткізуші қосалқы бөлшектерді өндіруді тоқтатқан жағдайда, :</w:t>
            </w:r>
          </w:p>
          <w:p w:rsidR="006858C2" w:rsidRPr="00CF51A2" w:rsidRDefault="006858C2" w:rsidP="006858C2">
            <w:pPr>
              <w:pStyle w:val="af3"/>
              <w:jc w:val="both"/>
              <w:rPr>
                <w:rFonts w:ascii="Times New Roman" w:hAnsi="Times New Roman"/>
                <w:lang w:val="kk-KZ"/>
              </w:rPr>
            </w:pPr>
            <w:r w:rsidRPr="008859BA">
              <w:rPr>
                <w:rFonts w:ascii="Times New Roman" w:hAnsi="Times New Roman"/>
                <w:lang w:val="kk-KZ"/>
              </w:rPr>
              <w:t xml:space="preserve">      </w:t>
            </w:r>
            <w:r w:rsidRPr="00CF51A2">
              <w:rPr>
                <w:rFonts w:ascii="Times New Roman" w:hAnsi="Times New Roman"/>
                <w:lang w:val="kk-KZ"/>
              </w:rPr>
              <w:t xml:space="preserve">а) Тапсырыс берушіге қажетті мөлшерде қажетті сатып алуды жүргізуге мүмкіндік беру үшін өндірістің алдағы тоқтауы туралы алдын ала </w:t>
            </w:r>
            <w:r w:rsidRPr="00CF51A2">
              <w:rPr>
                <w:rFonts w:ascii="Times New Roman" w:hAnsi="Times New Roman"/>
                <w:lang w:val="kk-KZ"/>
              </w:rPr>
              <w:lastRenderedPageBreak/>
              <w:t>хабарлау;</w:t>
            </w:r>
          </w:p>
          <w:p w:rsidR="006858C2" w:rsidRPr="00CF51A2" w:rsidRDefault="006858C2" w:rsidP="006858C2">
            <w:pPr>
              <w:pStyle w:val="af3"/>
              <w:jc w:val="both"/>
              <w:rPr>
                <w:rFonts w:ascii="Times New Roman" w:hAnsi="Times New Roman"/>
                <w:lang w:val="kk-KZ"/>
              </w:rPr>
            </w:pPr>
            <w:r w:rsidRPr="00CF51A2">
              <w:rPr>
                <w:rFonts w:ascii="Times New Roman" w:hAnsi="Times New Roman"/>
                <w:lang w:val="kk-KZ"/>
              </w:rPr>
              <w:t xml:space="preserve">      б) қажет болған жағдайда өндіріс тоқтатылғаннан кейін Тапсырыс берушіге қосалқы бөлшектерге жоспарларды, сызбаларды және техникалық құжаттаманы тегін беру.   </w:t>
            </w:r>
          </w:p>
          <w:p w:rsidR="006858C2" w:rsidRPr="00CF51A2" w:rsidRDefault="00C56E5D" w:rsidP="006858C2">
            <w:pPr>
              <w:pStyle w:val="af3"/>
              <w:jc w:val="both"/>
              <w:rPr>
                <w:rFonts w:ascii="Times New Roman" w:hAnsi="Times New Roman"/>
                <w:lang w:val="kk-KZ"/>
              </w:rPr>
            </w:pPr>
            <w:r>
              <w:rPr>
                <w:rFonts w:ascii="Times New Roman" w:hAnsi="Times New Roman"/>
                <w:lang w:val="kk-KZ"/>
              </w:rPr>
              <w:t>19.</w:t>
            </w:r>
            <w:r w:rsidR="006858C2" w:rsidRPr="00CF51A2">
              <w:rPr>
                <w:rFonts w:ascii="Times New Roman" w:hAnsi="Times New Roman"/>
                <w:lang w:val="kk-KZ"/>
              </w:rPr>
              <w:t>Егер шартта өзгеше көзделмесе, өнім беруші Шарт шеңберінде жеткізілген тауарлардың жаңа, пайдаланылмаған, конструкциялар мен материалдардың барлық соңғы модификацияларын көрсететін ең жаңа не сериялық модельдер болып табылатынына кепілдік береді. Өнім беруші бұдан әрі осы Шарт бойынша жеткізілген тауарлардың Тапсырыс берушінің елі үшін әдеттегі жағдайларда жеткізілген тауарларды қалыпты пайдалану кезінде конструкциясына, материалдарына немесе жұмысына байланысты ақаулары болмайтынына кепілдік береді. Тапсырыс беруші ұсынған техникалық ерекшелікке қатаң сәйкестікте өнім беруші дайындаған конструкцияларда, материалдарда ақаулар пайда болған жағдайда өнім беруші олқылықтар үшін жауапты болмайды. Тапсырыс берушінің (Тапсырыс берушінің) техникалық ерекшелігінде.</w:t>
            </w:r>
          </w:p>
          <w:p w:rsidR="006858C2" w:rsidRPr="00CF51A2" w:rsidRDefault="00C56E5D" w:rsidP="006858C2">
            <w:pPr>
              <w:pStyle w:val="af3"/>
              <w:jc w:val="both"/>
              <w:rPr>
                <w:rFonts w:ascii="Times New Roman" w:hAnsi="Times New Roman"/>
                <w:lang w:val="kk-KZ"/>
              </w:rPr>
            </w:pPr>
            <w:r>
              <w:rPr>
                <w:rFonts w:ascii="Times New Roman" w:hAnsi="Times New Roman"/>
                <w:lang w:val="kk-KZ"/>
              </w:rPr>
              <w:t xml:space="preserve">20. </w:t>
            </w:r>
            <w:r w:rsidR="006858C2" w:rsidRPr="00CF51A2">
              <w:rPr>
                <w:rFonts w:ascii="Times New Roman" w:hAnsi="Times New Roman"/>
                <w:lang w:val="kk-KZ"/>
              </w:rPr>
              <w:t>Бұл кепілдік 12 айдан кейін жарамды</w:t>
            </w:r>
          </w:p>
          <w:p w:rsidR="004964C2" w:rsidRDefault="006858C2" w:rsidP="006858C2">
            <w:pPr>
              <w:pStyle w:val="af3"/>
              <w:jc w:val="both"/>
              <w:rPr>
                <w:rFonts w:ascii="Times New Roman" w:hAnsi="Times New Roman"/>
                <w:lang w:val="kk-KZ"/>
              </w:rPr>
            </w:pPr>
            <w:r w:rsidRPr="00CF51A2">
              <w:rPr>
                <w:rFonts w:ascii="Times New Roman" w:hAnsi="Times New Roman"/>
                <w:lang w:val="kk-KZ"/>
              </w:rPr>
              <w:t xml:space="preserve">нақты жағдайға байланысты тауарлардың барлық партиясын немесе оның бір бөлігін жеткізу және оларды Шартта көрсетілген соңғы межелі пунктте қабылдау.   </w:t>
            </w:r>
          </w:p>
          <w:p w:rsidR="006858C2" w:rsidRPr="00CF51A2" w:rsidRDefault="006858C2" w:rsidP="006858C2">
            <w:pPr>
              <w:pStyle w:val="af3"/>
              <w:jc w:val="both"/>
              <w:rPr>
                <w:rFonts w:ascii="Times New Roman" w:hAnsi="Times New Roman"/>
                <w:lang w:val="kk-KZ"/>
              </w:rPr>
            </w:pPr>
            <w:r w:rsidRPr="00CF51A2">
              <w:rPr>
                <w:rFonts w:ascii="Times New Roman" w:hAnsi="Times New Roman"/>
                <w:lang w:val="kk-KZ"/>
              </w:rPr>
              <w:t xml:space="preserve">          </w:t>
            </w:r>
          </w:p>
          <w:p w:rsidR="006858C2" w:rsidRPr="00CF51A2" w:rsidRDefault="00C56E5D" w:rsidP="006858C2">
            <w:pPr>
              <w:pStyle w:val="af3"/>
              <w:jc w:val="both"/>
              <w:rPr>
                <w:rFonts w:ascii="Times New Roman" w:hAnsi="Times New Roman"/>
                <w:lang w:val="kk-KZ"/>
              </w:rPr>
            </w:pPr>
            <w:r>
              <w:rPr>
                <w:rFonts w:ascii="Times New Roman" w:hAnsi="Times New Roman"/>
                <w:lang w:val="kk-KZ"/>
              </w:rPr>
              <w:t>21.</w:t>
            </w:r>
            <w:r w:rsidR="006858C2" w:rsidRPr="00CF51A2">
              <w:rPr>
                <w:rFonts w:ascii="Times New Roman" w:hAnsi="Times New Roman"/>
                <w:lang w:val="kk-KZ"/>
              </w:rPr>
              <w:t xml:space="preserve">Тапсырыс беруші осы кепілдікке байланысты барлық наразылықтар туралы Өнім берушіні жазбаша түрде жедел хабардар етуге міндетті.              </w:t>
            </w:r>
          </w:p>
          <w:p w:rsidR="006858C2" w:rsidRPr="00CF51A2" w:rsidRDefault="00C56E5D" w:rsidP="006858C2">
            <w:pPr>
              <w:pStyle w:val="af3"/>
              <w:jc w:val="both"/>
              <w:rPr>
                <w:rFonts w:ascii="Times New Roman" w:hAnsi="Times New Roman"/>
                <w:lang w:val="kk-KZ"/>
              </w:rPr>
            </w:pPr>
            <w:r>
              <w:rPr>
                <w:rFonts w:ascii="Times New Roman" w:hAnsi="Times New Roman"/>
                <w:lang w:val="kk-KZ"/>
              </w:rPr>
              <w:t>22.</w:t>
            </w:r>
            <w:r w:rsidR="006858C2" w:rsidRPr="00CF51A2">
              <w:rPr>
                <w:rFonts w:ascii="Times New Roman" w:hAnsi="Times New Roman"/>
                <w:lang w:val="kk-KZ"/>
              </w:rPr>
              <w:t xml:space="preserve">Тауардың істен шығуы туралы хабарламаны алғаннан кейін өнім беруші хабарламаны алған кезден бастап 72 (жетпіс екі) сағаттан аспайтын мерзімде болжамды жөндеудің себептерін, мерзімдерін айқындау үшін білікті маманның жергілікті жерге шығуын қамтамасыз етуге тиіс. Өнім беруші дайындаушы зауыт өндірген қосалқы бөлшектер мен тораптарды пайдалана отырып жөндеу немесе Тапсырыс беруші тарапынан қандай да бір шығыстарсыз ақаулы тауарды немесе оның бөлігін ауыстыруды бір ай ішінде жүргізуге тиіс.             </w:t>
            </w:r>
          </w:p>
          <w:p w:rsidR="004964C2" w:rsidRDefault="00C56E5D" w:rsidP="006858C2">
            <w:pPr>
              <w:pStyle w:val="af3"/>
              <w:jc w:val="both"/>
              <w:rPr>
                <w:rFonts w:ascii="Times New Roman" w:hAnsi="Times New Roman"/>
                <w:lang w:val="kk-KZ"/>
              </w:rPr>
            </w:pPr>
            <w:r>
              <w:rPr>
                <w:rFonts w:ascii="Times New Roman" w:hAnsi="Times New Roman"/>
                <w:lang w:val="kk-KZ"/>
              </w:rPr>
              <w:t>23.</w:t>
            </w:r>
            <w:r w:rsidR="006858C2" w:rsidRPr="00CF51A2">
              <w:rPr>
                <w:rFonts w:ascii="Times New Roman" w:hAnsi="Times New Roman"/>
                <w:lang w:val="kk-KZ"/>
              </w:rPr>
              <w:t xml:space="preserve">Егер Өнім беруші хабарламаны алып, бір ай ішінде ақауды (лерді) түзетпесе, Тапсырыс беруші Өнім берушінің есебінен және Тапсырыс берушінің өнім берушіге қатысты шарт бойынша иелене алатын басқа құқықтарына қандай да бір залалсыз ақауларды түзету бойынша қажетті санкциялар мен шараларды қолдана алады. </w:t>
            </w:r>
          </w:p>
          <w:p w:rsidR="006858C2" w:rsidRPr="00CF51A2" w:rsidRDefault="006858C2" w:rsidP="006858C2">
            <w:pPr>
              <w:pStyle w:val="af3"/>
              <w:jc w:val="both"/>
              <w:rPr>
                <w:rFonts w:ascii="Times New Roman" w:hAnsi="Times New Roman"/>
                <w:lang w:val="kk-KZ"/>
              </w:rPr>
            </w:pPr>
            <w:r w:rsidRPr="00CF51A2">
              <w:rPr>
                <w:rFonts w:ascii="Times New Roman" w:hAnsi="Times New Roman"/>
                <w:lang w:val="kk-KZ"/>
              </w:rPr>
              <w:t xml:space="preserve">            </w:t>
            </w:r>
          </w:p>
          <w:p w:rsidR="006858C2" w:rsidRPr="00CF51A2" w:rsidRDefault="00C56E5D" w:rsidP="006858C2">
            <w:pPr>
              <w:pStyle w:val="af3"/>
              <w:jc w:val="both"/>
              <w:rPr>
                <w:rFonts w:ascii="Times New Roman" w:hAnsi="Times New Roman"/>
                <w:lang w:val="kk-KZ"/>
              </w:rPr>
            </w:pPr>
            <w:r>
              <w:rPr>
                <w:rFonts w:ascii="Times New Roman" w:hAnsi="Times New Roman"/>
                <w:lang w:val="kk-KZ"/>
              </w:rPr>
              <w:t>24.</w:t>
            </w:r>
            <w:r w:rsidR="006858C2" w:rsidRPr="00CF51A2">
              <w:rPr>
                <w:rFonts w:ascii="Times New Roman" w:hAnsi="Times New Roman"/>
                <w:lang w:val="kk-KZ"/>
              </w:rPr>
              <w:t xml:space="preserve">Өнім берушіге жеткізілген тауарлар үшін ақы төлеу осы Шарттың 5 және 6-тармақтарында көрсетілген нысанда және мерзімдерде жүргізілетін болады.             </w:t>
            </w:r>
          </w:p>
          <w:p w:rsidR="006858C2" w:rsidRPr="00CF51A2" w:rsidRDefault="00C56E5D" w:rsidP="006858C2">
            <w:pPr>
              <w:pStyle w:val="af3"/>
              <w:jc w:val="both"/>
              <w:rPr>
                <w:rFonts w:ascii="Times New Roman" w:hAnsi="Times New Roman"/>
                <w:lang w:val="kk-KZ"/>
              </w:rPr>
            </w:pPr>
            <w:r>
              <w:rPr>
                <w:rFonts w:ascii="Times New Roman" w:hAnsi="Times New Roman"/>
                <w:lang w:val="kk-KZ"/>
              </w:rPr>
              <w:t>25.</w:t>
            </w:r>
            <w:r w:rsidR="006858C2" w:rsidRPr="00CF51A2">
              <w:rPr>
                <w:rFonts w:ascii="Times New Roman" w:hAnsi="Times New Roman"/>
                <w:lang w:val="kk-KZ"/>
              </w:rPr>
              <w:t xml:space="preserve">Тапсырыс беруші Шартта көрсеткен бағалар өнім берушінің оның бағалар кестесінде көрсеткен бағаларына сәйкес келуі тиіс. </w:t>
            </w:r>
          </w:p>
          <w:p w:rsidR="006858C2" w:rsidRPr="00CF51A2" w:rsidRDefault="00C56E5D" w:rsidP="006858C2">
            <w:pPr>
              <w:pStyle w:val="af3"/>
              <w:jc w:val="both"/>
              <w:rPr>
                <w:rFonts w:ascii="Times New Roman" w:hAnsi="Times New Roman"/>
                <w:lang w:val="kk-KZ"/>
              </w:rPr>
            </w:pPr>
            <w:r>
              <w:rPr>
                <w:rFonts w:ascii="Times New Roman" w:hAnsi="Times New Roman"/>
                <w:lang w:val="kk-KZ"/>
              </w:rPr>
              <w:t xml:space="preserve"> </w:t>
            </w:r>
            <w:r w:rsidR="006858C2" w:rsidRPr="00CF51A2">
              <w:rPr>
                <w:rFonts w:ascii="Times New Roman" w:hAnsi="Times New Roman"/>
                <w:lang w:val="kk-KZ"/>
              </w:rPr>
              <w:t xml:space="preserve">Ешқандай ауытқулар немесе өзгерістер (сызбалар, жобалар немесе техникалық ерекшеліктер, </w:t>
            </w:r>
          </w:p>
          <w:p w:rsidR="006858C2" w:rsidRPr="00CF51A2" w:rsidRDefault="006858C2" w:rsidP="006858C2">
            <w:pPr>
              <w:pStyle w:val="af3"/>
              <w:jc w:val="both"/>
              <w:rPr>
                <w:rFonts w:ascii="Times New Roman" w:hAnsi="Times New Roman"/>
                <w:lang w:val="kk-KZ"/>
              </w:rPr>
            </w:pPr>
            <w:r w:rsidRPr="00CF51A2">
              <w:rPr>
                <w:rFonts w:ascii="Times New Roman" w:hAnsi="Times New Roman"/>
                <w:lang w:val="kk-KZ"/>
              </w:rPr>
              <w:t xml:space="preserve">екі тарап қол қойған жазбаша өзгерістерді қоспағанда, шарт құжаттарына тиеп-жөнелту, буып-түю әдісі, жеткізу орны немесе өнім беруші ұсынатын қызметтер және т.б.) жіберілмейді.             </w:t>
            </w:r>
          </w:p>
          <w:p w:rsidR="006858C2" w:rsidRPr="00CF51A2" w:rsidRDefault="00C56E5D" w:rsidP="006858C2">
            <w:pPr>
              <w:pStyle w:val="af3"/>
              <w:jc w:val="both"/>
              <w:rPr>
                <w:rFonts w:ascii="Times New Roman" w:hAnsi="Times New Roman"/>
                <w:lang w:val="kk-KZ"/>
              </w:rPr>
            </w:pPr>
            <w:r>
              <w:rPr>
                <w:rFonts w:ascii="Times New Roman" w:hAnsi="Times New Roman"/>
                <w:lang w:val="kk-KZ"/>
              </w:rPr>
              <w:t>27.</w:t>
            </w:r>
            <w:r w:rsidR="006858C2" w:rsidRPr="00CF51A2">
              <w:rPr>
                <w:rFonts w:ascii="Times New Roman" w:hAnsi="Times New Roman"/>
                <w:lang w:val="kk-KZ"/>
              </w:rPr>
              <w:t xml:space="preserve">Егер кез келген өзгеріс Өнім берушіге Шарт </w:t>
            </w:r>
            <w:r w:rsidR="006858C2" w:rsidRPr="00CF51A2">
              <w:rPr>
                <w:rFonts w:ascii="Times New Roman" w:hAnsi="Times New Roman"/>
                <w:lang w:val="kk-KZ"/>
              </w:rPr>
              <w:lastRenderedPageBreak/>
              <w:t xml:space="preserve">бойынша тауарлардың кез келген бөлігін беру үшін қажетті құнның немесе мерзімдердің азаюына әкелетін болса, онда шарттың бағасы немесе жеткізу кестесі немесе екеуі де тиісті түрде түзетіледі, ал Шартқа тиісті түзетулер енгізіледі. Өнім берушінің осы баптың шеңберінде Түзету жүргізуге барлық сұрау салулары өнім беруші тапсырыс берушіден өзгерістер туралы өкім алған күннен бастап 30 (отыз) күн ішінде ұсынылуға тиіс.             </w:t>
            </w:r>
          </w:p>
          <w:p w:rsidR="004964C2" w:rsidRDefault="006858C2" w:rsidP="006858C2">
            <w:pPr>
              <w:pStyle w:val="af3"/>
              <w:jc w:val="both"/>
              <w:rPr>
                <w:rFonts w:ascii="Times New Roman" w:hAnsi="Times New Roman"/>
                <w:lang w:val="kk-KZ"/>
              </w:rPr>
            </w:pPr>
            <w:r w:rsidRPr="00CF51A2">
              <w:rPr>
                <w:rFonts w:ascii="Times New Roman" w:hAnsi="Times New Roman"/>
                <w:lang w:val="kk-KZ"/>
              </w:rPr>
              <w:t>28.</w:t>
            </w:r>
            <w:r w:rsidRPr="00CF51A2">
              <w:rPr>
                <w:rFonts w:ascii="Times New Roman" w:hAnsi="Times New Roman"/>
                <w:lang w:val="kk-KZ"/>
              </w:rPr>
              <w:tab/>
              <w:t xml:space="preserve">Өнім беруші Тапсырыс берушінің алдын ала жазбаша келісімінсіз осы Шарт бойынша өзінің міндеттемелерін біреуге толықтай да, ішінара да бермеуге тиіс.      </w:t>
            </w:r>
          </w:p>
          <w:p w:rsidR="006858C2" w:rsidRPr="00CF51A2" w:rsidRDefault="006858C2" w:rsidP="006858C2">
            <w:pPr>
              <w:pStyle w:val="af3"/>
              <w:jc w:val="both"/>
              <w:rPr>
                <w:rFonts w:ascii="Times New Roman" w:hAnsi="Times New Roman"/>
                <w:lang w:val="kk-KZ"/>
              </w:rPr>
            </w:pPr>
            <w:r w:rsidRPr="00CF51A2">
              <w:rPr>
                <w:rFonts w:ascii="Times New Roman" w:hAnsi="Times New Roman"/>
                <w:lang w:val="kk-KZ"/>
              </w:rPr>
              <w:t xml:space="preserve">      </w:t>
            </w:r>
          </w:p>
          <w:p w:rsidR="006858C2" w:rsidRPr="00CF51A2" w:rsidRDefault="006858C2" w:rsidP="006858C2">
            <w:pPr>
              <w:pStyle w:val="af3"/>
              <w:jc w:val="both"/>
              <w:rPr>
                <w:rFonts w:ascii="Times New Roman" w:hAnsi="Times New Roman"/>
                <w:lang w:val="kk-KZ"/>
              </w:rPr>
            </w:pPr>
            <w:r w:rsidRPr="00CF51A2">
              <w:rPr>
                <w:rFonts w:ascii="Times New Roman" w:hAnsi="Times New Roman"/>
                <w:lang w:val="kk-KZ"/>
              </w:rPr>
              <w:t>29.</w:t>
            </w:r>
            <w:r w:rsidRPr="00CF51A2">
              <w:rPr>
                <w:rFonts w:ascii="Times New Roman" w:hAnsi="Times New Roman"/>
                <w:lang w:val="kk-KZ"/>
              </w:rPr>
              <w:tab/>
              <w:t xml:space="preserve">Тауарларды жеткізуді және Қызметтерді көрсетуді Өнім беруші Тапсырыс берушінің өтінімі күнінен бастап күнтізбелік </w:t>
            </w:r>
            <w:r w:rsidR="00032F5F" w:rsidRPr="00CF51A2">
              <w:rPr>
                <w:rFonts w:ascii="Times New Roman" w:hAnsi="Times New Roman"/>
                <w:lang w:val="kk-KZ"/>
              </w:rPr>
              <w:t>20</w:t>
            </w:r>
            <w:r w:rsidRPr="00CF51A2">
              <w:rPr>
                <w:rFonts w:ascii="Times New Roman" w:hAnsi="Times New Roman"/>
                <w:lang w:val="kk-KZ"/>
              </w:rPr>
              <w:t xml:space="preserve"> күн ішінде жүзеге асыруға тиіс.             </w:t>
            </w:r>
          </w:p>
          <w:p w:rsidR="006858C2" w:rsidRPr="00CF51A2" w:rsidRDefault="006858C2" w:rsidP="006858C2">
            <w:pPr>
              <w:pStyle w:val="af3"/>
              <w:jc w:val="both"/>
              <w:rPr>
                <w:rFonts w:ascii="Times New Roman" w:hAnsi="Times New Roman"/>
                <w:lang w:val="kk-KZ"/>
              </w:rPr>
            </w:pPr>
            <w:r w:rsidRPr="00CF51A2">
              <w:rPr>
                <w:rFonts w:ascii="Times New Roman" w:hAnsi="Times New Roman"/>
                <w:lang w:val="kk-KZ"/>
              </w:rPr>
              <w:t>30.</w:t>
            </w:r>
            <w:r w:rsidRPr="00CF51A2">
              <w:rPr>
                <w:rFonts w:ascii="Times New Roman" w:hAnsi="Times New Roman"/>
                <w:lang w:val="kk-KZ"/>
              </w:rPr>
              <w:tab/>
              <w:t xml:space="preserve">Өнім беруші тарапынан жеткізілімді орындауды кешіктіру шарттың орындалуын қамтамасыз етуді ұстап қалуға және тұрақсыздық айыбын төлеуге әкеп соғады.             </w:t>
            </w:r>
          </w:p>
          <w:p w:rsidR="006858C2" w:rsidRPr="00CF51A2" w:rsidRDefault="006858C2" w:rsidP="006858C2">
            <w:pPr>
              <w:pStyle w:val="af3"/>
              <w:jc w:val="both"/>
              <w:rPr>
                <w:rFonts w:ascii="Times New Roman" w:hAnsi="Times New Roman"/>
                <w:lang w:val="kk-KZ"/>
              </w:rPr>
            </w:pPr>
            <w:r w:rsidRPr="00CF51A2">
              <w:rPr>
                <w:rFonts w:ascii="Times New Roman" w:hAnsi="Times New Roman"/>
                <w:lang w:val="kk-KZ"/>
              </w:rPr>
              <w:t>31.</w:t>
            </w:r>
            <w:r w:rsidRPr="00CF51A2">
              <w:rPr>
                <w:rFonts w:ascii="Times New Roman" w:hAnsi="Times New Roman"/>
                <w:lang w:val="kk-KZ"/>
              </w:rPr>
              <w:tab/>
              <w:t xml:space="preserve">Егер Шартты орындау кезеңінде өнім беруші кез келген сәтте тауарларды уақтылы жеткізуге кедергі келтіретін жағдайларға тап болса, Өнім беруші Тапсырыс берушіге дереу жіберуге тиіс </w:t>
            </w:r>
          </w:p>
          <w:p w:rsidR="004964C2" w:rsidRDefault="006858C2" w:rsidP="006858C2">
            <w:pPr>
              <w:pStyle w:val="af3"/>
              <w:jc w:val="both"/>
              <w:rPr>
                <w:rFonts w:ascii="Times New Roman" w:hAnsi="Times New Roman"/>
                <w:lang w:val="kk-KZ"/>
              </w:rPr>
            </w:pPr>
            <w:r w:rsidRPr="00CF51A2">
              <w:rPr>
                <w:rFonts w:ascii="Times New Roman" w:hAnsi="Times New Roman"/>
                <w:lang w:val="kk-KZ"/>
              </w:rPr>
              <w:t xml:space="preserve">кідіріс фактісі, оның болжамды ұзақтығы және себебі(лері) туралы жазбаша хабарлама. Өнім берушіден хабарлама алғаннан кейін Тапсырыс беруші жағдайды бағалауға тиіс және өз қалауы бойынша өнім берушінің Шартты орындау мерзімін ұзарта алады; бұл жағдайда мұндай ұзартуды тараптар Шарттың мәтініне түзетулер енгізу арқылы ратификациялауға тиіс.   </w:t>
            </w:r>
          </w:p>
          <w:p w:rsidR="006858C2" w:rsidRPr="00CF51A2" w:rsidRDefault="006858C2" w:rsidP="006858C2">
            <w:pPr>
              <w:pStyle w:val="af3"/>
              <w:jc w:val="both"/>
              <w:rPr>
                <w:rFonts w:ascii="Times New Roman" w:hAnsi="Times New Roman"/>
                <w:lang w:val="kk-KZ"/>
              </w:rPr>
            </w:pPr>
            <w:r w:rsidRPr="00CF51A2">
              <w:rPr>
                <w:rFonts w:ascii="Times New Roman" w:hAnsi="Times New Roman"/>
                <w:lang w:val="kk-KZ"/>
              </w:rPr>
              <w:t xml:space="preserve">           </w:t>
            </w:r>
          </w:p>
          <w:p w:rsidR="006858C2" w:rsidRPr="00CF51A2" w:rsidRDefault="006858C2" w:rsidP="006858C2">
            <w:pPr>
              <w:pStyle w:val="af3"/>
              <w:jc w:val="both"/>
              <w:rPr>
                <w:rFonts w:ascii="Times New Roman" w:hAnsi="Times New Roman"/>
                <w:lang w:val="kk-KZ"/>
              </w:rPr>
            </w:pPr>
            <w:r w:rsidRPr="00CF51A2">
              <w:rPr>
                <w:rFonts w:ascii="Times New Roman" w:hAnsi="Times New Roman"/>
                <w:lang w:val="kk-KZ"/>
              </w:rPr>
              <w:t>32.</w:t>
            </w:r>
            <w:r w:rsidRPr="00CF51A2">
              <w:rPr>
                <w:rFonts w:ascii="Times New Roman" w:hAnsi="Times New Roman"/>
                <w:lang w:val="kk-KZ"/>
              </w:rPr>
              <w:tab/>
              <w:t xml:space="preserve">Форс-мажорлық жағдайларды қоспағанда, егер Өнім беруші тауарларды Шартта көзделген мерзімдерде жеткізе алмаса, Тапсырыс беруші шарт шеңберінде өзінің басқа құқықтарына нұқсан келтірмей, Шарттың бағасынан жеткіліксіз берілген немесе мерзімі бұзылып жеткізілген тауар сомасының 0,1% мөлшеріндегі соманы тұрақсыздық айыбы түрінде шегереді.             </w:t>
            </w:r>
          </w:p>
          <w:p w:rsidR="004964C2" w:rsidRDefault="006858C2" w:rsidP="006858C2">
            <w:pPr>
              <w:pStyle w:val="af3"/>
              <w:jc w:val="both"/>
              <w:rPr>
                <w:rFonts w:ascii="Times New Roman" w:hAnsi="Times New Roman"/>
                <w:lang w:val="kk-KZ"/>
              </w:rPr>
            </w:pPr>
            <w:r w:rsidRPr="00CF51A2">
              <w:rPr>
                <w:rFonts w:ascii="Times New Roman" w:hAnsi="Times New Roman"/>
                <w:lang w:val="kk-KZ"/>
              </w:rPr>
              <w:t>33.</w:t>
            </w:r>
            <w:r w:rsidRPr="00CF51A2">
              <w:rPr>
                <w:rFonts w:ascii="Times New Roman" w:hAnsi="Times New Roman"/>
                <w:lang w:val="kk-KZ"/>
              </w:rPr>
              <w:tab/>
              <w:t xml:space="preserve">Егер Шартты орындауды кешіктіру форс-мажорлық мән-жайлардың нәтижесі болып табылса, өнім беруші өзінің шарттың орындалуын қамтамасыз етуінен айырылмайды және тұрақсыздық айыбын төлеуге немесе шарттың талаптарын орындамауына байланысты оны бұзуға жауапты болмайды.      </w:t>
            </w:r>
          </w:p>
          <w:p w:rsidR="006858C2" w:rsidRPr="00CF51A2" w:rsidRDefault="006858C2" w:rsidP="006858C2">
            <w:pPr>
              <w:pStyle w:val="af3"/>
              <w:jc w:val="both"/>
              <w:rPr>
                <w:rFonts w:ascii="Times New Roman" w:hAnsi="Times New Roman"/>
                <w:lang w:val="kk-KZ"/>
              </w:rPr>
            </w:pPr>
            <w:r w:rsidRPr="00CF51A2">
              <w:rPr>
                <w:rFonts w:ascii="Times New Roman" w:hAnsi="Times New Roman"/>
                <w:lang w:val="kk-KZ"/>
              </w:rPr>
              <w:t xml:space="preserve">        </w:t>
            </w:r>
          </w:p>
          <w:p w:rsidR="006858C2" w:rsidRPr="00CF51A2" w:rsidRDefault="006858C2" w:rsidP="006858C2">
            <w:pPr>
              <w:pStyle w:val="af3"/>
              <w:jc w:val="both"/>
              <w:rPr>
                <w:rFonts w:ascii="Times New Roman" w:hAnsi="Times New Roman"/>
                <w:lang w:val="kk-KZ"/>
              </w:rPr>
            </w:pPr>
            <w:r w:rsidRPr="00CF51A2">
              <w:rPr>
                <w:rFonts w:ascii="Times New Roman" w:hAnsi="Times New Roman"/>
                <w:lang w:val="kk-KZ"/>
              </w:rPr>
              <w:t>34.</w:t>
            </w:r>
            <w:r w:rsidRPr="00CF51A2">
              <w:rPr>
                <w:rFonts w:ascii="Times New Roman" w:hAnsi="Times New Roman"/>
                <w:lang w:val="kk-KZ"/>
              </w:rPr>
              <w:tab/>
              <w:t xml:space="preserve">Осы Шарттың мақсаттары үшін "форс-мажор" Өнім беруші тарапынан бақылауға бағынбайтын, өнім берушінің жаңсақтығына немесе ұқыпсыздығына байланысты емес және күтпеген сипаттағы оқиғаны білдіреді. Мұндай оқиғалар соғыс қимылдары, табиғи немесе дүлей зілзалалар, індет, карантин және тауарларды жеткізуге эмбарго сияқты іс-қимылдарды қамтуы мүмкін, бірақ олармен шектелмейді.             </w:t>
            </w:r>
          </w:p>
          <w:p w:rsidR="006858C2" w:rsidRPr="00CF51A2" w:rsidRDefault="006858C2" w:rsidP="006858C2">
            <w:pPr>
              <w:pStyle w:val="af3"/>
              <w:jc w:val="both"/>
              <w:rPr>
                <w:rFonts w:ascii="Times New Roman" w:hAnsi="Times New Roman"/>
                <w:lang w:val="kk-KZ"/>
              </w:rPr>
            </w:pPr>
            <w:r w:rsidRPr="00CF51A2">
              <w:rPr>
                <w:rFonts w:ascii="Times New Roman" w:hAnsi="Times New Roman"/>
                <w:lang w:val="kk-KZ"/>
              </w:rPr>
              <w:t>35.</w:t>
            </w:r>
            <w:r w:rsidRPr="00CF51A2">
              <w:rPr>
                <w:rFonts w:ascii="Times New Roman" w:hAnsi="Times New Roman"/>
                <w:lang w:val="kk-KZ"/>
              </w:rPr>
              <w:tab/>
              <w:t xml:space="preserve">Форс-мажорлық мән-жайлар туындаған кезде Өнім беруші Тапсырыс берушіге осындай мән-жайлар және олардың себептері туралы дереу жазбаша хабарлама жіберуге тиіс. Егер Тапсырыс берушіден өзге жазбаша нұсқаулықтар түспесе, </w:t>
            </w:r>
            <w:r w:rsidRPr="00CF51A2">
              <w:rPr>
                <w:rFonts w:ascii="Times New Roman" w:hAnsi="Times New Roman"/>
                <w:lang w:val="kk-KZ"/>
              </w:rPr>
              <w:lastRenderedPageBreak/>
              <w:t xml:space="preserve">Өнім беруші шарт бойынша өз міндеттемелерін мүмкіндігінше орындауды жалғастырады және форс-мажорлық мән-жайларға байланысты емес Шартты орындаудың баламалы тәсілдерін іздейді.              </w:t>
            </w:r>
          </w:p>
          <w:p w:rsidR="006858C2" w:rsidRPr="00CF51A2" w:rsidRDefault="006858C2" w:rsidP="006858C2">
            <w:pPr>
              <w:pStyle w:val="af3"/>
              <w:jc w:val="both"/>
              <w:rPr>
                <w:rFonts w:ascii="Times New Roman" w:hAnsi="Times New Roman"/>
                <w:lang w:val="kk-KZ"/>
              </w:rPr>
            </w:pPr>
            <w:r w:rsidRPr="00CF51A2">
              <w:rPr>
                <w:rFonts w:ascii="Times New Roman" w:hAnsi="Times New Roman"/>
                <w:lang w:val="kk-KZ"/>
              </w:rPr>
              <w:t>36.</w:t>
            </w:r>
            <w:r w:rsidRPr="00CF51A2">
              <w:rPr>
                <w:rFonts w:ascii="Times New Roman" w:hAnsi="Times New Roman"/>
                <w:lang w:val="kk-KZ"/>
              </w:rPr>
              <w:tab/>
              <w:t xml:space="preserve">Егер өнім беруші банкрот немесе төлеуге қабілетсіз болса, Тапсырыс беруші Өнім берушіге тиісті жазбаша хабарлама жібере отырып, Шартты кез келген уақытта бұза алады. Бұл жағдайда бұзу дереу жүзеге асырылады және егер Шартты бұзу зиян келтірмесе немесе іс-әрекеттерді жасауға немесе Тапсырыс берушіге қойылған немесе кейіннен қойылатын санкцияларды қолдануға қандай да бір құқықтарды қозғамаса, Тапсырыс беруші Өнім берушіге қатысты ешқандай қаржылық міндет көтермейді.              </w:t>
            </w:r>
          </w:p>
          <w:p w:rsidR="004964C2" w:rsidRDefault="006858C2" w:rsidP="006858C2">
            <w:pPr>
              <w:pStyle w:val="af3"/>
              <w:jc w:val="both"/>
              <w:rPr>
                <w:rFonts w:ascii="Times New Roman" w:hAnsi="Times New Roman"/>
                <w:lang w:val="kk-KZ"/>
              </w:rPr>
            </w:pPr>
            <w:r w:rsidRPr="00CF51A2">
              <w:rPr>
                <w:rFonts w:ascii="Times New Roman" w:hAnsi="Times New Roman"/>
                <w:lang w:val="kk-KZ"/>
              </w:rPr>
              <w:t>37.</w:t>
            </w:r>
            <w:r w:rsidRPr="00CF51A2">
              <w:rPr>
                <w:rFonts w:ascii="Times New Roman" w:hAnsi="Times New Roman"/>
                <w:lang w:val="kk-KZ"/>
              </w:rPr>
              <w:tab/>
              <w:t xml:space="preserve">Тапсырыс беруші Өнім берушіге тиісті жазбаша хабарлама жібере отырып, Шартты одан әрі орындаудың орынсыздығына байланысты оны кез келген уақытта бұза алады. Хабарламада Шартты бұзудың себебі көрсетілуге тиіс, күші жойылған шарттық міндеттемелердің көлемі, сондай-ақ Шартты бұзудың күшіне енген күні көрсетілуге тиіс.          </w:t>
            </w:r>
          </w:p>
          <w:p w:rsidR="006858C2" w:rsidRPr="00CF51A2" w:rsidRDefault="006858C2" w:rsidP="006858C2">
            <w:pPr>
              <w:pStyle w:val="af3"/>
              <w:jc w:val="both"/>
              <w:rPr>
                <w:rFonts w:ascii="Times New Roman" w:hAnsi="Times New Roman"/>
                <w:lang w:val="kk-KZ"/>
              </w:rPr>
            </w:pPr>
            <w:r w:rsidRPr="00CF51A2">
              <w:rPr>
                <w:rFonts w:ascii="Times New Roman" w:hAnsi="Times New Roman"/>
                <w:lang w:val="kk-KZ"/>
              </w:rPr>
              <w:t xml:space="preserve">    </w:t>
            </w:r>
          </w:p>
          <w:p w:rsidR="006858C2" w:rsidRPr="00CF51A2" w:rsidRDefault="006858C2" w:rsidP="006858C2">
            <w:pPr>
              <w:pStyle w:val="af3"/>
              <w:jc w:val="both"/>
              <w:rPr>
                <w:rFonts w:ascii="Times New Roman" w:hAnsi="Times New Roman"/>
                <w:lang w:val="kk-KZ"/>
              </w:rPr>
            </w:pPr>
            <w:r w:rsidRPr="00CF51A2">
              <w:rPr>
                <w:rFonts w:ascii="Times New Roman" w:hAnsi="Times New Roman"/>
                <w:lang w:val="kk-KZ"/>
              </w:rPr>
              <w:t>38.</w:t>
            </w:r>
            <w:r w:rsidRPr="00CF51A2">
              <w:rPr>
                <w:rFonts w:ascii="Times New Roman" w:hAnsi="Times New Roman"/>
                <w:lang w:val="kk-KZ"/>
              </w:rPr>
              <w:tab/>
              <w:t xml:space="preserve">Шарт осындай мән-жайларға байланысты жойылған кезде Өнім беруші шарт бойынша бұзуға байланысты оны бұзатын күнгі іс жүзіндегі шығындар үшін ғана ақы талап етуге құқылы. Тапсырыс беруші мен өнім беруші Шарт бойынша немесе оған байланысты олардың арасында туындайтын барлық келіспеушіліктерді немесе дауларды тікелей келіссөздер процесінде шешуге барлық күш-жігерін салуға тиіс.              </w:t>
            </w:r>
          </w:p>
          <w:p w:rsidR="004964C2" w:rsidRDefault="006858C2" w:rsidP="006858C2">
            <w:pPr>
              <w:pStyle w:val="af3"/>
              <w:jc w:val="both"/>
              <w:rPr>
                <w:rFonts w:ascii="Times New Roman" w:hAnsi="Times New Roman"/>
                <w:lang w:val="kk-KZ"/>
              </w:rPr>
            </w:pPr>
            <w:r w:rsidRPr="00CF51A2">
              <w:rPr>
                <w:rFonts w:ascii="Times New Roman" w:hAnsi="Times New Roman"/>
                <w:lang w:val="kk-KZ"/>
              </w:rPr>
              <w:t>39.</w:t>
            </w:r>
            <w:r w:rsidRPr="00CF51A2">
              <w:rPr>
                <w:rFonts w:ascii="Times New Roman" w:hAnsi="Times New Roman"/>
                <w:lang w:val="kk-KZ"/>
              </w:rPr>
              <w:tab/>
              <w:t xml:space="preserve">Егер осындай келіссөздер басталғаннан кейін 21 (жиырма бір) күн ішінде Тапсырыс беруші мен өнім беруші Шарт бойынша дауды шеше алмаса, Тараптардың кез келгені бұл мәселені Қазақстан Республикасының заңнамасына сәйкес шешуді талап ете алады. </w:t>
            </w:r>
          </w:p>
          <w:p w:rsidR="006858C2" w:rsidRPr="00CF51A2" w:rsidRDefault="006858C2" w:rsidP="006858C2">
            <w:pPr>
              <w:pStyle w:val="af3"/>
              <w:jc w:val="both"/>
              <w:rPr>
                <w:rFonts w:ascii="Times New Roman" w:hAnsi="Times New Roman"/>
                <w:lang w:val="kk-KZ"/>
              </w:rPr>
            </w:pPr>
            <w:r w:rsidRPr="00CF51A2">
              <w:rPr>
                <w:rFonts w:ascii="Times New Roman" w:hAnsi="Times New Roman"/>
                <w:lang w:val="kk-KZ"/>
              </w:rPr>
              <w:t xml:space="preserve">             </w:t>
            </w:r>
          </w:p>
          <w:p w:rsidR="006858C2" w:rsidRPr="00CF51A2" w:rsidRDefault="006858C2" w:rsidP="006858C2">
            <w:pPr>
              <w:pStyle w:val="af3"/>
              <w:jc w:val="both"/>
              <w:rPr>
                <w:rFonts w:ascii="Times New Roman" w:hAnsi="Times New Roman"/>
                <w:lang w:val="kk-KZ"/>
              </w:rPr>
            </w:pPr>
            <w:r w:rsidRPr="00CF51A2">
              <w:rPr>
                <w:rFonts w:ascii="Times New Roman" w:hAnsi="Times New Roman"/>
                <w:lang w:val="kk-KZ"/>
              </w:rPr>
              <w:t>40.</w:t>
            </w:r>
            <w:r w:rsidRPr="00CF51A2">
              <w:rPr>
                <w:rFonts w:ascii="Times New Roman" w:hAnsi="Times New Roman"/>
                <w:lang w:val="kk-KZ"/>
              </w:rPr>
              <w:tab/>
              <w:t xml:space="preserve">Шарт мемлекеттік және / немесе орыс тілдерінде жасалады. Егер Шарттың екінші тарапы шетелдік ұйым болып табылған жағдайда, екінші данасы Қазақстан Республикасының тіл туралы заңнамасына сәйкес тілге аударылуы мүмкін. Шартты төрелікте қарау қажет болған жағдайда шарттың мемлекеттік немесе орыс тілдеріндегі данасы қаралады. Тараптар алмасатын шартқа қатысты барлық хат алмасу және басқа да құжаттама осы талаптарға сәйкес келуге тиіс.             </w:t>
            </w:r>
          </w:p>
          <w:p w:rsidR="006858C2" w:rsidRPr="00CF51A2" w:rsidRDefault="006858C2" w:rsidP="006858C2">
            <w:pPr>
              <w:pStyle w:val="af3"/>
              <w:jc w:val="both"/>
              <w:rPr>
                <w:rFonts w:ascii="Times New Roman" w:hAnsi="Times New Roman"/>
                <w:lang w:val="kk-KZ"/>
              </w:rPr>
            </w:pPr>
            <w:r w:rsidRPr="00CF51A2">
              <w:rPr>
                <w:rFonts w:ascii="Times New Roman" w:hAnsi="Times New Roman"/>
                <w:lang w:val="kk-KZ"/>
              </w:rPr>
              <w:t>41.</w:t>
            </w:r>
            <w:r w:rsidRPr="00CF51A2">
              <w:rPr>
                <w:rFonts w:ascii="Times New Roman" w:hAnsi="Times New Roman"/>
                <w:lang w:val="kk-KZ"/>
              </w:rPr>
              <w:tab/>
              <w:t xml:space="preserve">Шартқа сәйкес бір Тарап екінші Тарапқа жіберетін кез келген хабарлама кейіннен түпнұсқасын бере отырып, хат, жеделхат, телекс немесе факс түрінде жіберіледі.              </w:t>
            </w:r>
          </w:p>
          <w:p w:rsidR="006858C2" w:rsidRPr="00CF51A2" w:rsidRDefault="006858C2" w:rsidP="006858C2">
            <w:pPr>
              <w:pStyle w:val="af3"/>
              <w:jc w:val="both"/>
              <w:rPr>
                <w:rFonts w:ascii="Times New Roman" w:hAnsi="Times New Roman"/>
                <w:lang w:val="kk-KZ"/>
              </w:rPr>
            </w:pPr>
            <w:r w:rsidRPr="00CF51A2">
              <w:rPr>
                <w:rFonts w:ascii="Times New Roman" w:hAnsi="Times New Roman"/>
                <w:lang w:val="kk-KZ"/>
              </w:rPr>
              <w:t>42.</w:t>
            </w:r>
            <w:r w:rsidRPr="00CF51A2">
              <w:rPr>
                <w:rFonts w:ascii="Times New Roman" w:hAnsi="Times New Roman"/>
                <w:lang w:val="kk-KZ"/>
              </w:rPr>
              <w:tab/>
              <w:t xml:space="preserve">Хабарлама жеткізілгеннен кейін немесе күшіне енудің көрсетілген күні (егер хабарламада көрсетілсе) осы күндердің қайсысы кешірек болатынына байланысты күшіне енеді.         </w:t>
            </w:r>
          </w:p>
          <w:p w:rsidR="006858C2" w:rsidRPr="00CF51A2" w:rsidRDefault="006858C2" w:rsidP="006858C2">
            <w:pPr>
              <w:pStyle w:val="af3"/>
              <w:jc w:val="both"/>
              <w:rPr>
                <w:rFonts w:ascii="Times New Roman" w:hAnsi="Times New Roman"/>
                <w:lang w:val="kk-KZ"/>
              </w:rPr>
            </w:pPr>
            <w:r w:rsidRPr="00CF51A2">
              <w:rPr>
                <w:rFonts w:ascii="Times New Roman" w:hAnsi="Times New Roman"/>
                <w:lang w:val="kk-KZ"/>
              </w:rPr>
              <w:t>43.</w:t>
            </w:r>
            <w:r w:rsidRPr="00CF51A2">
              <w:rPr>
                <w:rFonts w:ascii="Times New Roman" w:hAnsi="Times New Roman"/>
                <w:lang w:val="kk-KZ"/>
              </w:rPr>
              <w:tab/>
              <w:t xml:space="preserve">Салықтар мен бюджетке төленетін басқа да міндетті төлемдер Қазақстан Республикасының салық заңнамасына сәйкес төленуге жатады. </w:t>
            </w:r>
          </w:p>
          <w:p w:rsidR="006858C2" w:rsidRDefault="006858C2" w:rsidP="006858C2">
            <w:pPr>
              <w:pStyle w:val="af3"/>
              <w:jc w:val="both"/>
              <w:rPr>
                <w:rFonts w:ascii="Times New Roman" w:hAnsi="Times New Roman"/>
                <w:lang w:val="kk-KZ"/>
              </w:rPr>
            </w:pPr>
            <w:r w:rsidRPr="00CF51A2">
              <w:rPr>
                <w:rFonts w:ascii="Times New Roman" w:hAnsi="Times New Roman"/>
                <w:lang w:val="kk-KZ"/>
              </w:rPr>
              <w:t>44.</w:t>
            </w:r>
            <w:r w:rsidRPr="00CF51A2">
              <w:rPr>
                <w:rFonts w:ascii="Times New Roman" w:hAnsi="Times New Roman"/>
                <w:lang w:val="kk-KZ"/>
              </w:rPr>
              <w:tab/>
              <w:t xml:space="preserve">Осы Шарт екі тарап қол қойғаннан кейін күшіне енеді және 31.12.2022 ж. дейін қолданылады. </w:t>
            </w:r>
          </w:p>
          <w:p w:rsidR="00A17133" w:rsidRDefault="00A17133" w:rsidP="006858C2">
            <w:pPr>
              <w:pStyle w:val="af3"/>
              <w:jc w:val="both"/>
              <w:rPr>
                <w:rFonts w:ascii="Times New Roman" w:hAnsi="Times New Roman"/>
                <w:lang w:val="kk-KZ"/>
              </w:rPr>
            </w:pPr>
          </w:p>
          <w:p w:rsidR="00A17133" w:rsidRDefault="00A17133" w:rsidP="006858C2">
            <w:pPr>
              <w:pStyle w:val="af3"/>
              <w:jc w:val="both"/>
              <w:rPr>
                <w:rFonts w:ascii="Times New Roman" w:hAnsi="Times New Roman"/>
                <w:lang w:val="kk-KZ"/>
              </w:rPr>
            </w:pPr>
          </w:p>
          <w:p w:rsidR="00A17133" w:rsidRPr="00CF51A2" w:rsidRDefault="00A17133" w:rsidP="006858C2">
            <w:pPr>
              <w:pStyle w:val="af3"/>
              <w:jc w:val="both"/>
              <w:rPr>
                <w:rFonts w:ascii="Times New Roman" w:hAnsi="Times New Roman"/>
                <w:lang w:val="kk-KZ"/>
              </w:rPr>
            </w:pPr>
          </w:p>
          <w:p w:rsidR="006858C2" w:rsidRPr="00CF51A2" w:rsidRDefault="006858C2" w:rsidP="006858C2">
            <w:pPr>
              <w:pStyle w:val="af3"/>
              <w:jc w:val="both"/>
              <w:rPr>
                <w:rFonts w:ascii="Times New Roman" w:hAnsi="Times New Roman"/>
                <w:lang w:val="kk-KZ"/>
              </w:rPr>
            </w:pPr>
            <w:r w:rsidRPr="00CF51A2">
              <w:rPr>
                <w:rFonts w:ascii="Times New Roman" w:hAnsi="Times New Roman"/>
                <w:lang w:val="kk-KZ"/>
              </w:rPr>
              <w:t>45.</w:t>
            </w:r>
            <w:r w:rsidRPr="00CF51A2">
              <w:rPr>
                <w:rFonts w:ascii="Times New Roman" w:hAnsi="Times New Roman"/>
                <w:lang w:val="kk-KZ"/>
              </w:rPr>
              <w:tab/>
              <w:t>Даулы мәселелерді шешу Тапсырыс берушінің Петропавл қаласында орналасқан жері бойынша, Қазақстан Республикасының заңнамасына сәйкес жүргізіледі.</w:t>
            </w:r>
          </w:p>
          <w:p w:rsidR="006858C2" w:rsidRPr="006858C2" w:rsidRDefault="006858C2" w:rsidP="006858C2">
            <w:pPr>
              <w:pStyle w:val="af3"/>
              <w:jc w:val="both"/>
              <w:rPr>
                <w:rFonts w:ascii="Times New Roman" w:hAnsi="Times New Roman"/>
              </w:rPr>
            </w:pPr>
            <w:r w:rsidRPr="006858C2">
              <w:rPr>
                <w:rFonts w:ascii="Times New Roman" w:hAnsi="Times New Roman"/>
              </w:rPr>
              <w:t>46.</w:t>
            </w:r>
            <w:r w:rsidRPr="006858C2">
              <w:rPr>
                <w:rFonts w:ascii="Times New Roman" w:hAnsi="Times New Roman"/>
              </w:rPr>
              <w:tab/>
              <w:t>Тараптардың мекенжайлары мен деректемелері:</w:t>
            </w:r>
          </w:p>
          <w:p w:rsidR="00D26416" w:rsidRDefault="00D26416" w:rsidP="006858C2">
            <w:pPr>
              <w:pStyle w:val="af3"/>
              <w:jc w:val="both"/>
              <w:rPr>
                <w:rFonts w:ascii="Times New Roman" w:hAnsi="Times New Roman"/>
                <w:b/>
              </w:rPr>
            </w:pPr>
          </w:p>
          <w:p w:rsidR="006858C2" w:rsidRPr="006858C2" w:rsidRDefault="00D26416" w:rsidP="006858C2">
            <w:pPr>
              <w:pStyle w:val="af3"/>
              <w:jc w:val="both"/>
              <w:rPr>
                <w:rFonts w:ascii="Times New Roman" w:hAnsi="Times New Roman"/>
                <w:b/>
              </w:rPr>
            </w:pPr>
            <w:r w:rsidRPr="006858C2">
              <w:rPr>
                <w:rFonts w:ascii="Times New Roman" w:hAnsi="Times New Roman"/>
                <w:b/>
              </w:rPr>
              <w:t xml:space="preserve">ТАПСЫРЫС БЕРУШІ   </w:t>
            </w:r>
          </w:p>
          <w:p w:rsidR="006858C2" w:rsidRPr="006858C2" w:rsidRDefault="006858C2" w:rsidP="006858C2">
            <w:pPr>
              <w:pStyle w:val="af3"/>
              <w:jc w:val="both"/>
              <w:rPr>
                <w:rFonts w:ascii="Times New Roman" w:hAnsi="Times New Roman"/>
              </w:rPr>
            </w:pPr>
          </w:p>
          <w:p w:rsidR="006858C2" w:rsidRPr="004964C2" w:rsidRDefault="006858C2" w:rsidP="006858C2">
            <w:pPr>
              <w:pStyle w:val="af3"/>
              <w:jc w:val="both"/>
              <w:rPr>
                <w:rFonts w:ascii="Times New Roman" w:hAnsi="Times New Roman"/>
                <w:b/>
              </w:rPr>
            </w:pPr>
            <w:r w:rsidRPr="004964C2">
              <w:rPr>
                <w:rFonts w:ascii="Times New Roman" w:hAnsi="Times New Roman"/>
                <w:b/>
              </w:rPr>
              <w:t xml:space="preserve">Облыстық алдын алу орталығы "ШЖҚ КМК </w:t>
            </w:r>
          </w:p>
          <w:p w:rsidR="006858C2" w:rsidRPr="004964C2" w:rsidRDefault="006858C2" w:rsidP="006858C2">
            <w:pPr>
              <w:pStyle w:val="af3"/>
              <w:jc w:val="both"/>
              <w:rPr>
                <w:rFonts w:ascii="Times New Roman" w:hAnsi="Times New Roman"/>
                <w:b/>
              </w:rPr>
            </w:pPr>
            <w:r w:rsidRPr="004964C2">
              <w:rPr>
                <w:rFonts w:ascii="Times New Roman" w:hAnsi="Times New Roman"/>
                <w:b/>
              </w:rPr>
              <w:t xml:space="preserve">және ЖИТС-ке қарсы күрес басқармасы " КММ </w:t>
            </w:r>
          </w:p>
          <w:p w:rsidR="006858C2" w:rsidRPr="004964C2" w:rsidRDefault="006858C2" w:rsidP="006858C2">
            <w:pPr>
              <w:pStyle w:val="af3"/>
              <w:jc w:val="both"/>
              <w:rPr>
                <w:rFonts w:ascii="Times New Roman" w:hAnsi="Times New Roman"/>
                <w:b/>
              </w:rPr>
            </w:pPr>
            <w:r w:rsidRPr="004964C2">
              <w:rPr>
                <w:rFonts w:ascii="Times New Roman" w:hAnsi="Times New Roman"/>
                <w:b/>
              </w:rPr>
              <w:t xml:space="preserve">денсаулық сақтау әкімдігінің Солтүстік – </w:t>
            </w:r>
          </w:p>
          <w:p w:rsidR="006858C2" w:rsidRPr="004964C2" w:rsidRDefault="006858C2" w:rsidP="006858C2">
            <w:pPr>
              <w:pStyle w:val="af3"/>
              <w:jc w:val="both"/>
              <w:rPr>
                <w:rFonts w:ascii="Times New Roman" w:hAnsi="Times New Roman"/>
                <w:b/>
              </w:rPr>
            </w:pPr>
            <w:r w:rsidRPr="004964C2">
              <w:rPr>
                <w:rFonts w:ascii="Times New Roman" w:hAnsi="Times New Roman"/>
                <w:b/>
              </w:rPr>
              <w:t>"Қазақстан облысының</w:t>
            </w:r>
          </w:p>
          <w:p w:rsidR="006858C2" w:rsidRPr="006858C2" w:rsidRDefault="006858C2" w:rsidP="006858C2">
            <w:pPr>
              <w:pStyle w:val="af3"/>
              <w:jc w:val="both"/>
              <w:rPr>
                <w:rFonts w:ascii="Times New Roman" w:hAnsi="Times New Roman"/>
              </w:rPr>
            </w:pPr>
            <w:r w:rsidRPr="006858C2">
              <w:rPr>
                <w:rFonts w:ascii="Times New Roman" w:hAnsi="Times New Roman"/>
              </w:rPr>
              <w:t xml:space="preserve">ҚР, Петропавл қ., 2-ші Кирпичная к-сі, 6/1 </w:t>
            </w:r>
          </w:p>
          <w:p w:rsidR="006858C2" w:rsidRPr="006858C2" w:rsidRDefault="006858C2" w:rsidP="006858C2">
            <w:pPr>
              <w:pStyle w:val="af3"/>
              <w:jc w:val="both"/>
              <w:rPr>
                <w:rFonts w:ascii="Times New Roman" w:hAnsi="Times New Roman"/>
              </w:rPr>
            </w:pPr>
            <w:r w:rsidRPr="006858C2">
              <w:rPr>
                <w:rFonts w:ascii="Times New Roman" w:hAnsi="Times New Roman"/>
              </w:rPr>
              <w:t>БСН 900140000107</w:t>
            </w:r>
          </w:p>
          <w:p w:rsidR="006858C2" w:rsidRPr="006858C2" w:rsidRDefault="006858C2" w:rsidP="006858C2">
            <w:pPr>
              <w:pStyle w:val="af3"/>
              <w:jc w:val="both"/>
              <w:rPr>
                <w:rFonts w:ascii="Times New Roman" w:hAnsi="Times New Roman"/>
              </w:rPr>
            </w:pPr>
            <w:r w:rsidRPr="006858C2">
              <w:rPr>
                <w:rFonts w:ascii="Times New Roman" w:hAnsi="Times New Roman"/>
              </w:rPr>
              <w:t>БИК ИРТЫКЗКА</w:t>
            </w:r>
          </w:p>
          <w:p w:rsidR="006858C2" w:rsidRPr="006858C2" w:rsidRDefault="006858C2" w:rsidP="006858C2">
            <w:pPr>
              <w:pStyle w:val="af3"/>
              <w:jc w:val="both"/>
              <w:rPr>
                <w:rFonts w:ascii="Times New Roman" w:hAnsi="Times New Roman"/>
              </w:rPr>
            </w:pPr>
            <w:r w:rsidRPr="006858C2">
              <w:rPr>
                <w:rFonts w:ascii="Times New Roman" w:hAnsi="Times New Roman"/>
              </w:rPr>
              <w:t xml:space="preserve">ЖСК KZ9296508F0007210520 </w:t>
            </w:r>
          </w:p>
          <w:p w:rsidR="006858C2" w:rsidRPr="006858C2" w:rsidRDefault="006858C2" w:rsidP="006858C2">
            <w:pPr>
              <w:pStyle w:val="af3"/>
              <w:jc w:val="both"/>
              <w:rPr>
                <w:rFonts w:ascii="Times New Roman" w:hAnsi="Times New Roman"/>
              </w:rPr>
            </w:pPr>
            <w:r w:rsidRPr="006858C2">
              <w:rPr>
                <w:rFonts w:ascii="Times New Roman" w:hAnsi="Times New Roman"/>
              </w:rPr>
              <w:t xml:space="preserve">Тел.: </w:t>
            </w:r>
            <w:r w:rsidR="004964C2">
              <w:rPr>
                <w:rFonts w:ascii="Times New Roman" w:hAnsi="Times New Roman"/>
              </w:rPr>
              <w:t xml:space="preserve">8 (7152) </w:t>
            </w:r>
            <w:r w:rsidRPr="006858C2">
              <w:rPr>
                <w:rFonts w:ascii="Times New Roman" w:hAnsi="Times New Roman"/>
              </w:rPr>
              <w:t>50-46-79</w:t>
            </w:r>
          </w:p>
          <w:p w:rsidR="006858C2" w:rsidRPr="006858C2" w:rsidRDefault="006858C2" w:rsidP="006858C2">
            <w:pPr>
              <w:pStyle w:val="af3"/>
              <w:jc w:val="both"/>
              <w:rPr>
                <w:rFonts w:ascii="Times New Roman" w:hAnsi="Times New Roman"/>
              </w:rPr>
            </w:pPr>
            <w:r w:rsidRPr="006858C2">
              <w:rPr>
                <w:rFonts w:ascii="Times New Roman" w:hAnsi="Times New Roman"/>
              </w:rPr>
              <w:t>e-mail: ocspid@bk.ru</w:t>
            </w:r>
          </w:p>
          <w:p w:rsidR="006858C2" w:rsidRDefault="006858C2" w:rsidP="006858C2">
            <w:pPr>
              <w:pStyle w:val="af3"/>
              <w:jc w:val="both"/>
              <w:rPr>
                <w:rFonts w:ascii="Times New Roman" w:hAnsi="Times New Roman"/>
                <w:b/>
              </w:rPr>
            </w:pPr>
          </w:p>
          <w:p w:rsidR="004964C2" w:rsidRPr="004964C2" w:rsidRDefault="004964C2" w:rsidP="006858C2">
            <w:pPr>
              <w:pStyle w:val="af3"/>
              <w:jc w:val="both"/>
              <w:rPr>
                <w:rFonts w:ascii="Times New Roman" w:hAnsi="Times New Roman"/>
                <w:b/>
              </w:rPr>
            </w:pPr>
          </w:p>
          <w:p w:rsidR="006858C2" w:rsidRPr="004964C2" w:rsidRDefault="006858C2" w:rsidP="006858C2">
            <w:pPr>
              <w:pStyle w:val="af3"/>
              <w:jc w:val="both"/>
              <w:rPr>
                <w:rFonts w:ascii="Times New Roman" w:hAnsi="Times New Roman"/>
                <w:b/>
              </w:rPr>
            </w:pPr>
            <w:r w:rsidRPr="004964C2">
              <w:rPr>
                <w:rFonts w:ascii="Times New Roman" w:hAnsi="Times New Roman"/>
                <w:b/>
              </w:rPr>
              <w:t>Директоры _______________ Сыздыкова А. К.</w:t>
            </w:r>
          </w:p>
          <w:p w:rsidR="006858C2" w:rsidRPr="006858C2" w:rsidRDefault="006858C2" w:rsidP="006858C2">
            <w:pPr>
              <w:pStyle w:val="af3"/>
              <w:jc w:val="both"/>
              <w:rPr>
                <w:rFonts w:ascii="Times New Roman" w:hAnsi="Times New Roman"/>
              </w:rPr>
            </w:pPr>
          </w:p>
          <w:p w:rsidR="006858C2" w:rsidRDefault="006858C2" w:rsidP="006858C2">
            <w:pPr>
              <w:pStyle w:val="af3"/>
              <w:jc w:val="both"/>
              <w:rPr>
                <w:rFonts w:ascii="Times New Roman" w:hAnsi="Times New Roman"/>
              </w:rPr>
            </w:pPr>
          </w:p>
          <w:p w:rsidR="006858C2" w:rsidRPr="006858C2" w:rsidRDefault="006858C2" w:rsidP="00D26416">
            <w:pPr>
              <w:pStyle w:val="af3"/>
              <w:ind w:left="0"/>
              <w:jc w:val="both"/>
              <w:rPr>
                <w:rFonts w:ascii="Times New Roman" w:hAnsi="Times New Roman"/>
              </w:rPr>
            </w:pPr>
          </w:p>
          <w:p w:rsidR="006858C2" w:rsidRPr="00D26416" w:rsidRDefault="00D26416" w:rsidP="00273019">
            <w:pPr>
              <w:pStyle w:val="af3"/>
              <w:jc w:val="both"/>
              <w:rPr>
                <w:rFonts w:ascii="Times New Roman" w:hAnsi="Times New Roman"/>
                <w:b/>
              </w:rPr>
            </w:pPr>
            <w:r w:rsidRPr="00D26416">
              <w:rPr>
                <w:rFonts w:ascii="Times New Roman" w:hAnsi="Times New Roman"/>
                <w:b/>
              </w:rPr>
              <w:t xml:space="preserve">ЖЕТКІЗУШІ </w:t>
            </w:r>
          </w:p>
          <w:p w:rsidR="004964C2" w:rsidRDefault="004964C2" w:rsidP="00D26416">
            <w:pPr>
              <w:pStyle w:val="af3"/>
              <w:jc w:val="both"/>
              <w:rPr>
                <w:rFonts w:ascii="Times New Roman" w:hAnsi="Times New Roman"/>
                <w:color w:val="000000" w:themeColor="text1"/>
              </w:rPr>
            </w:pPr>
          </w:p>
          <w:p w:rsidR="00D26416" w:rsidRPr="004964C2" w:rsidRDefault="00D26416" w:rsidP="00D26416">
            <w:pPr>
              <w:pStyle w:val="af3"/>
              <w:jc w:val="both"/>
              <w:rPr>
                <w:rFonts w:ascii="Times New Roman" w:hAnsi="Times New Roman"/>
                <w:b/>
              </w:rPr>
            </w:pPr>
            <w:r w:rsidRPr="004964C2">
              <w:rPr>
                <w:rFonts w:ascii="Times New Roman" w:hAnsi="Times New Roman"/>
                <w:b/>
              </w:rPr>
              <w:t xml:space="preserve">Директоры _______________ </w:t>
            </w:r>
          </w:p>
          <w:p w:rsidR="00D26416" w:rsidRPr="004964C2" w:rsidRDefault="00D26416" w:rsidP="00D26416">
            <w:pPr>
              <w:pStyle w:val="af3"/>
              <w:jc w:val="both"/>
              <w:rPr>
                <w:rFonts w:ascii="Times New Roman" w:hAnsi="Times New Roman"/>
                <w:b/>
                <w:color w:val="000000" w:themeColor="text1"/>
              </w:rPr>
            </w:pPr>
          </w:p>
          <w:p w:rsidR="006858C2" w:rsidRPr="00273019" w:rsidRDefault="006858C2" w:rsidP="00273019">
            <w:pPr>
              <w:pStyle w:val="af3"/>
              <w:jc w:val="both"/>
              <w:rPr>
                <w:rFonts w:ascii="Times New Roman" w:hAnsi="Times New Roman"/>
              </w:rPr>
            </w:pPr>
          </w:p>
          <w:p w:rsidR="006858C2" w:rsidRPr="006858C2" w:rsidRDefault="006858C2" w:rsidP="006858C2">
            <w:pPr>
              <w:pStyle w:val="af3"/>
              <w:jc w:val="both"/>
              <w:rPr>
                <w:rFonts w:ascii="Times New Roman" w:hAnsi="Times New Roman"/>
              </w:rPr>
            </w:pPr>
            <w:r w:rsidRPr="006858C2">
              <w:rPr>
                <w:rFonts w:ascii="Times New Roman" w:hAnsi="Times New Roman"/>
              </w:rPr>
              <w:t xml:space="preserve"> </w:t>
            </w:r>
          </w:p>
        </w:tc>
        <w:tc>
          <w:tcPr>
            <w:tcW w:w="4927" w:type="dxa"/>
          </w:tcPr>
          <w:p w:rsidR="006858C2" w:rsidRPr="00254E16" w:rsidRDefault="00E40979" w:rsidP="006858C2">
            <w:pPr>
              <w:pStyle w:val="af3"/>
              <w:jc w:val="center"/>
              <w:rPr>
                <w:rFonts w:ascii="Times New Roman" w:hAnsi="Times New Roman"/>
                <w:b/>
                <w:color w:val="000000" w:themeColor="text1"/>
              </w:rPr>
            </w:pPr>
            <w:r>
              <w:rPr>
                <w:rFonts w:ascii="Times New Roman" w:hAnsi="Times New Roman"/>
                <w:b/>
                <w:color w:val="000000" w:themeColor="text1"/>
              </w:rPr>
              <w:lastRenderedPageBreak/>
              <w:t>Типовой договор закупа №</w:t>
            </w:r>
          </w:p>
          <w:p w:rsidR="006858C2" w:rsidRPr="00254E16" w:rsidRDefault="006858C2" w:rsidP="006858C2">
            <w:pPr>
              <w:pStyle w:val="af3"/>
              <w:jc w:val="both"/>
              <w:rPr>
                <w:rFonts w:ascii="Times New Roman" w:hAnsi="Times New Roman"/>
                <w:b/>
                <w:color w:val="000000" w:themeColor="text1"/>
                <w:bdr w:val="none" w:sz="0" w:space="0" w:color="auto" w:frame="1"/>
              </w:rPr>
            </w:pPr>
          </w:p>
          <w:p w:rsidR="006858C2" w:rsidRPr="00254E16" w:rsidRDefault="006858C2" w:rsidP="006858C2">
            <w:pPr>
              <w:pStyle w:val="af3"/>
              <w:jc w:val="both"/>
              <w:rPr>
                <w:rFonts w:ascii="Times New Roman" w:hAnsi="Times New Roman"/>
                <w:b/>
                <w:color w:val="000000" w:themeColor="text1"/>
              </w:rPr>
            </w:pPr>
            <w:r w:rsidRPr="00254E16">
              <w:rPr>
                <w:rFonts w:ascii="Times New Roman" w:hAnsi="Times New Roman"/>
                <w:b/>
                <w:color w:val="000000" w:themeColor="text1"/>
                <w:lang w:val="kk-KZ"/>
              </w:rPr>
              <w:t>г.Петропавловск</w:t>
            </w:r>
            <w:r w:rsidRPr="00254E16">
              <w:rPr>
                <w:rFonts w:ascii="Times New Roman" w:hAnsi="Times New Roman"/>
                <w:b/>
                <w:color w:val="000000" w:themeColor="text1"/>
              </w:rPr>
              <w:t xml:space="preserve">      </w:t>
            </w:r>
            <w:r w:rsidR="00C56E5D">
              <w:rPr>
                <w:rFonts w:ascii="Times New Roman" w:hAnsi="Times New Roman"/>
                <w:b/>
                <w:color w:val="000000" w:themeColor="text1"/>
              </w:rPr>
              <w:t xml:space="preserve">     </w:t>
            </w:r>
            <w:r w:rsidRPr="00254E16">
              <w:rPr>
                <w:rFonts w:ascii="Times New Roman" w:hAnsi="Times New Roman"/>
                <w:b/>
                <w:color w:val="000000" w:themeColor="text1"/>
              </w:rPr>
              <w:t xml:space="preserve">         «» </w:t>
            </w:r>
            <w:r w:rsidR="00E40979">
              <w:rPr>
                <w:rFonts w:ascii="Times New Roman" w:hAnsi="Times New Roman"/>
                <w:b/>
                <w:color w:val="000000" w:themeColor="text1"/>
              </w:rPr>
              <w:t>_______</w:t>
            </w:r>
            <w:r w:rsidRPr="00254E16">
              <w:rPr>
                <w:rFonts w:ascii="Times New Roman" w:hAnsi="Times New Roman"/>
                <w:b/>
                <w:color w:val="000000" w:themeColor="text1"/>
              </w:rPr>
              <w:t xml:space="preserve"> 2022 г.</w:t>
            </w:r>
          </w:p>
          <w:p w:rsidR="006858C2" w:rsidRPr="00254E16" w:rsidRDefault="006858C2" w:rsidP="006858C2">
            <w:pPr>
              <w:pStyle w:val="af3"/>
              <w:jc w:val="both"/>
              <w:rPr>
                <w:rFonts w:ascii="Times New Roman" w:hAnsi="Times New Roman"/>
                <w:b/>
                <w:color w:val="000000" w:themeColor="text1"/>
              </w:rPr>
            </w:pPr>
            <w:r w:rsidRPr="00254E16">
              <w:rPr>
                <w:rFonts w:ascii="Times New Roman" w:hAnsi="Times New Roman"/>
                <w:b/>
                <w:color w:val="000000" w:themeColor="text1"/>
              </w:rPr>
              <w:t xml:space="preserve">                                                                               </w:t>
            </w:r>
          </w:p>
          <w:p w:rsidR="006858C2" w:rsidRPr="00254E16" w:rsidRDefault="006858C2" w:rsidP="0014413E">
            <w:pPr>
              <w:pStyle w:val="af3"/>
              <w:jc w:val="both"/>
              <w:rPr>
                <w:rFonts w:ascii="Times New Roman" w:hAnsi="Times New Roman"/>
                <w:color w:val="000000" w:themeColor="text1"/>
              </w:rPr>
            </w:pPr>
            <w:r w:rsidRPr="00254E16">
              <w:rPr>
                <w:rFonts w:ascii="Times New Roman" w:hAnsi="Times New Roman"/>
                <w:color w:val="000000" w:themeColor="text1"/>
              </w:rPr>
              <w:t xml:space="preserve">             КГП на ПХВ "Областной центр по профилактике и борьбе со СПИД" коммунального государственного учреждения "Управление здравоохранения акимата Северо-Казахстанской области"</w:t>
            </w:r>
            <w:r w:rsidR="004E7E2D">
              <w:rPr>
                <w:rFonts w:ascii="Times New Roman" w:hAnsi="Times New Roman"/>
                <w:color w:val="000000" w:themeColor="text1"/>
              </w:rPr>
              <w:t xml:space="preserve"> (БИН 900140000107)</w:t>
            </w:r>
            <w:r w:rsidRPr="00254E16">
              <w:rPr>
                <w:rFonts w:ascii="Times New Roman" w:hAnsi="Times New Roman"/>
                <w:color w:val="000000" w:themeColor="text1"/>
              </w:rPr>
              <w:t>,  именуемый в    дальнейшем «Заказчик», в лице Директор</w:t>
            </w:r>
            <w:r w:rsidR="004A6331" w:rsidRPr="00254E16">
              <w:rPr>
                <w:rFonts w:ascii="Times New Roman" w:hAnsi="Times New Roman"/>
                <w:color w:val="000000" w:themeColor="text1"/>
              </w:rPr>
              <w:t>а</w:t>
            </w:r>
            <w:r w:rsidRPr="00254E16">
              <w:rPr>
                <w:rFonts w:ascii="Times New Roman" w:hAnsi="Times New Roman"/>
                <w:color w:val="000000" w:themeColor="text1"/>
              </w:rPr>
              <w:t xml:space="preserve"> Сыздыковой А.К.,</w:t>
            </w:r>
            <w:r w:rsidR="00CF51A2">
              <w:rPr>
                <w:rFonts w:ascii="Times New Roman" w:hAnsi="Times New Roman"/>
                <w:color w:val="000000" w:themeColor="text1"/>
              </w:rPr>
              <w:t xml:space="preserve"> действующей</w:t>
            </w:r>
            <w:r w:rsidRPr="00254E16">
              <w:rPr>
                <w:rFonts w:ascii="Times New Roman" w:hAnsi="Times New Roman"/>
                <w:color w:val="000000" w:themeColor="text1"/>
              </w:rPr>
              <w:t xml:space="preserve"> на основ</w:t>
            </w:r>
            <w:r w:rsidR="0014413E" w:rsidRPr="00254E16">
              <w:rPr>
                <w:rFonts w:ascii="Times New Roman" w:hAnsi="Times New Roman"/>
                <w:color w:val="000000" w:themeColor="text1"/>
              </w:rPr>
              <w:t>ании  Устава с одной стороны, и</w:t>
            </w:r>
            <w:r w:rsidR="004A42AD">
              <w:rPr>
                <w:rFonts w:ascii="Times New Roman" w:hAnsi="Times New Roman"/>
                <w:color w:val="000000" w:themeColor="text1"/>
              </w:rPr>
              <w:t xml:space="preserve"> </w:t>
            </w:r>
            <w:r w:rsidR="00E40979">
              <w:rPr>
                <w:rFonts w:ascii="Times New Roman" w:hAnsi="Times New Roman"/>
                <w:color w:val="000000" w:themeColor="text1"/>
              </w:rPr>
              <w:t xml:space="preserve">ТОО, ИП </w:t>
            </w:r>
            <w:r w:rsidR="004A6331" w:rsidRPr="00254E16">
              <w:rPr>
                <w:rFonts w:ascii="Times New Roman" w:hAnsi="Times New Roman"/>
                <w:color w:val="000000" w:themeColor="text1"/>
              </w:rPr>
              <w:t xml:space="preserve"> (</w:t>
            </w:r>
            <w:r w:rsidRPr="00254E16">
              <w:rPr>
                <w:rFonts w:ascii="Times New Roman" w:hAnsi="Times New Roman"/>
                <w:color w:val="000000" w:themeColor="text1"/>
              </w:rPr>
              <w:t>БИН</w:t>
            </w:r>
            <w:r w:rsidR="00E40979">
              <w:rPr>
                <w:rFonts w:ascii="Times New Roman" w:hAnsi="Times New Roman"/>
                <w:color w:val="000000" w:themeColor="text1"/>
              </w:rPr>
              <w:t>/ИИН</w:t>
            </w:r>
            <w:r w:rsidRPr="00254E16">
              <w:rPr>
                <w:rFonts w:ascii="Times New Roman" w:hAnsi="Times New Roman"/>
                <w:color w:val="000000" w:themeColor="text1"/>
              </w:rPr>
              <w:t xml:space="preserve">, именуемый (ое) в дальнейшем «Поставщик»  в  лице </w:t>
            </w:r>
            <w:r w:rsidR="004A6331" w:rsidRPr="00254E16">
              <w:rPr>
                <w:rFonts w:ascii="Times New Roman" w:hAnsi="Times New Roman"/>
                <w:color w:val="000000" w:themeColor="text1"/>
              </w:rPr>
              <w:t xml:space="preserve">директора </w:t>
            </w:r>
            <w:r w:rsidRPr="00254E16">
              <w:rPr>
                <w:rFonts w:ascii="Times New Roman" w:hAnsi="Times New Roman"/>
                <w:color w:val="000000" w:themeColor="text1"/>
              </w:rPr>
              <w:t xml:space="preserve"> </w:t>
            </w:r>
            <w:r w:rsidR="00E40979">
              <w:rPr>
                <w:rFonts w:ascii="Times New Roman" w:hAnsi="Times New Roman"/>
                <w:color w:val="000000" w:themeColor="text1"/>
              </w:rPr>
              <w:t>_______________</w:t>
            </w:r>
            <w:r w:rsidR="004A6331" w:rsidRPr="00254E16">
              <w:rPr>
                <w:rFonts w:ascii="Times New Roman" w:hAnsi="Times New Roman"/>
                <w:color w:val="000000" w:themeColor="text1"/>
              </w:rPr>
              <w:t>,</w:t>
            </w:r>
            <w:r w:rsidR="00C56E5D">
              <w:rPr>
                <w:rFonts w:ascii="Times New Roman" w:hAnsi="Times New Roman"/>
                <w:color w:val="000000" w:themeColor="text1"/>
              </w:rPr>
              <w:t xml:space="preserve"> действующая</w:t>
            </w:r>
            <w:r w:rsidRPr="00254E16">
              <w:rPr>
                <w:rFonts w:ascii="Times New Roman" w:hAnsi="Times New Roman"/>
                <w:color w:val="000000" w:themeColor="text1"/>
              </w:rPr>
              <w:t xml:space="preserve"> на основании  </w:t>
            </w:r>
            <w:r w:rsidR="004A6331" w:rsidRPr="00254E16">
              <w:rPr>
                <w:rFonts w:ascii="Times New Roman" w:hAnsi="Times New Roman"/>
                <w:color w:val="000000" w:themeColor="text1"/>
              </w:rPr>
              <w:t>Устава</w:t>
            </w:r>
            <w:r w:rsidRPr="00254E16">
              <w:rPr>
                <w:rFonts w:ascii="Times New Roman" w:hAnsi="Times New Roman"/>
                <w:color w:val="000000" w:themeColor="text1"/>
              </w:rPr>
              <w:t xml:space="preserve">, с </w:t>
            </w:r>
            <w:r w:rsidR="0078615B" w:rsidRPr="00254E16">
              <w:rPr>
                <w:rFonts w:ascii="Times New Roman" w:hAnsi="Times New Roman"/>
                <w:color w:val="000000" w:themeColor="text1"/>
              </w:rPr>
              <w:t xml:space="preserve"> другой стороны, на основании</w:t>
            </w:r>
            <w:r w:rsidRPr="00254E16">
              <w:rPr>
                <w:rFonts w:ascii="Times New Roman" w:hAnsi="Times New Roman"/>
                <w:color w:val="000000" w:themeColor="text1"/>
              </w:rPr>
              <w:t xml:space="preserve"> п.</w:t>
            </w:r>
            <w:r w:rsidR="0078615B" w:rsidRPr="00254E16">
              <w:rPr>
                <w:rFonts w:ascii="Times New Roman" w:hAnsi="Times New Roman"/>
                <w:color w:val="000000" w:themeColor="text1"/>
              </w:rPr>
              <w:t>78</w:t>
            </w:r>
            <w:r w:rsidRPr="00254E16">
              <w:rPr>
                <w:rFonts w:ascii="Times New Roman" w:hAnsi="Times New Roman"/>
                <w:color w:val="000000" w:themeColor="text1"/>
              </w:rPr>
              <w:t xml:space="preserve">  Правил организации и проведения закупа лекарственных средств и медицинских изделий, фармацевтических услуг, утвержденных Постановлением Правительства Республики Казахстан от 04 июня 2021 года № 375 и Протокола об итогах закупа способом </w:t>
            </w:r>
            <w:r w:rsidR="00705ACF">
              <w:rPr>
                <w:rFonts w:ascii="Times New Roman" w:hAnsi="Times New Roman"/>
                <w:color w:val="000000" w:themeColor="text1"/>
              </w:rPr>
              <w:t>Запроса ценовых предложений</w:t>
            </w:r>
            <w:r w:rsidR="00E40979">
              <w:rPr>
                <w:rFonts w:ascii="Times New Roman" w:hAnsi="Times New Roman"/>
                <w:color w:val="000000" w:themeColor="text1"/>
              </w:rPr>
              <w:t xml:space="preserve"> № _</w:t>
            </w:r>
            <w:r w:rsidR="0078615B" w:rsidRPr="00254E16">
              <w:rPr>
                <w:rFonts w:ascii="Times New Roman" w:hAnsi="Times New Roman"/>
                <w:color w:val="000000" w:themeColor="text1"/>
              </w:rPr>
              <w:t xml:space="preserve"> </w:t>
            </w:r>
            <w:r w:rsidRPr="00254E16">
              <w:rPr>
                <w:rFonts w:ascii="Times New Roman" w:hAnsi="Times New Roman"/>
                <w:color w:val="000000" w:themeColor="text1"/>
              </w:rPr>
              <w:t>от «</w:t>
            </w:r>
            <w:r w:rsidR="00E40979">
              <w:rPr>
                <w:rFonts w:ascii="Times New Roman" w:hAnsi="Times New Roman"/>
                <w:color w:val="000000" w:themeColor="text1"/>
              </w:rPr>
              <w:t>__</w:t>
            </w:r>
            <w:r w:rsidR="00AF6625" w:rsidRPr="00254E16">
              <w:rPr>
                <w:rFonts w:ascii="Times New Roman" w:hAnsi="Times New Roman"/>
                <w:color w:val="000000" w:themeColor="text1"/>
              </w:rPr>
              <w:t>»</w:t>
            </w:r>
            <w:r w:rsidR="00CF51A2">
              <w:rPr>
                <w:rFonts w:ascii="Times New Roman" w:hAnsi="Times New Roman"/>
                <w:color w:val="000000" w:themeColor="text1"/>
              </w:rPr>
              <w:t xml:space="preserve"> </w:t>
            </w:r>
            <w:r w:rsidR="00E40979">
              <w:rPr>
                <w:rFonts w:ascii="Times New Roman" w:hAnsi="Times New Roman"/>
                <w:color w:val="000000" w:themeColor="text1"/>
              </w:rPr>
              <w:t>_________</w:t>
            </w:r>
            <w:r w:rsidR="00CF51A2">
              <w:rPr>
                <w:rFonts w:ascii="Times New Roman" w:hAnsi="Times New Roman"/>
                <w:color w:val="000000" w:themeColor="text1"/>
              </w:rPr>
              <w:t xml:space="preserve"> </w:t>
            </w:r>
            <w:r w:rsidRPr="00254E16">
              <w:rPr>
                <w:rFonts w:ascii="Times New Roman" w:hAnsi="Times New Roman"/>
                <w:color w:val="000000" w:themeColor="text1"/>
              </w:rPr>
              <w:t xml:space="preserve">2022 г. по закупу </w:t>
            </w:r>
            <w:r w:rsidR="0078615B" w:rsidRPr="00254E16">
              <w:rPr>
                <w:rFonts w:ascii="Times New Roman" w:hAnsi="Times New Roman"/>
                <w:color w:val="000000" w:themeColor="text1"/>
              </w:rPr>
              <w:t xml:space="preserve">товаров в рамках оказания </w:t>
            </w:r>
            <w:r w:rsidR="00AF6625" w:rsidRPr="00254E16">
              <w:rPr>
                <w:rFonts w:ascii="Times New Roman" w:hAnsi="Times New Roman"/>
                <w:color w:val="000000" w:themeColor="text1"/>
              </w:rPr>
              <w:t>гарантированного</w:t>
            </w:r>
            <w:r w:rsidR="0078615B" w:rsidRPr="00254E16">
              <w:rPr>
                <w:rFonts w:ascii="Times New Roman" w:hAnsi="Times New Roman"/>
                <w:color w:val="000000" w:themeColor="text1"/>
              </w:rPr>
              <w:t xml:space="preserve"> </w:t>
            </w:r>
            <w:r w:rsidR="00AF6625" w:rsidRPr="00254E16">
              <w:rPr>
                <w:rFonts w:ascii="Times New Roman" w:hAnsi="Times New Roman"/>
                <w:color w:val="000000" w:themeColor="text1"/>
              </w:rPr>
              <w:t>объёма</w:t>
            </w:r>
            <w:r w:rsidR="0078615B" w:rsidRPr="00254E16">
              <w:rPr>
                <w:rFonts w:ascii="Times New Roman" w:hAnsi="Times New Roman"/>
                <w:color w:val="000000" w:themeColor="text1"/>
              </w:rPr>
              <w:t xml:space="preserve"> бесплатной медицинск</w:t>
            </w:r>
            <w:r w:rsidR="00AF6625" w:rsidRPr="00254E16">
              <w:rPr>
                <w:rFonts w:ascii="Times New Roman" w:hAnsi="Times New Roman"/>
                <w:color w:val="000000" w:themeColor="text1"/>
              </w:rPr>
              <w:t>ой</w:t>
            </w:r>
            <w:r w:rsidR="0078615B" w:rsidRPr="00254E16">
              <w:rPr>
                <w:rFonts w:ascii="Times New Roman" w:hAnsi="Times New Roman"/>
                <w:color w:val="000000" w:themeColor="text1"/>
              </w:rPr>
              <w:t xml:space="preserve"> помощи и медицинской </w:t>
            </w:r>
            <w:r w:rsidR="00AF6625" w:rsidRPr="00254E16">
              <w:rPr>
                <w:rFonts w:ascii="Times New Roman" w:hAnsi="Times New Roman"/>
                <w:color w:val="000000" w:themeColor="text1"/>
              </w:rPr>
              <w:t>помощи в системе обязательного медицинского страхования на 2022 год,</w:t>
            </w:r>
            <w:r w:rsidRPr="00254E16">
              <w:rPr>
                <w:rFonts w:ascii="Times New Roman" w:hAnsi="Times New Roman"/>
                <w:color w:val="000000" w:themeColor="text1"/>
              </w:rPr>
              <w:t xml:space="preserve"> заключили настоящий Договор закупа (далее – Договор) и пришли к соглашению о нижеследующем:</w:t>
            </w:r>
          </w:p>
          <w:p w:rsidR="00AF6625" w:rsidRPr="00254E16" w:rsidRDefault="00AF6625" w:rsidP="0014413E">
            <w:pPr>
              <w:pStyle w:val="af3"/>
              <w:jc w:val="both"/>
              <w:rPr>
                <w:rFonts w:ascii="Times New Roman" w:hAnsi="Times New Roman"/>
                <w:color w:val="000000" w:themeColor="text1"/>
              </w:rPr>
            </w:pPr>
          </w:p>
          <w:p w:rsidR="00321F0F" w:rsidRDefault="00C56E5D" w:rsidP="00C56E5D">
            <w:pPr>
              <w:pStyle w:val="af3"/>
              <w:ind w:left="0"/>
              <w:jc w:val="both"/>
              <w:rPr>
                <w:rFonts w:ascii="Times New Roman" w:hAnsi="Times New Roman"/>
                <w:color w:val="000000" w:themeColor="text1"/>
              </w:rPr>
            </w:pPr>
            <w:r>
              <w:rPr>
                <w:rFonts w:ascii="Times New Roman" w:hAnsi="Times New Roman"/>
                <w:color w:val="000000" w:themeColor="text1"/>
              </w:rPr>
              <w:t>1.</w:t>
            </w:r>
            <w:r w:rsidR="006858C2" w:rsidRPr="00254E16">
              <w:rPr>
                <w:rFonts w:ascii="Times New Roman" w:hAnsi="Times New Roman"/>
                <w:color w:val="000000" w:themeColor="text1"/>
              </w:rPr>
              <w:t>Поставщик обязуется поставить товар в количестве и качестве, определенных в Приложениях №1 и №2 к настоящему Договору, а Заказчик принять его и оплатить в соответствии с условиями Договора.</w:t>
            </w:r>
            <w:r w:rsidR="006858C2" w:rsidRPr="00321F0F">
              <w:rPr>
                <w:rFonts w:ascii="Times New Roman" w:hAnsi="Times New Roman"/>
                <w:color w:val="000000" w:themeColor="text1"/>
              </w:rPr>
              <w:t xml:space="preserve">          </w:t>
            </w:r>
          </w:p>
          <w:p w:rsidR="00321F0F" w:rsidRDefault="00C56E5D" w:rsidP="00C56E5D">
            <w:pPr>
              <w:pStyle w:val="af3"/>
              <w:ind w:left="0"/>
              <w:jc w:val="both"/>
              <w:rPr>
                <w:rFonts w:ascii="Times New Roman" w:hAnsi="Times New Roman"/>
                <w:color w:val="000000" w:themeColor="text1"/>
              </w:rPr>
            </w:pPr>
            <w:r>
              <w:rPr>
                <w:rFonts w:ascii="Times New Roman" w:hAnsi="Times New Roman"/>
                <w:color w:val="000000" w:themeColor="text1"/>
              </w:rPr>
              <w:t>2.</w:t>
            </w:r>
            <w:r w:rsidR="006858C2" w:rsidRPr="00321F0F">
              <w:rPr>
                <w:rFonts w:ascii="Times New Roman" w:hAnsi="Times New Roman"/>
                <w:color w:val="000000" w:themeColor="text1"/>
              </w:rPr>
              <w:t xml:space="preserve">Общая стоимость товаров составляет </w:t>
            </w:r>
            <w:r w:rsidR="00033395" w:rsidRPr="00321F0F">
              <w:rPr>
                <w:rFonts w:ascii="Times New Roman" w:hAnsi="Times New Roman"/>
                <w:color w:val="000000" w:themeColor="text1"/>
              </w:rPr>
              <w:t xml:space="preserve">            </w:t>
            </w:r>
            <w:r w:rsidR="00321F0F">
              <w:rPr>
                <w:rFonts w:ascii="Times New Roman" w:hAnsi="Times New Roman"/>
                <w:color w:val="000000" w:themeColor="text1"/>
              </w:rPr>
              <w:t xml:space="preserve">             </w:t>
            </w:r>
            <w:r w:rsidR="00033395" w:rsidRPr="00321F0F">
              <w:rPr>
                <w:rFonts w:ascii="Times New Roman" w:hAnsi="Times New Roman"/>
                <w:color w:val="000000" w:themeColor="text1"/>
              </w:rPr>
              <w:t xml:space="preserve">  </w:t>
            </w:r>
            <w:r w:rsidR="00E40979">
              <w:rPr>
                <w:rFonts w:ascii="Times New Roman" w:hAnsi="Times New Roman"/>
                <w:b/>
                <w:color w:val="000000" w:themeColor="text1"/>
              </w:rPr>
              <w:t>__________</w:t>
            </w:r>
            <w:r w:rsidR="006858C2" w:rsidRPr="004E7E2D">
              <w:rPr>
                <w:rFonts w:ascii="Times New Roman" w:hAnsi="Times New Roman"/>
                <w:b/>
                <w:color w:val="000000" w:themeColor="text1"/>
              </w:rPr>
              <w:t xml:space="preserve"> </w:t>
            </w:r>
            <w:r w:rsidR="00033395" w:rsidRPr="004E7E2D">
              <w:rPr>
                <w:rFonts w:ascii="Times New Roman" w:hAnsi="Times New Roman"/>
                <w:b/>
                <w:color w:val="000000" w:themeColor="text1"/>
              </w:rPr>
              <w:t>(</w:t>
            </w:r>
            <w:r w:rsidR="00E40979">
              <w:rPr>
                <w:rFonts w:ascii="Times New Roman" w:hAnsi="Times New Roman"/>
                <w:b/>
                <w:color w:val="000000" w:themeColor="text1"/>
              </w:rPr>
              <w:t>____________</w:t>
            </w:r>
            <w:r w:rsidR="00033395" w:rsidRPr="004E7E2D">
              <w:rPr>
                <w:rFonts w:ascii="Times New Roman" w:hAnsi="Times New Roman"/>
                <w:b/>
                <w:color w:val="000000" w:themeColor="text1"/>
              </w:rPr>
              <w:t>)</w:t>
            </w:r>
            <w:r w:rsidR="006858C2" w:rsidRPr="004E7E2D">
              <w:rPr>
                <w:rFonts w:ascii="Times New Roman" w:hAnsi="Times New Roman"/>
                <w:b/>
                <w:color w:val="000000" w:themeColor="text1"/>
              </w:rPr>
              <w:t xml:space="preserve"> тенге </w:t>
            </w:r>
            <w:r w:rsidR="00033395" w:rsidRPr="004E7E2D">
              <w:rPr>
                <w:rFonts w:ascii="Times New Roman" w:hAnsi="Times New Roman"/>
                <w:b/>
                <w:color w:val="000000" w:themeColor="text1"/>
              </w:rPr>
              <w:t>00</w:t>
            </w:r>
            <w:r w:rsidR="006858C2" w:rsidRPr="004E7E2D">
              <w:rPr>
                <w:rFonts w:ascii="Times New Roman" w:hAnsi="Times New Roman"/>
                <w:b/>
                <w:color w:val="000000" w:themeColor="text1"/>
              </w:rPr>
              <w:t xml:space="preserve"> тиын</w:t>
            </w:r>
            <w:r w:rsidR="006858C2" w:rsidRPr="00321F0F">
              <w:rPr>
                <w:rFonts w:ascii="Times New Roman" w:hAnsi="Times New Roman"/>
                <w:color w:val="000000" w:themeColor="text1"/>
              </w:rPr>
              <w:t xml:space="preserve"> (далее – общая сумма договора).</w:t>
            </w:r>
          </w:p>
          <w:p w:rsidR="00CA51FB" w:rsidRDefault="00AF30A6" w:rsidP="00C56E5D">
            <w:pPr>
              <w:pStyle w:val="af3"/>
              <w:jc w:val="both"/>
              <w:rPr>
                <w:rFonts w:ascii="Times New Roman" w:hAnsi="Times New Roman"/>
                <w:color w:val="000000"/>
                <w:spacing w:val="2"/>
                <w:shd w:val="clear" w:color="auto" w:fill="FFFFFF"/>
              </w:rPr>
            </w:pPr>
            <w:r>
              <w:rPr>
                <w:rFonts w:ascii="Times New Roman" w:hAnsi="Times New Roman"/>
                <w:color w:val="000000" w:themeColor="text1"/>
              </w:rPr>
              <w:t>В</w:t>
            </w:r>
            <w:r w:rsidRPr="00AF30A6">
              <w:rPr>
                <w:rFonts w:ascii="Times New Roman" w:hAnsi="Times New Roman"/>
                <w:color w:val="000000" w:themeColor="text1"/>
              </w:rPr>
              <w:t xml:space="preserve"> течение десяти рабочих дней со дня заключения Договора, внести обеспечение исполнения Договора в размере трех процентов от общей суммы Договора, что составляет </w:t>
            </w:r>
            <w:r w:rsidR="008518B2">
              <w:rPr>
                <w:rFonts w:ascii="Times New Roman" w:hAnsi="Times New Roman"/>
                <w:b/>
                <w:color w:val="000000" w:themeColor="text1"/>
              </w:rPr>
              <w:t>________</w:t>
            </w:r>
            <w:r w:rsidR="00C56E5D" w:rsidRPr="00C56E5D">
              <w:rPr>
                <w:rFonts w:ascii="Times New Roman" w:hAnsi="Times New Roman"/>
                <w:b/>
                <w:color w:val="000000" w:themeColor="text1"/>
              </w:rPr>
              <w:t xml:space="preserve"> (</w:t>
            </w:r>
            <w:r w:rsidR="008518B2">
              <w:rPr>
                <w:rFonts w:ascii="Times New Roman" w:hAnsi="Times New Roman"/>
                <w:b/>
                <w:color w:val="000000" w:themeColor="text1"/>
              </w:rPr>
              <w:t>________</w:t>
            </w:r>
            <w:r w:rsidR="00C56E5D" w:rsidRPr="00C56E5D">
              <w:rPr>
                <w:rFonts w:ascii="Times New Roman" w:hAnsi="Times New Roman"/>
                <w:b/>
                <w:color w:val="000000" w:themeColor="text1"/>
              </w:rPr>
              <w:t>) тенге 00 тиын</w:t>
            </w:r>
            <w:r w:rsidRPr="00AF30A6">
              <w:rPr>
                <w:rFonts w:ascii="Times New Roman" w:hAnsi="Times New Roman"/>
                <w:color w:val="000000" w:themeColor="text1"/>
              </w:rPr>
              <w:t xml:space="preserve"> предусмотренных по предметам договора согласно Приложению 1 к Договору в виде: - гарантийного денежного взноса на банковский счет</w:t>
            </w:r>
            <w:r w:rsidR="00C56E5D">
              <w:rPr>
                <w:rFonts w:ascii="Times New Roman" w:hAnsi="Times New Roman"/>
                <w:color w:val="000000" w:themeColor="text1"/>
              </w:rPr>
              <w:t xml:space="preserve"> </w:t>
            </w:r>
            <w:r w:rsidR="00321F0F">
              <w:rPr>
                <w:rFonts w:ascii="Times New Roman" w:hAnsi="Times New Roman"/>
                <w:color w:val="000000" w:themeColor="text1"/>
                <w:spacing w:val="2"/>
                <w:shd w:val="clear" w:color="auto" w:fill="FFFFFF"/>
              </w:rPr>
              <w:t>на следующие реквизиты</w:t>
            </w:r>
            <w:r w:rsidR="00321F0F" w:rsidRPr="00254E16">
              <w:rPr>
                <w:rFonts w:ascii="Times New Roman" w:hAnsi="Times New Roman"/>
                <w:color w:val="000000" w:themeColor="text1"/>
                <w:spacing w:val="2"/>
                <w:shd w:val="clear" w:color="auto" w:fill="FFFFFF"/>
              </w:rPr>
              <w:t>:</w:t>
            </w:r>
            <w:r w:rsidR="00321F0F">
              <w:rPr>
                <w:rFonts w:ascii="Times New Roman" w:hAnsi="Times New Roman"/>
                <w:color w:val="000000" w:themeColor="text1"/>
                <w:spacing w:val="2"/>
                <w:shd w:val="clear" w:color="auto" w:fill="FFFFFF"/>
              </w:rPr>
              <w:t xml:space="preserve"> </w:t>
            </w:r>
            <w:r w:rsidR="00321F0F" w:rsidRPr="00254E16">
              <w:rPr>
                <w:rFonts w:ascii="Times New Roman" w:hAnsi="Times New Roman"/>
                <w:b/>
                <w:color w:val="000000" w:themeColor="text1"/>
                <w:lang w:val="en-US"/>
              </w:rPr>
              <w:t>KZ</w:t>
            </w:r>
            <w:r w:rsidR="00321F0F" w:rsidRPr="00254E16">
              <w:rPr>
                <w:rFonts w:ascii="Times New Roman" w:hAnsi="Times New Roman"/>
                <w:b/>
                <w:color w:val="000000" w:themeColor="text1"/>
              </w:rPr>
              <w:t>6596508</w:t>
            </w:r>
            <w:r w:rsidR="00321F0F" w:rsidRPr="00254E16">
              <w:rPr>
                <w:rFonts w:ascii="Times New Roman" w:hAnsi="Times New Roman"/>
                <w:b/>
                <w:color w:val="000000" w:themeColor="text1"/>
                <w:lang w:val="en-US"/>
              </w:rPr>
              <w:t>F</w:t>
            </w:r>
            <w:r w:rsidR="00321F0F" w:rsidRPr="00254E16">
              <w:rPr>
                <w:rFonts w:ascii="Times New Roman" w:hAnsi="Times New Roman"/>
                <w:b/>
                <w:color w:val="000000" w:themeColor="text1"/>
              </w:rPr>
              <w:t xml:space="preserve">0007210521, </w:t>
            </w:r>
            <w:hyperlink r:id="rId8" w:history="1">
              <w:r w:rsidR="00321F0F" w:rsidRPr="00254E16">
                <w:rPr>
                  <w:rStyle w:val="a9"/>
                  <w:rFonts w:ascii="Times New Roman" w:hAnsi="Times New Roman"/>
                  <w:color w:val="000000" w:themeColor="text1"/>
                  <w:u w:val="none"/>
                </w:rPr>
                <w:t>АО "ForteBank"</w:t>
              </w:r>
            </w:hyperlink>
            <w:r w:rsidR="00321F0F" w:rsidRPr="00254E16">
              <w:rPr>
                <w:rStyle w:val="a9"/>
                <w:rFonts w:ascii="Times New Roman" w:hAnsi="Times New Roman"/>
                <w:color w:val="000000" w:themeColor="text1"/>
                <w:u w:val="none"/>
              </w:rPr>
              <w:t xml:space="preserve">, </w:t>
            </w:r>
            <w:r w:rsidR="00321F0F" w:rsidRPr="00321F0F">
              <w:rPr>
                <w:rFonts w:ascii="Times New Roman" w:hAnsi="Times New Roman"/>
                <w:color w:val="000000" w:themeColor="text1"/>
              </w:rPr>
              <w:t xml:space="preserve">БИК </w:t>
            </w:r>
            <w:hyperlink r:id="rId9" w:history="1">
              <w:r w:rsidR="00321F0F" w:rsidRPr="00321F0F">
                <w:rPr>
                  <w:rStyle w:val="a9"/>
                  <w:rFonts w:ascii="Times New Roman" w:hAnsi="Times New Roman"/>
                  <w:color w:val="000000" w:themeColor="text1"/>
                  <w:u w:val="none"/>
                </w:rPr>
                <w:t>IRTYKZKA</w:t>
              </w:r>
            </w:hyperlink>
            <w:r w:rsidR="00321F0F" w:rsidRPr="00321F0F">
              <w:rPr>
                <w:rStyle w:val="a9"/>
                <w:rFonts w:ascii="Times New Roman" w:hAnsi="Times New Roman"/>
                <w:color w:val="000000" w:themeColor="text1"/>
                <w:u w:val="none"/>
              </w:rPr>
              <w:t xml:space="preserve">  </w:t>
            </w:r>
            <w:r w:rsidR="00321F0F" w:rsidRPr="00321F0F">
              <w:rPr>
                <w:rFonts w:ascii="Times New Roman" w:hAnsi="Times New Roman"/>
                <w:color w:val="000000" w:themeColor="text1"/>
              </w:rPr>
              <w:t xml:space="preserve">либо </w:t>
            </w:r>
            <w:r w:rsidR="00321F0F" w:rsidRPr="00321F0F">
              <w:rPr>
                <w:rFonts w:ascii="Times New Roman" w:hAnsi="Times New Roman"/>
                <w:color w:val="000000"/>
                <w:spacing w:val="2"/>
                <w:shd w:val="clear" w:color="auto" w:fill="FFFFFF"/>
              </w:rPr>
              <w:t>банковской гарантии, выданной в соответствии с нормативными правовыми актами Национального Банка Республики Казахстан, по форме, утвержденной уполномоченным органом в области здравоохранения.</w:t>
            </w:r>
            <w:r w:rsidR="00C56E5D">
              <w:rPr>
                <w:rFonts w:ascii="Times New Roman" w:hAnsi="Times New Roman"/>
                <w:color w:val="000000"/>
                <w:spacing w:val="2"/>
                <w:shd w:val="clear" w:color="auto" w:fill="FFFFFF"/>
              </w:rPr>
              <w:t xml:space="preserve"> </w:t>
            </w:r>
          </w:p>
          <w:p w:rsidR="00321F0F" w:rsidRPr="00321F0F" w:rsidRDefault="00321F0F" w:rsidP="00C56E5D">
            <w:pPr>
              <w:pStyle w:val="af3"/>
              <w:jc w:val="both"/>
              <w:rPr>
                <w:rFonts w:ascii="Times New Roman" w:hAnsi="Times New Roman"/>
                <w:b/>
                <w:color w:val="000000" w:themeColor="text1"/>
              </w:rPr>
            </w:pPr>
            <w:r w:rsidRPr="00321F0F">
              <w:rPr>
                <w:rFonts w:ascii="Times New Roman" w:hAnsi="Times New Roman"/>
                <w:color w:val="000000"/>
                <w:spacing w:val="2"/>
                <w:shd w:val="clear" w:color="auto" w:fill="FFFFFF"/>
              </w:rPr>
              <w:t xml:space="preserve">Гарантийное обеспечение не вносится, если цена договора закупа или договора на оказание фармацевтических услуг не превышает </w:t>
            </w:r>
            <w:r w:rsidR="00C56E5D" w:rsidRPr="00321F0F">
              <w:rPr>
                <w:rFonts w:ascii="Times New Roman" w:hAnsi="Times New Roman"/>
                <w:color w:val="000000"/>
                <w:spacing w:val="2"/>
                <w:shd w:val="clear" w:color="auto" w:fill="FFFFFF"/>
              </w:rPr>
              <w:t>двух тысячекратного</w:t>
            </w:r>
            <w:r w:rsidRPr="00321F0F">
              <w:rPr>
                <w:rFonts w:ascii="Times New Roman" w:hAnsi="Times New Roman"/>
                <w:color w:val="000000"/>
                <w:spacing w:val="2"/>
                <w:shd w:val="clear" w:color="auto" w:fill="FFFFFF"/>
              </w:rPr>
              <w:t xml:space="preserve"> размера месячного расчетного показателя на соответствующий финансовый год.</w:t>
            </w:r>
          </w:p>
          <w:p w:rsidR="006858C2" w:rsidRPr="00254E16" w:rsidRDefault="006858C2" w:rsidP="006858C2">
            <w:pPr>
              <w:pStyle w:val="af3"/>
              <w:jc w:val="both"/>
              <w:rPr>
                <w:rFonts w:ascii="Times New Roman" w:hAnsi="Times New Roman"/>
                <w:color w:val="000000" w:themeColor="text1"/>
              </w:rPr>
            </w:pPr>
            <w:r w:rsidRPr="00254E16">
              <w:rPr>
                <w:rFonts w:ascii="Times New Roman" w:hAnsi="Times New Roman"/>
                <w:color w:val="000000" w:themeColor="text1"/>
              </w:rPr>
              <w:t>3. В данном Договоре нижеперечисленные понятия будут иметь следующее толкование:</w:t>
            </w:r>
          </w:p>
          <w:p w:rsidR="006858C2" w:rsidRPr="00254E16" w:rsidRDefault="006858C2" w:rsidP="00C56E5D">
            <w:pPr>
              <w:pStyle w:val="af3"/>
              <w:ind w:left="0"/>
              <w:jc w:val="both"/>
              <w:rPr>
                <w:rFonts w:ascii="Times New Roman" w:hAnsi="Times New Roman"/>
                <w:color w:val="000000" w:themeColor="text1"/>
              </w:rPr>
            </w:pPr>
            <w:r w:rsidRPr="00254E16">
              <w:rPr>
                <w:rFonts w:ascii="Times New Roman" w:hAnsi="Times New Roman"/>
                <w:color w:val="000000" w:themeColor="text1"/>
              </w:rPr>
              <w:t>1)</w:t>
            </w:r>
            <w:r w:rsidR="00C56E5D">
              <w:rPr>
                <w:rFonts w:ascii="Times New Roman" w:hAnsi="Times New Roman"/>
                <w:color w:val="000000" w:themeColor="text1"/>
              </w:rPr>
              <w:t xml:space="preserve"> </w:t>
            </w:r>
            <w:r w:rsidRPr="00254E16">
              <w:rPr>
                <w:rFonts w:ascii="Times New Roman" w:hAnsi="Times New Roman"/>
                <w:color w:val="000000" w:themeColor="text1"/>
              </w:rPr>
              <w:t>Договор – гражданско-правовой договор, заключенный между Заказчиком и Поставщиком</w:t>
            </w:r>
          </w:p>
          <w:p w:rsidR="006858C2" w:rsidRPr="00254E16" w:rsidRDefault="006858C2" w:rsidP="006858C2">
            <w:pPr>
              <w:pStyle w:val="af3"/>
              <w:jc w:val="both"/>
              <w:rPr>
                <w:rFonts w:ascii="Times New Roman" w:hAnsi="Times New Roman"/>
                <w:color w:val="000000" w:themeColor="text1"/>
              </w:rPr>
            </w:pPr>
            <w:r w:rsidRPr="00254E16">
              <w:rPr>
                <w:rFonts w:ascii="Times New Roman" w:hAnsi="Times New Roman"/>
                <w:color w:val="000000" w:themeColor="text1"/>
              </w:rPr>
              <w:t xml:space="preserve">в соответствии с Правилами организации и проведения закупа лекарственных средств, </w:t>
            </w:r>
            <w:r w:rsidRPr="00254E16">
              <w:rPr>
                <w:rFonts w:ascii="Times New Roman" w:hAnsi="Times New Roman"/>
                <w:color w:val="000000" w:themeColor="text1"/>
              </w:rPr>
              <w:lastRenderedPageBreak/>
              <w:t>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и иными нормативными правовыми актами Республики Казахстан, зафиксированный в письменной форме, подписанный сторонами со всеми приложениями и дополнениями к нему, а также со всей документацией, на которую в договоре есть ссылки;</w:t>
            </w:r>
          </w:p>
          <w:p w:rsidR="006858C2" w:rsidRPr="00254E16" w:rsidRDefault="006858C2" w:rsidP="006858C2">
            <w:pPr>
              <w:pStyle w:val="af3"/>
              <w:jc w:val="both"/>
              <w:rPr>
                <w:rFonts w:ascii="Times New Roman" w:hAnsi="Times New Roman"/>
                <w:color w:val="000000" w:themeColor="text1"/>
              </w:rPr>
            </w:pPr>
            <w:r w:rsidRPr="00254E16">
              <w:rPr>
                <w:rFonts w:ascii="Times New Roman" w:hAnsi="Times New Roman"/>
                <w:color w:val="000000" w:themeColor="text1"/>
              </w:rPr>
              <w:t>2) цена Договора означает цену, которая должна быть выплачена Заказчиком Поставщику в рамках Договора за полное выполнение своих договорных обязательств;</w:t>
            </w:r>
          </w:p>
          <w:p w:rsidR="006858C2" w:rsidRPr="00254E16" w:rsidRDefault="006858C2" w:rsidP="006858C2">
            <w:pPr>
              <w:pStyle w:val="af3"/>
              <w:jc w:val="both"/>
              <w:rPr>
                <w:rFonts w:ascii="Times New Roman" w:hAnsi="Times New Roman"/>
                <w:color w:val="000000" w:themeColor="text1"/>
              </w:rPr>
            </w:pPr>
            <w:r w:rsidRPr="00254E16">
              <w:rPr>
                <w:rFonts w:ascii="Times New Roman" w:hAnsi="Times New Roman"/>
                <w:color w:val="000000" w:themeColor="text1"/>
              </w:rPr>
              <w:t>3) товары - товары и сопутствующие услуги, которые Поставщик должен поставить Заказчику в рамках Договора;</w:t>
            </w:r>
          </w:p>
          <w:p w:rsidR="006858C2" w:rsidRPr="00254E16" w:rsidRDefault="006858C2" w:rsidP="006858C2">
            <w:pPr>
              <w:pStyle w:val="af3"/>
              <w:jc w:val="both"/>
              <w:rPr>
                <w:rFonts w:ascii="Times New Roman" w:hAnsi="Times New Roman"/>
                <w:color w:val="000000" w:themeColor="text1"/>
              </w:rPr>
            </w:pPr>
            <w:r w:rsidRPr="00254E16">
              <w:rPr>
                <w:rFonts w:ascii="Times New Roman" w:hAnsi="Times New Roman"/>
                <w:color w:val="000000" w:themeColor="text1"/>
              </w:rPr>
              <w:t xml:space="preserve"> </w:t>
            </w:r>
            <w:r w:rsidR="00C56E5D">
              <w:rPr>
                <w:rFonts w:ascii="Times New Roman" w:hAnsi="Times New Roman"/>
                <w:color w:val="000000" w:themeColor="text1"/>
              </w:rPr>
              <w:t>4)</w:t>
            </w:r>
            <w:r w:rsidRPr="00254E16">
              <w:rPr>
                <w:rFonts w:ascii="Times New Roman" w:hAnsi="Times New Roman"/>
                <w:color w:val="000000" w:themeColor="text1"/>
              </w:rPr>
              <w:t>сопутствующие услуги - услуги, обеспечивающие поставку товаров, такие, например, как</w:t>
            </w:r>
            <w:r w:rsidR="00C56E5D">
              <w:rPr>
                <w:rFonts w:ascii="Times New Roman" w:hAnsi="Times New Roman"/>
                <w:color w:val="000000" w:themeColor="text1"/>
              </w:rPr>
              <w:t xml:space="preserve"> </w:t>
            </w:r>
            <w:r w:rsidRPr="00254E16">
              <w:rPr>
                <w:rFonts w:ascii="Times New Roman" w:hAnsi="Times New Roman"/>
                <w:color w:val="000000" w:themeColor="text1"/>
              </w:rPr>
              <w:t>транспортировка и страхование, и любые другие вспомогательные услуги, включающие, например, монтаж, пуск, оказание технического содействия, обучение и другие подобного рода обязанности Поставщика, предусмотренные данным Договором;</w:t>
            </w:r>
          </w:p>
          <w:p w:rsidR="006858C2" w:rsidRPr="00254E16" w:rsidRDefault="00C56E5D" w:rsidP="00C56E5D">
            <w:pPr>
              <w:pStyle w:val="af3"/>
              <w:ind w:left="0"/>
              <w:jc w:val="both"/>
              <w:rPr>
                <w:rFonts w:ascii="Times New Roman" w:hAnsi="Times New Roman"/>
                <w:color w:val="000000" w:themeColor="text1"/>
              </w:rPr>
            </w:pPr>
            <w:r>
              <w:rPr>
                <w:rFonts w:ascii="Times New Roman" w:hAnsi="Times New Roman"/>
                <w:color w:val="000000" w:themeColor="text1"/>
              </w:rPr>
              <w:t>5)</w:t>
            </w:r>
            <w:r w:rsidR="006858C2" w:rsidRPr="00254E16">
              <w:rPr>
                <w:rFonts w:ascii="Times New Roman" w:hAnsi="Times New Roman"/>
                <w:color w:val="000000" w:themeColor="text1"/>
              </w:rPr>
              <w:t>Заказчик – государственные органы, государственные учреждения, государственные предприятия и акционерные общества, контрольный пакет акций которых принадлежит государству;</w:t>
            </w:r>
          </w:p>
          <w:p w:rsidR="006858C2" w:rsidRPr="00254E16" w:rsidRDefault="006858C2" w:rsidP="00C56E5D">
            <w:pPr>
              <w:pStyle w:val="af3"/>
              <w:ind w:left="0"/>
              <w:jc w:val="both"/>
              <w:rPr>
                <w:rFonts w:ascii="Times New Roman" w:hAnsi="Times New Roman"/>
                <w:color w:val="000000" w:themeColor="text1"/>
              </w:rPr>
            </w:pPr>
            <w:r w:rsidRPr="00254E16">
              <w:rPr>
                <w:rFonts w:ascii="Times New Roman" w:hAnsi="Times New Roman"/>
                <w:color w:val="000000" w:themeColor="text1"/>
              </w:rPr>
              <w:t>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rsidR="006858C2" w:rsidRPr="00254E16" w:rsidRDefault="006858C2" w:rsidP="006858C2">
            <w:pPr>
              <w:pStyle w:val="af3"/>
              <w:jc w:val="both"/>
              <w:rPr>
                <w:rFonts w:ascii="Times New Roman" w:hAnsi="Times New Roman"/>
                <w:color w:val="000000" w:themeColor="text1"/>
              </w:rPr>
            </w:pPr>
            <w:r w:rsidRPr="00254E16">
              <w:rPr>
                <w:rFonts w:ascii="Times New Roman" w:hAnsi="Times New Roman"/>
                <w:color w:val="000000" w:themeColor="text1"/>
              </w:rPr>
              <w:t>4. Перечисленные ниже документы и условия, оговоренные в них, образуют данный Договор и считаются его неотъемлемой частью, а именно:</w:t>
            </w:r>
          </w:p>
          <w:p w:rsidR="006858C2" w:rsidRPr="00254E16" w:rsidRDefault="00032F5F" w:rsidP="006858C2">
            <w:pPr>
              <w:pStyle w:val="af3"/>
              <w:jc w:val="both"/>
              <w:rPr>
                <w:rFonts w:ascii="Times New Roman" w:hAnsi="Times New Roman"/>
                <w:color w:val="000000" w:themeColor="text1"/>
              </w:rPr>
            </w:pPr>
            <w:r w:rsidRPr="00254E16">
              <w:rPr>
                <w:rFonts w:ascii="Times New Roman" w:hAnsi="Times New Roman"/>
                <w:color w:val="000000" w:themeColor="text1"/>
              </w:rPr>
              <w:t>1)</w:t>
            </w:r>
            <w:r w:rsidR="00C56E5D">
              <w:rPr>
                <w:rFonts w:ascii="Times New Roman" w:hAnsi="Times New Roman"/>
                <w:color w:val="000000" w:themeColor="text1"/>
              </w:rPr>
              <w:t xml:space="preserve"> </w:t>
            </w:r>
            <w:r w:rsidR="006858C2" w:rsidRPr="00254E16">
              <w:rPr>
                <w:rFonts w:ascii="Times New Roman" w:hAnsi="Times New Roman"/>
                <w:color w:val="000000" w:themeColor="text1"/>
              </w:rPr>
              <w:t>настоящий Договор;</w:t>
            </w:r>
          </w:p>
          <w:p w:rsidR="006858C2" w:rsidRPr="00254E16" w:rsidRDefault="00032F5F" w:rsidP="006858C2">
            <w:pPr>
              <w:pStyle w:val="af3"/>
              <w:jc w:val="both"/>
              <w:rPr>
                <w:rFonts w:ascii="Times New Roman" w:hAnsi="Times New Roman"/>
                <w:color w:val="000000" w:themeColor="text1"/>
              </w:rPr>
            </w:pPr>
            <w:r w:rsidRPr="00254E16">
              <w:rPr>
                <w:rFonts w:ascii="Times New Roman" w:hAnsi="Times New Roman"/>
                <w:color w:val="000000" w:themeColor="text1"/>
              </w:rPr>
              <w:t>2)</w:t>
            </w:r>
            <w:r w:rsidR="00C56E5D">
              <w:rPr>
                <w:rFonts w:ascii="Times New Roman" w:hAnsi="Times New Roman"/>
                <w:color w:val="000000" w:themeColor="text1"/>
              </w:rPr>
              <w:t xml:space="preserve"> </w:t>
            </w:r>
            <w:r w:rsidR="006858C2" w:rsidRPr="00254E16">
              <w:rPr>
                <w:rFonts w:ascii="Times New Roman" w:hAnsi="Times New Roman"/>
                <w:color w:val="000000" w:themeColor="text1"/>
              </w:rPr>
              <w:t xml:space="preserve">перечень закупаемых товаров – приложение №1; </w:t>
            </w:r>
          </w:p>
          <w:p w:rsidR="006858C2" w:rsidRPr="00254E16" w:rsidRDefault="00032F5F" w:rsidP="006858C2">
            <w:pPr>
              <w:pStyle w:val="af3"/>
              <w:jc w:val="both"/>
              <w:rPr>
                <w:rFonts w:ascii="Times New Roman" w:hAnsi="Times New Roman"/>
                <w:color w:val="000000" w:themeColor="text1"/>
              </w:rPr>
            </w:pPr>
            <w:r w:rsidRPr="00254E16">
              <w:rPr>
                <w:rFonts w:ascii="Times New Roman" w:hAnsi="Times New Roman"/>
                <w:color w:val="000000" w:themeColor="text1"/>
              </w:rPr>
              <w:t>3)</w:t>
            </w:r>
            <w:r w:rsidR="00C56E5D">
              <w:rPr>
                <w:rFonts w:ascii="Times New Roman" w:hAnsi="Times New Roman"/>
                <w:color w:val="000000" w:themeColor="text1"/>
              </w:rPr>
              <w:t xml:space="preserve"> </w:t>
            </w:r>
            <w:r w:rsidR="006858C2" w:rsidRPr="00254E16">
              <w:rPr>
                <w:rFonts w:ascii="Times New Roman" w:hAnsi="Times New Roman"/>
                <w:color w:val="000000" w:themeColor="text1"/>
              </w:rPr>
              <w:t xml:space="preserve">техническая спецификация – приложение №2; </w:t>
            </w:r>
          </w:p>
          <w:p w:rsidR="006858C2" w:rsidRPr="00254E16" w:rsidRDefault="00C56E5D" w:rsidP="006858C2">
            <w:pPr>
              <w:pStyle w:val="af3"/>
              <w:jc w:val="both"/>
              <w:rPr>
                <w:rFonts w:ascii="Times New Roman" w:hAnsi="Times New Roman"/>
                <w:color w:val="000000" w:themeColor="text1"/>
              </w:rPr>
            </w:pPr>
            <w:r>
              <w:rPr>
                <w:rFonts w:ascii="Times New Roman" w:hAnsi="Times New Roman"/>
                <w:color w:val="000000" w:themeColor="text1"/>
              </w:rPr>
              <w:t xml:space="preserve">4) </w:t>
            </w:r>
            <w:r w:rsidR="006858C2" w:rsidRPr="00254E16">
              <w:rPr>
                <w:rFonts w:ascii="Times New Roman" w:hAnsi="Times New Roman"/>
                <w:color w:val="000000" w:themeColor="text1"/>
              </w:rPr>
              <w:t xml:space="preserve">обеспечение исполнения Договора (этот подпункт указывается, если в тендерной документации предусматривается внесение обеспечения Договора). </w:t>
            </w:r>
          </w:p>
          <w:p w:rsidR="006858C2" w:rsidRPr="00254E16" w:rsidRDefault="006858C2" w:rsidP="006858C2">
            <w:pPr>
              <w:pStyle w:val="af3"/>
              <w:jc w:val="both"/>
              <w:rPr>
                <w:rFonts w:ascii="Times New Roman" w:hAnsi="Times New Roman"/>
                <w:color w:val="000000" w:themeColor="text1"/>
              </w:rPr>
            </w:pPr>
            <w:r w:rsidRPr="00254E16">
              <w:rPr>
                <w:rFonts w:ascii="Times New Roman" w:hAnsi="Times New Roman"/>
                <w:color w:val="000000" w:themeColor="text1"/>
              </w:rPr>
              <w:t>5. Форма оплаты перечисление на расчетный счет Поставщика, указанный в реквизитах Договора.</w:t>
            </w:r>
          </w:p>
          <w:p w:rsidR="006858C2" w:rsidRPr="00254E16" w:rsidRDefault="006858C2" w:rsidP="006858C2">
            <w:pPr>
              <w:pStyle w:val="af3"/>
              <w:jc w:val="both"/>
              <w:rPr>
                <w:rFonts w:ascii="Times New Roman" w:hAnsi="Times New Roman"/>
                <w:color w:val="000000" w:themeColor="text1"/>
              </w:rPr>
            </w:pPr>
            <w:r w:rsidRPr="00254E16">
              <w:rPr>
                <w:rFonts w:ascii="Times New Roman" w:hAnsi="Times New Roman"/>
                <w:color w:val="000000" w:themeColor="text1"/>
              </w:rPr>
              <w:t xml:space="preserve">6. Сроки выплат в течение 30 календарных дней с даты поставки товара и подписания Акта-приема – передачи Товара обеими сторонами. </w:t>
            </w:r>
          </w:p>
          <w:p w:rsidR="006858C2" w:rsidRPr="00254E16" w:rsidRDefault="006858C2" w:rsidP="006858C2">
            <w:pPr>
              <w:pStyle w:val="af3"/>
              <w:jc w:val="both"/>
              <w:rPr>
                <w:rFonts w:ascii="Times New Roman" w:hAnsi="Times New Roman"/>
                <w:color w:val="000000" w:themeColor="text1"/>
              </w:rPr>
            </w:pPr>
            <w:r w:rsidRPr="00254E16">
              <w:rPr>
                <w:rFonts w:ascii="Times New Roman" w:hAnsi="Times New Roman"/>
                <w:color w:val="000000" w:themeColor="text1"/>
              </w:rPr>
              <w:t>7. Необходимые документы, предшествующие оплате:</w:t>
            </w:r>
          </w:p>
          <w:p w:rsidR="006858C2" w:rsidRPr="00254E16" w:rsidRDefault="00C56E5D" w:rsidP="00032F5F">
            <w:pPr>
              <w:pStyle w:val="af3"/>
              <w:jc w:val="both"/>
              <w:rPr>
                <w:rFonts w:ascii="Times New Roman" w:hAnsi="Times New Roman"/>
                <w:color w:val="000000" w:themeColor="text1"/>
              </w:rPr>
            </w:pPr>
            <w:r>
              <w:rPr>
                <w:rFonts w:ascii="Times New Roman" w:hAnsi="Times New Roman"/>
                <w:color w:val="000000" w:themeColor="text1"/>
              </w:rPr>
              <w:t xml:space="preserve"> </w:t>
            </w:r>
            <w:r w:rsidR="006858C2" w:rsidRPr="00254E16">
              <w:rPr>
                <w:rFonts w:ascii="Times New Roman" w:hAnsi="Times New Roman"/>
                <w:color w:val="000000" w:themeColor="text1"/>
              </w:rPr>
              <w:t>1) 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rsidR="006858C2" w:rsidRPr="00254E16" w:rsidRDefault="00C56E5D" w:rsidP="006858C2">
            <w:pPr>
              <w:pStyle w:val="af3"/>
              <w:jc w:val="both"/>
              <w:rPr>
                <w:rFonts w:ascii="Times New Roman" w:hAnsi="Times New Roman"/>
                <w:color w:val="000000" w:themeColor="text1"/>
              </w:rPr>
            </w:pPr>
            <w:r>
              <w:rPr>
                <w:rFonts w:ascii="Times New Roman" w:hAnsi="Times New Roman"/>
                <w:color w:val="000000" w:themeColor="text1"/>
              </w:rPr>
              <w:t xml:space="preserve">  </w:t>
            </w:r>
            <w:r w:rsidR="006858C2" w:rsidRPr="00254E16">
              <w:rPr>
                <w:rFonts w:ascii="Times New Roman" w:hAnsi="Times New Roman"/>
                <w:color w:val="000000" w:themeColor="text1"/>
              </w:rPr>
              <w:t>2) счет-фактура и акт приемки-передачи, накладная;</w:t>
            </w:r>
          </w:p>
          <w:p w:rsidR="006858C2" w:rsidRPr="00254E16" w:rsidRDefault="006858C2" w:rsidP="00C56E5D">
            <w:pPr>
              <w:pStyle w:val="af3"/>
              <w:ind w:left="0"/>
              <w:jc w:val="both"/>
              <w:rPr>
                <w:rFonts w:ascii="Times New Roman" w:hAnsi="Times New Roman"/>
                <w:color w:val="000000" w:themeColor="text1"/>
              </w:rPr>
            </w:pPr>
            <w:r w:rsidRPr="00254E16">
              <w:rPr>
                <w:rFonts w:ascii="Times New Roman" w:hAnsi="Times New Roman"/>
                <w:color w:val="000000" w:themeColor="text1"/>
              </w:rPr>
              <w:t>3) Сертификат соответствия товара.</w:t>
            </w:r>
          </w:p>
          <w:p w:rsidR="006858C2" w:rsidRPr="00254E16" w:rsidRDefault="006858C2" w:rsidP="006858C2">
            <w:pPr>
              <w:pStyle w:val="af3"/>
              <w:jc w:val="both"/>
              <w:rPr>
                <w:rFonts w:ascii="Times New Roman" w:hAnsi="Times New Roman"/>
                <w:color w:val="000000" w:themeColor="text1"/>
              </w:rPr>
            </w:pPr>
            <w:r w:rsidRPr="00254E16">
              <w:rPr>
                <w:rFonts w:ascii="Times New Roman" w:hAnsi="Times New Roman"/>
                <w:color w:val="000000" w:themeColor="text1"/>
              </w:rPr>
              <w:t xml:space="preserve">8. Товары, поставляемые в рамках данного Договора, должны соответствовать или быть выше стандартов, указанных в технической </w:t>
            </w:r>
            <w:r w:rsidRPr="00254E16">
              <w:rPr>
                <w:rFonts w:ascii="Times New Roman" w:hAnsi="Times New Roman"/>
                <w:color w:val="000000" w:themeColor="text1"/>
              </w:rPr>
              <w:lastRenderedPageBreak/>
              <w:t>спецификации.</w:t>
            </w:r>
          </w:p>
          <w:p w:rsidR="006858C2" w:rsidRPr="00254E16" w:rsidRDefault="006858C2" w:rsidP="006858C2">
            <w:pPr>
              <w:pStyle w:val="af3"/>
              <w:jc w:val="both"/>
              <w:rPr>
                <w:rFonts w:ascii="Times New Roman" w:hAnsi="Times New Roman"/>
                <w:color w:val="000000" w:themeColor="text1"/>
              </w:rPr>
            </w:pPr>
            <w:r w:rsidRPr="00254E16">
              <w:rPr>
                <w:rFonts w:ascii="Times New Roman" w:hAnsi="Times New Roman"/>
                <w:color w:val="000000" w:themeColor="text1"/>
              </w:rPr>
              <w:t>9.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rsidR="006858C2" w:rsidRPr="00254E16" w:rsidRDefault="00C56E5D" w:rsidP="006858C2">
            <w:pPr>
              <w:pStyle w:val="af3"/>
              <w:jc w:val="both"/>
              <w:rPr>
                <w:rFonts w:ascii="Times New Roman" w:hAnsi="Times New Roman"/>
                <w:color w:val="000000" w:themeColor="text1"/>
              </w:rPr>
            </w:pPr>
            <w:r>
              <w:rPr>
                <w:rFonts w:ascii="Times New Roman" w:hAnsi="Times New Roman"/>
                <w:color w:val="000000" w:themeColor="text1"/>
              </w:rPr>
              <w:t>10.</w:t>
            </w:r>
            <w:r w:rsidR="006858C2" w:rsidRPr="00254E16">
              <w:rPr>
                <w:rFonts w:ascii="Times New Roman" w:hAnsi="Times New Roman"/>
                <w:color w:val="000000" w:themeColor="text1"/>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rsidR="006858C2" w:rsidRPr="00254E16" w:rsidRDefault="00C56E5D" w:rsidP="006858C2">
            <w:pPr>
              <w:pStyle w:val="af3"/>
              <w:jc w:val="both"/>
              <w:rPr>
                <w:rFonts w:ascii="Times New Roman" w:hAnsi="Times New Roman"/>
                <w:color w:val="000000" w:themeColor="text1"/>
              </w:rPr>
            </w:pPr>
            <w:r>
              <w:rPr>
                <w:rFonts w:ascii="Times New Roman" w:hAnsi="Times New Roman"/>
                <w:color w:val="000000" w:themeColor="text1"/>
              </w:rPr>
              <w:t>11.</w:t>
            </w:r>
            <w:r w:rsidR="006858C2" w:rsidRPr="00254E16">
              <w:rPr>
                <w:rFonts w:ascii="Times New Roman" w:hAnsi="Times New Roman"/>
                <w:color w:val="000000" w:themeColor="text1"/>
              </w:rPr>
              <w:t>Поставщик должен обеспечить упаковку товаров, способную предотвратить их от повреждения или порчи во время перевозки к конечному пункту назначения: г. Петропавловск, ул. 2-ая Кирпичная, 6/1.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6858C2" w:rsidRPr="00254E16" w:rsidRDefault="00C56E5D" w:rsidP="006858C2">
            <w:pPr>
              <w:pStyle w:val="af3"/>
              <w:jc w:val="both"/>
              <w:rPr>
                <w:rFonts w:ascii="Times New Roman" w:hAnsi="Times New Roman"/>
                <w:color w:val="000000" w:themeColor="text1"/>
              </w:rPr>
            </w:pPr>
            <w:r>
              <w:rPr>
                <w:rFonts w:ascii="Times New Roman" w:hAnsi="Times New Roman"/>
                <w:color w:val="000000" w:themeColor="text1"/>
              </w:rPr>
              <w:t>12.</w:t>
            </w:r>
            <w:r w:rsidR="006858C2" w:rsidRPr="00254E16">
              <w:rPr>
                <w:rFonts w:ascii="Times New Roman" w:hAnsi="Times New Roman"/>
                <w:color w:val="000000" w:themeColor="text1"/>
              </w:rPr>
              <w:t>Упаковка и маркировка ящиков, а также документация внутри и вне ее должны строго соответствовать специальным требованиям, определенным Заказчиком.</w:t>
            </w:r>
          </w:p>
          <w:p w:rsidR="006858C2" w:rsidRPr="00254E16" w:rsidRDefault="00C56E5D" w:rsidP="006858C2">
            <w:pPr>
              <w:pStyle w:val="af3"/>
              <w:jc w:val="both"/>
              <w:rPr>
                <w:rFonts w:ascii="Times New Roman" w:hAnsi="Times New Roman"/>
                <w:color w:val="000000" w:themeColor="text1"/>
              </w:rPr>
            </w:pPr>
            <w:r>
              <w:rPr>
                <w:rFonts w:ascii="Times New Roman" w:hAnsi="Times New Roman"/>
                <w:color w:val="000000" w:themeColor="text1"/>
              </w:rPr>
              <w:t>13.</w:t>
            </w:r>
            <w:r w:rsidR="006858C2" w:rsidRPr="00254E16">
              <w:rPr>
                <w:rFonts w:ascii="Times New Roman" w:hAnsi="Times New Roman"/>
                <w:color w:val="000000" w:themeColor="text1"/>
              </w:rPr>
              <w:t>Поставка товаров осуществляется Поставщиком в соответствии с условиями Заказчика, оговоренными в перечне закупаемых товаров.</w:t>
            </w:r>
          </w:p>
          <w:p w:rsidR="006858C2" w:rsidRPr="00254E16" w:rsidRDefault="00C56E5D" w:rsidP="006858C2">
            <w:pPr>
              <w:pStyle w:val="af3"/>
              <w:jc w:val="both"/>
              <w:rPr>
                <w:rFonts w:ascii="Times New Roman" w:hAnsi="Times New Roman"/>
                <w:color w:val="000000" w:themeColor="text1"/>
              </w:rPr>
            </w:pPr>
            <w:r>
              <w:rPr>
                <w:rFonts w:ascii="Times New Roman" w:hAnsi="Times New Roman"/>
                <w:color w:val="000000" w:themeColor="text1"/>
              </w:rPr>
              <w:t>14.</w:t>
            </w:r>
            <w:r w:rsidR="006858C2" w:rsidRPr="00254E16">
              <w:rPr>
                <w:rFonts w:ascii="Times New Roman" w:hAnsi="Times New Roman"/>
                <w:color w:val="000000" w:themeColor="text1"/>
              </w:rPr>
              <w:t>Поставщик должен поставить товары до пункта назначения: г. Петропавловск, ул. 2-ая Кирпичная, 6/1.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rsidR="006858C2" w:rsidRPr="00254E16" w:rsidRDefault="00C56E5D" w:rsidP="006858C2">
            <w:pPr>
              <w:pStyle w:val="af3"/>
              <w:jc w:val="both"/>
              <w:rPr>
                <w:rFonts w:ascii="Times New Roman" w:hAnsi="Times New Roman"/>
                <w:color w:val="000000" w:themeColor="text1"/>
              </w:rPr>
            </w:pPr>
            <w:r>
              <w:rPr>
                <w:rFonts w:ascii="Times New Roman" w:hAnsi="Times New Roman"/>
                <w:color w:val="000000" w:themeColor="text1"/>
              </w:rPr>
              <w:t>15.</w:t>
            </w:r>
            <w:r w:rsidR="006858C2" w:rsidRPr="00254E16">
              <w:rPr>
                <w:rFonts w:ascii="Times New Roman" w:hAnsi="Times New Roman"/>
                <w:color w:val="000000" w:themeColor="text1"/>
              </w:rPr>
              <w:t>В рамках данного Договора Поставщик должен предоставить услуги, указанные в тендерной документации.</w:t>
            </w:r>
          </w:p>
          <w:p w:rsidR="006858C2" w:rsidRPr="00254E16" w:rsidRDefault="00C56E5D" w:rsidP="006858C2">
            <w:pPr>
              <w:pStyle w:val="af3"/>
              <w:jc w:val="both"/>
              <w:rPr>
                <w:rFonts w:ascii="Times New Roman" w:hAnsi="Times New Roman"/>
                <w:color w:val="000000" w:themeColor="text1"/>
              </w:rPr>
            </w:pPr>
            <w:r>
              <w:rPr>
                <w:rFonts w:ascii="Times New Roman" w:hAnsi="Times New Roman"/>
                <w:color w:val="000000" w:themeColor="text1"/>
              </w:rPr>
              <w:t>16.</w:t>
            </w:r>
            <w:r w:rsidR="006858C2" w:rsidRPr="00254E16">
              <w:rPr>
                <w:rFonts w:ascii="Times New Roman" w:hAnsi="Times New Roman"/>
                <w:color w:val="000000" w:themeColor="text1"/>
              </w:rPr>
              <w:t>Цены на сопутствующие услуги должны быть включены в цену Договора.</w:t>
            </w:r>
          </w:p>
          <w:p w:rsidR="006858C2" w:rsidRPr="00254E16" w:rsidRDefault="00C56E5D" w:rsidP="006858C2">
            <w:pPr>
              <w:pStyle w:val="af3"/>
              <w:jc w:val="both"/>
              <w:rPr>
                <w:rFonts w:ascii="Times New Roman" w:hAnsi="Times New Roman"/>
                <w:color w:val="000000" w:themeColor="text1"/>
              </w:rPr>
            </w:pPr>
            <w:r>
              <w:rPr>
                <w:rFonts w:ascii="Times New Roman" w:hAnsi="Times New Roman"/>
                <w:color w:val="000000" w:themeColor="text1"/>
              </w:rPr>
              <w:t>17.</w:t>
            </w:r>
            <w:r w:rsidR="006858C2" w:rsidRPr="00254E16">
              <w:rPr>
                <w:rFonts w:ascii="Times New Roman" w:hAnsi="Times New Roman"/>
                <w:color w:val="000000" w:themeColor="text1"/>
              </w:rPr>
              <w:t>Заказчик может потребовать от Поставщика предоставить следующую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rsidR="006858C2" w:rsidRPr="00254E16" w:rsidRDefault="00C56E5D" w:rsidP="006858C2">
            <w:pPr>
              <w:pStyle w:val="af3"/>
              <w:jc w:val="both"/>
              <w:rPr>
                <w:rFonts w:ascii="Times New Roman" w:hAnsi="Times New Roman"/>
                <w:color w:val="000000" w:themeColor="text1"/>
              </w:rPr>
            </w:pPr>
            <w:r>
              <w:rPr>
                <w:rFonts w:ascii="Times New Roman" w:hAnsi="Times New Roman"/>
                <w:color w:val="000000" w:themeColor="text1"/>
              </w:rPr>
              <w:t>18.</w:t>
            </w:r>
            <w:r w:rsidR="006858C2" w:rsidRPr="00254E16">
              <w:rPr>
                <w:rFonts w:ascii="Times New Roman" w:hAnsi="Times New Roman"/>
                <w:color w:val="000000" w:themeColor="text1"/>
              </w:rPr>
              <w:t>Поставщик, в случае прекращения производства им запасных частей, должен:</w:t>
            </w:r>
          </w:p>
          <w:p w:rsidR="006858C2" w:rsidRPr="00254E16" w:rsidRDefault="006858C2" w:rsidP="006858C2">
            <w:pPr>
              <w:pStyle w:val="af3"/>
              <w:jc w:val="both"/>
              <w:rPr>
                <w:rFonts w:ascii="Times New Roman" w:hAnsi="Times New Roman"/>
                <w:color w:val="000000" w:themeColor="text1"/>
              </w:rPr>
            </w:pPr>
            <w:r w:rsidRPr="00254E16">
              <w:rPr>
                <w:rFonts w:ascii="Times New Roman" w:hAnsi="Times New Roman"/>
                <w:color w:val="000000" w:themeColor="text1"/>
              </w:rPr>
              <w:t xml:space="preserve">      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rsidR="006858C2" w:rsidRPr="00254E16" w:rsidRDefault="006858C2" w:rsidP="006858C2">
            <w:pPr>
              <w:pStyle w:val="af3"/>
              <w:jc w:val="both"/>
              <w:rPr>
                <w:rFonts w:ascii="Times New Roman" w:hAnsi="Times New Roman"/>
                <w:color w:val="000000" w:themeColor="text1"/>
              </w:rPr>
            </w:pPr>
            <w:r w:rsidRPr="00254E16">
              <w:rPr>
                <w:rFonts w:ascii="Times New Roman" w:hAnsi="Times New Roman"/>
                <w:color w:val="000000" w:themeColor="text1"/>
              </w:rPr>
              <w:t xml:space="preserve">      б) в случае необходимости вслед за </w:t>
            </w:r>
            <w:r w:rsidRPr="00254E16">
              <w:rPr>
                <w:rFonts w:ascii="Times New Roman" w:hAnsi="Times New Roman"/>
                <w:color w:val="000000" w:themeColor="text1"/>
              </w:rPr>
              <w:lastRenderedPageBreak/>
              <w:t xml:space="preserve">прекращением производства бесплатно предоставить Заказчику планы, чертежи и техническую документацию на запасные части.  </w:t>
            </w:r>
          </w:p>
          <w:p w:rsidR="006858C2" w:rsidRPr="00254E16" w:rsidRDefault="00C56E5D" w:rsidP="006858C2">
            <w:pPr>
              <w:pStyle w:val="af3"/>
              <w:jc w:val="both"/>
              <w:rPr>
                <w:rFonts w:ascii="Times New Roman" w:hAnsi="Times New Roman"/>
                <w:color w:val="000000" w:themeColor="text1"/>
              </w:rPr>
            </w:pPr>
            <w:r>
              <w:rPr>
                <w:rFonts w:ascii="Times New Roman" w:hAnsi="Times New Roman"/>
                <w:color w:val="000000" w:themeColor="text1"/>
              </w:rPr>
              <w:t>19.</w:t>
            </w:r>
            <w:r w:rsidR="006858C2" w:rsidRPr="00254E16">
              <w:rPr>
                <w:rFonts w:ascii="Times New Roman" w:hAnsi="Times New Roman"/>
                <w:color w:val="000000" w:themeColor="text1"/>
              </w:rPr>
              <w:t>Поставщик гарантирует, что товары, поставленные в рамках Договора,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 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rsidR="006858C2" w:rsidRPr="00254E16" w:rsidRDefault="00C56E5D" w:rsidP="006858C2">
            <w:pPr>
              <w:pStyle w:val="af3"/>
              <w:jc w:val="both"/>
              <w:rPr>
                <w:rFonts w:ascii="Times New Roman" w:hAnsi="Times New Roman"/>
                <w:color w:val="000000" w:themeColor="text1"/>
              </w:rPr>
            </w:pPr>
            <w:r>
              <w:rPr>
                <w:rFonts w:ascii="Times New Roman" w:hAnsi="Times New Roman"/>
                <w:color w:val="000000" w:themeColor="text1"/>
              </w:rPr>
              <w:t>20.</w:t>
            </w:r>
            <w:r w:rsidR="006858C2" w:rsidRPr="00254E16">
              <w:rPr>
                <w:rFonts w:ascii="Times New Roman" w:hAnsi="Times New Roman"/>
                <w:color w:val="000000" w:themeColor="text1"/>
              </w:rPr>
              <w:t>Эта гарантия действительна в течение 12 месяцев после</w:t>
            </w:r>
          </w:p>
          <w:p w:rsidR="006858C2" w:rsidRPr="00254E16" w:rsidRDefault="006858C2" w:rsidP="006858C2">
            <w:pPr>
              <w:pStyle w:val="af3"/>
              <w:jc w:val="both"/>
              <w:rPr>
                <w:rFonts w:ascii="Times New Roman" w:hAnsi="Times New Roman"/>
                <w:color w:val="000000" w:themeColor="text1"/>
              </w:rPr>
            </w:pPr>
            <w:r w:rsidRPr="00254E16">
              <w:rPr>
                <w:rFonts w:ascii="Times New Roman" w:hAnsi="Times New Roman"/>
                <w:color w:val="000000" w:themeColor="text1"/>
              </w:rPr>
              <w:t xml:space="preserve">доставки всей партии товаров или ее части в зависимости от конкретного случая и их приемки на конечном пункте назначения, указанном в Договоре.             </w:t>
            </w:r>
          </w:p>
          <w:p w:rsidR="006858C2" w:rsidRPr="00254E16" w:rsidRDefault="00C56E5D" w:rsidP="006858C2">
            <w:pPr>
              <w:pStyle w:val="af3"/>
              <w:jc w:val="both"/>
              <w:rPr>
                <w:rFonts w:ascii="Times New Roman" w:hAnsi="Times New Roman"/>
                <w:color w:val="000000" w:themeColor="text1"/>
              </w:rPr>
            </w:pPr>
            <w:r>
              <w:rPr>
                <w:rFonts w:ascii="Times New Roman" w:hAnsi="Times New Roman"/>
                <w:color w:val="000000" w:themeColor="text1"/>
              </w:rPr>
              <w:t>21.</w:t>
            </w:r>
            <w:r w:rsidR="006858C2" w:rsidRPr="00254E16">
              <w:rPr>
                <w:rFonts w:ascii="Times New Roman" w:hAnsi="Times New Roman"/>
                <w:color w:val="000000" w:themeColor="text1"/>
              </w:rPr>
              <w:t xml:space="preserve">Заказчик обязан оперативно уведомить Поставщика в письменном виде обо всех претензиях, связанных с данной гарантией.              </w:t>
            </w:r>
          </w:p>
          <w:p w:rsidR="006858C2" w:rsidRPr="00254E16" w:rsidRDefault="00C56E5D" w:rsidP="006858C2">
            <w:pPr>
              <w:pStyle w:val="af3"/>
              <w:jc w:val="both"/>
              <w:rPr>
                <w:rFonts w:ascii="Times New Roman" w:hAnsi="Times New Roman"/>
                <w:color w:val="000000" w:themeColor="text1"/>
              </w:rPr>
            </w:pPr>
            <w:r>
              <w:rPr>
                <w:rFonts w:ascii="Times New Roman" w:hAnsi="Times New Roman"/>
                <w:color w:val="000000" w:themeColor="text1"/>
              </w:rPr>
              <w:t>22.</w:t>
            </w:r>
            <w:r w:rsidR="006858C2" w:rsidRPr="00254E16">
              <w:rPr>
                <w:rFonts w:ascii="Times New Roman" w:hAnsi="Times New Roman"/>
                <w:color w:val="000000" w:themeColor="text1"/>
              </w:rPr>
              <w:t xml:space="preserve">После получения уведомления о выходе товара из строя поставщик должен в срок не более 72 (семидесяти двух)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             </w:t>
            </w:r>
          </w:p>
          <w:p w:rsidR="006858C2" w:rsidRPr="00254E16" w:rsidRDefault="00C56E5D" w:rsidP="006858C2">
            <w:pPr>
              <w:pStyle w:val="af3"/>
              <w:jc w:val="both"/>
              <w:rPr>
                <w:rFonts w:ascii="Times New Roman" w:hAnsi="Times New Roman"/>
                <w:color w:val="000000" w:themeColor="text1"/>
              </w:rPr>
            </w:pPr>
            <w:r>
              <w:rPr>
                <w:rFonts w:ascii="Times New Roman" w:hAnsi="Times New Roman"/>
                <w:color w:val="000000" w:themeColor="text1"/>
              </w:rPr>
              <w:t>23.</w:t>
            </w:r>
            <w:r w:rsidR="006858C2" w:rsidRPr="00254E16">
              <w:rPr>
                <w:rFonts w:ascii="Times New Roman" w:hAnsi="Times New Roman"/>
                <w:color w:val="000000" w:themeColor="text1"/>
              </w:rPr>
              <w:t xml:space="preserve">Если Поставщик, получив уведомление, не исправит дефект (ы)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             </w:t>
            </w:r>
          </w:p>
          <w:p w:rsidR="006858C2" w:rsidRPr="00254E16" w:rsidRDefault="00C56E5D" w:rsidP="006858C2">
            <w:pPr>
              <w:pStyle w:val="af3"/>
              <w:jc w:val="both"/>
              <w:rPr>
                <w:rFonts w:ascii="Times New Roman" w:hAnsi="Times New Roman"/>
                <w:color w:val="000000" w:themeColor="text1"/>
              </w:rPr>
            </w:pPr>
            <w:r>
              <w:rPr>
                <w:rFonts w:ascii="Times New Roman" w:hAnsi="Times New Roman"/>
                <w:color w:val="000000" w:themeColor="text1"/>
              </w:rPr>
              <w:t>24.</w:t>
            </w:r>
            <w:r w:rsidR="006858C2" w:rsidRPr="00254E16">
              <w:rPr>
                <w:rFonts w:ascii="Times New Roman" w:hAnsi="Times New Roman"/>
                <w:color w:val="000000" w:themeColor="text1"/>
              </w:rPr>
              <w:t xml:space="preserve">Оплата Поставщику за поставленные товары будет производиться в форме и в сроки, указанные в пунктах 5 и 6 настоящего Договора.             </w:t>
            </w:r>
          </w:p>
          <w:p w:rsidR="006858C2" w:rsidRPr="00254E16" w:rsidRDefault="00C56E5D" w:rsidP="006858C2">
            <w:pPr>
              <w:pStyle w:val="af3"/>
              <w:jc w:val="both"/>
              <w:rPr>
                <w:rFonts w:ascii="Times New Roman" w:hAnsi="Times New Roman"/>
                <w:color w:val="000000" w:themeColor="text1"/>
              </w:rPr>
            </w:pPr>
            <w:r>
              <w:rPr>
                <w:rFonts w:ascii="Times New Roman" w:hAnsi="Times New Roman"/>
                <w:color w:val="000000" w:themeColor="text1"/>
              </w:rPr>
              <w:t>25.</w:t>
            </w:r>
            <w:r w:rsidR="006858C2" w:rsidRPr="00254E16">
              <w:rPr>
                <w:rFonts w:ascii="Times New Roman" w:hAnsi="Times New Roman"/>
                <w:color w:val="000000" w:themeColor="text1"/>
              </w:rPr>
              <w:t xml:space="preserve">Цены, указанные Заказчиком в Договоре, должны соответствовать ценам, указанным Поставщиком в его таблице цен.             </w:t>
            </w:r>
          </w:p>
          <w:p w:rsidR="006858C2" w:rsidRPr="00254E16" w:rsidRDefault="00C56E5D" w:rsidP="006858C2">
            <w:pPr>
              <w:pStyle w:val="af3"/>
              <w:jc w:val="both"/>
              <w:rPr>
                <w:rFonts w:ascii="Times New Roman" w:hAnsi="Times New Roman"/>
                <w:color w:val="000000" w:themeColor="text1"/>
              </w:rPr>
            </w:pPr>
            <w:r>
              <w:rPr>
                <w:rFonts w:ascii="Times New Roman" w:hAnsi="Times New Roman"/>
                <w:color w:val="000000" w:themeColor="text1"/>
              </w:rPr>
              <w:t>26.</w:t>
            </w:r>
            <w:r w:rsidR="006858C2" w:rsidRPr="00254E16">
              <w:rPr>
                <w:rFonts w:ascii="Times New Roman" w:hAnsi="Times New Roman"/>
                <w:color w:val="000000" w:themeColor="text1"/>
              </w:rPr>
              <w:t xml:space="preserve">Никакие отклонения или изменения (чертежи, проекты или технические спецификации, </w:t>
            </w:r>
          </w:p>
          <w:p w:rsidR="006858C2" w:rsidRPr="00254E16" w:rsidRDefault="006858C2" w:rsidP="006858C2">
            <w:pPr>
              <w:pStyle w:val="af3"/>
              <w:jc w:val="both"/>
              <w:rPr>
                <w:rFonts w:ascii="Times New Roman" w:hAnsi="Times New Roman"/>
                <w:color w:val="000000" w:themeColor="text1"/>
              </w:rPr>
            </w:pPr>
            <w:r w:rsidRPr="00254E16">
              <w:rPr>
                <w:rFonts w:ascii="Times New Roman" w:hAnsi="Times New Roman"/>
                <w:color w:val="000000" w:themeColor="text1"/>
              </w:rPr>
              <w:t xml:space="preserve">метод отгрузки, упаковки, место доставки, или услуги, предоставляемые Поставщиком и т.д.) в документы Договора не допускаются, за исключением письменных изменений, подписанных обеими сторонами.             </w:t>
            </w:r>
          </w:p>
          <w:p w:rsidR="006858C2" w:rsidRPr="00254E16" w:rsidRDefault="004964C2" w:rsidP="006858C2">
            <w:pPr>
              <w:pStyle w:val="af3"/>
              <w:jc w:val="both"/>
              <w:rPr>
                <w:rFonts w:ascii="Times New Roman" w:hAnsi="Times New Roman"/>
                <w:color w:val="000000" w:themeColor="text1"/>
              </w:rPr>
            </w:pPr>
            <w:r>
              <w:rPr>
                <w:rFonts w:ascii="Times New Roman" w:hAnsi="Times New Roman"/>
                <w:color w:val="000000" w:themeColor="text1"/>
              </w:rPr>
              <w:t>27.</w:t>
            </w:r>
            <w:r w:rsidR="006858C2" w:rsidRPr="00254E16">
              <w:rPr>
                <w:rFonts w:ascii="Times New Roman" w:hAnsi="Times New Roman"/>
                <w:color w:val="000000" w:themeColor="text1"/>
              </w:rPr>
              <w:t xml:space="preserve">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w:t>
            </w:r>
            <w:r w:rsidR="006858C2" w:rsidRPr="00254E16">
              <w:rPr>
                <w:rFonts w:ascii="Times New Roman" w:hAnsi="Times New Roman"/>
                <w:color w:val="000000" w:themeColor="text1"/>
              </w:rPr>
              <w:lastRenderedPageBreak/>
              <w:t xml:space="preserve">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             </w:t>
            </w:r>
          </w:p>
          <w:p w:rsidR="006858C2" w:rsidRPr="00254E16" w:rsidRDefault="004964C2" w:rsidP="006858C2">
            <w:pPr>
              <w:pStyle w:val="af3"/>
              <w:jc w:val="both"/>
              <w:rPr>
                <w:rFonts w:ascii="Times New Roman" w:hAnsi="Times New Roman"/>
                <w:color w:val="000000" w:themeColor="text1"/>
              </w:rPr>
            </w:pPr>
            <w:r>
              <w:rPr>
                <w:rFonts w:ascii="Times New Roman" w:hAnsi="Times New Roman"/>
                <w:color w:val="000000" w:themeColor="text1"/>
              </w:rPr>
              <w:t>28.</w:t>
            </w:r>
            <w:r w:rsidR="006858C2" w:rsidRPr="00254E16">
              <w:rPr>
                <w:rFonts w:ascii="Times New Roman" w:hAnsi="Times New Roman"/>
                <w:color w:val="000000" w:themeColor="text1"/>
              </w:rPr>
              <w:t xml:space="preserve">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            </w:t>
            </w:r>
          </w:p>
          <w:p w:rsidR="006858C2" w:rsidRPr="00254E16" w:rsidRDefault="004964C2" w:rsidP="006858C2">
            <w:pPr>
              <w:pStyle w:val="af3"/>
              <w:jc w:val="both"/>
              <w:rPr>
                <w:rFonts w:ascii="Times New Roman" w:hAnsi="Times New Roman"/>
                <w:color w:val="000000" w:themeColor="text1"/>
              </w:rPr>
            </w:pPr>
            <w:r>
              <w:rPr>
                <w:rFonts w:ascii="Times New Roman" w:hAnsi="Times New Roman"/>
                <w:color w:val="000000" w:themeColor="text1"/>
              </w:rPr>
              <w:t>29.</w:t>
            </w:r>
            <w:r w:rsidR="006858C2" w:rsidRPr="00254E16">
              <w:rPr>
                <w:rFonts w:ascii="Times New Roman" w:hAnsi="Times New Roman"/>
                <w:color w:val="000000" w:themeColor="text1"/>
              </w:rPr>
              <w:t>Поставка товаров и предоставление услуг должны осуществ</w:t>
            </w:r>
            <w:r w:rsidR="00032F5F" w:rsidRPr="00254E16">
              <w:rPr>
                <w:rFonts w:ascii="Times New Roman" w:hAnsi="Times New Roman"/>
                <w:color w:val="000000" w:themeColor="text1"/>
              </w:rPr>
              <w:t>ляться Поставщиком, в течение 20</w:t>
            </w:r>
            <w:r w:rsidR="006858C2" w:rsidRPr="00254E16">
              <w:rPr>
                <w:rFonts w:ascii="Times New Roman" w:hAnsi="Times New Roman"/>
                <w:color w:val="000000" w:themeColor="text1"/>
              </w:rPr>
              <w:t xml:space="preserve">  календарных дней, с даты заявки Заказчика.             </w:t>
            </w:r>
          </w:p>
          <w:p w:rsidR="006858C2" w:rsidRPr="00254E16" w:rsidRDefault="004964C2" w:rsidP="006858C2">
            <w:pPr>
              <w:pStyle w:val="af3"/>
              <w:jc w:val="both"/>
              <w:rPr>
                <w:rFonts w:ascii="Times New Roman" w:hAnsi="Times New Roman"/>
                <w:color w:val="000000" w:themeColor="text1"/>
              </w:rPr>
            </w:pPr>
            <w:r>
              <w:rPr>
                <w:rFonts w:ascii="Times New Roman" w:hAnsi="Times New Roman"/>
                <w:color w:val="000000" w:themeColor="text1"/>
              </w:rPr>
              <w:t>30.</w:t>
            </w:r>
            <w:r w:rsidR="006858C2" w:rsidRPr="00254E16">
              <w:rPr>
                <w:rFonts w:ascii="Times New Roman" w:hAnsi="Times New Roman"/>
                <w:color w:val="000000" w:themeColor="text1"/>
              </w:rPr>
              <w:t xml:space="preserve">Задержка с выполнением поставки со стороны поставщика приводит к удержанию обеспечения исполнения договора и выплате неустойки.             </w:t>
            </w:r>
          </w:p>
          <w:p w:rsidR="006858C2" w:rsidRPr="00254E16" w:rsidRDefault="004964C2" w:rsidP="006858C2">
            <w:pPr>
              <w:pStyle w:val="af3"/>
              <w:jc w:val="both"/>
              <w:rPr>
                <w:rFonts w:ascii="Times New Roman" w:hAnsi="Times New Roman"/>
                <w:color w:val="000000" w:themeColor="text1"/>
              </w:rPr>
            </w:pPr>
            <w:r>
              <w:rPr>
                <w:rFonts w:ascii="Times New Roman" w:hAnsi="Times New Roman"/>
                <w:color w:val="000000" w:themeColor="text1"/>
              </w:rPr>
              <w:t>31.</w:t>
            </w:r>
            <w:r w:rsidR="006858C2" w:rsidRPr="00254E16">
              <w:rPr>
                <w:rFonts w:ascii="Times New Roman" w:hAnsi="Times New Roman"/>
                <w:color w:val="000000" w:themeColor="text1"/>
              </w:rPr>
              <w:t xml:space="preserve">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              </w:t>
            </w:r>
          </w:p>
          <w:p w:rsidR="006858C2" w:rsidRPr="00254E16" w:rsidRDefault="004964C2" w:rsidP="006858C2">
            <w:pPr>
              <w:pStyle w:val="af3"/>
              <w:jc w:val="both"/>
              <w:rPr>
                <w:rFonts w:ascii="Times New Roman" w:hAnsi="Times New Roman"/>
                <w:color w:val="000000" w:themeColor="text1"/>
              </w:rPr>
            </w:pPr>
            <w:r>
              <w:rPr>
                <w:rFonts w:ascii="Times New Roman" w:hAnsi="Times New Roman"/>
                <w:color w:val="000000" w:themeColor="text1"/>
              </w:rPr>
              <w:t>32.</w:t>
            </w:r>
            <w:r w:rsidR="006858C2" w:rsidRPr="00254E16">
              <w:rPr>
                <w:rFonts w:ascii="Times New Roman" w:hAnsi="Times New Roman"/>
                <w:color w:val="000000" w:themeColor="text1"/>
              </w:rPr>
              <w:t xml:space="preserve">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от суммы недопоставленного или поставленного с нарушением сроков товара.             </w:t>
            </w:r>
          </w:p>
          <w:p w:rsidR="006858C2" w:rsidRPr="00254E16" w:rsidRDefault="004964C2" w:rsidP="006858C2">
            <w:pPr>
              <w:pStyle w:val="af3"/>
              <w:jc w:val="both"/>
              <w:rPr>
                <w:rFonts w:ascii="Times New Roman" w:hAnsi="Times New Roman"/>
                <w:color w:val="000000" w:themeColor="text1"/>
              </w:rPr>
            </w:pPr>
            <w:r>
              <w:rPr>
                <w:rFonts w:ascii="Times New Roman" w:hAnsi="Times New Roman"/>
                <w:color w:val="000000" w:themeColor="text1"/>
              </w:rPr>
              <w:t>33.</w:t>
            </w:r>
            <w:r w:rsidR="006858C2" w:rsidRPr="00254E16">
              <w:rPr>
                <w:rFonts w:ascii="Times New Roman" w:hAnsi="Times New Roman"/>
                <w:color w:val="000000" w:themeColor="text1"/>
              </w:rPr>
              <w:t xml:space="preserve">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              </w:t>
            </w:r>
          </w:p>
          <w:p w:rsidR="006858C2" w:rsidRPr="00254E16" w:rsidRDefault="004964C2" w:rsidP="006858C2">
            <w:pPr>
              <w:pStyle w:val="af3"/>
              <w:jc w:val="both"/>
              <w:rPr>
                <w:rFonts w:ascii="Times New Roman" w:hAnsi="Times New Roman"/>
                <w:color w:val="000000" w:themeColor="text1"/>
              </w:rPr>
            </w:pPr>
            <w:r>
              <w:rPr>
                <w:rFonts w:ascii="Times New Roman" w:hAnsi="Times New Roman"/>
                <w:color w:val="000000" w:themeColor="text1"/>
              </w:rPr>
              <w:t>34.</w:t>
            </w:r>
            <w:r w:rsidR="006858C2" w:rsidRPr="00254E16">
              <w:rPr>
                <w:rFonts w:ascii="Times New Roman" w:hAnsi="Times New Roman"/>
                <w:color w:val="000000" w:themeColor="text1"/>
              </w:rPr>
              <w:t xml:space="preserve">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             </w:t>
            </w:r>
          </w:p>
          <w:p w:rsidR="006858C2" w:rsidRPr="00254E16" w:rsidRDefault="004964C2" w:rsidP="006858C2">
            <w:pPr>
              <w:pStyle w:val="af3"/>
              <w:jc w:val="both"/>
              <w:rPr>
                <w:rFonts w:ascii="Times New Roman" w:hAnsi="Times New Roman"/>
                <w:color w:val="000000" w:themeColor="text1"/>
              </w:rPr>
            </w:pPr>
            <w:r>
              <w:rPr>
                <w:rFonts w:ascii="Times New Roman" w:hAnsi="Times New Roman"/>
                <w:color w:val="000000" w:themeColor="text1"/>
              </w:rPr>
              <w:t>35.</w:t>
            </w:r>
            <w:r w:rsidR="006858C2" w:rsidRPr="00254E16">
              <w:rPr>
                <w:rFonts w:ascii="Times New Roman" w:hAnsi="Times New Roman"/>
                <w:color w:val="000000" w:themeColor="text1"/>
              </w:rPr>
              <w:t xml:space="preserve">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              </w:t>
            </w:r>
          </w:p>
          <w:p w:rsidR="006858C2" w:rsidRPr="00254E16" w:rsidRDefault="004964C2" w:rsidP="006858C2">
            <w:pPr>
              <w:pStyle w:val="af3"/>
              <w:jc w:val="both"/>
              <w:rPr>
                <w:rFonts w:ascii="Times New Roman" w:hAnsi="Times New Roman"/>
                <w:color w:val="000000" w:themeColor="text1"/>
              </w:rPr>
            </w:pPr>
            <w:r>
              <w:rPr>
                <w:rFonts w:ascii="Times New Roman" w:hAnsi="Times New Roman"/>
                <w:color w:val="000000" w:themeColor="text1"/>
              </w:rPr>
              <w:t>36.</w:t>
            </w:r>
            <w:r w:rsidR="006858C2" w:rsidRPr="00254E16">
              <w:rPr>
                <w:rFonts w:ascii="Times New Roman" w:hAnsi="Times New Roman"/>
                <w:color w:val="000000" w:themeColor="text1"/>
              </w:rPr>
              <w:t xml:space="preserve">Заказчик может в любое время расторгнуть Договор, направив Поставщику соответствующее письменное уведомление, если Поставщик </w:t>
            </w:r>
            <w:r w:rsidR="006858C2" w:rsidRPr="00254E16">
              <w:rPr>
                <w:rFonts w:ascii="Times New Roman" w:hAnsi="Times New Roman"/>
                <w:color w:val="000000" w:themeColor="text1"/>
              </w:rPr>
              <w:lastRenderedPageBreak/>
              <w:t xml:space="preserve">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              </w:t>
            </w:r>
          </w:p>
          <w:p w:rsidR="006858C2" w:rsidRPr="00254E16" w:rsidRDefault="004964C2" w:rsidP="006858C2">
            <w:pPr>
              <w:pStyle w:val="af3"/>
              <w:jc w:val="both"/>
              <w:rPr>
                <w:rFonts w:ascii="Times New Roman" w:hAnsi="Times New Roman"/>
                <w:color w:val="000000" w:themeColor="text1"/>
              </w:rPr>
            </w:pPr>
            <w:r>
              <w:rPr>
                <w:rFonts w:ascii="Times New Roman" w:hAnsi="Times New Roman"/>
                <w:color w:val="000000" w:themeColor="text1"/>
              </w:rPr>
              <w:t>37.</w:t>
            </w:r>
            <w:r w:rsidR="006858C2" w:rsidRPr="00254E16">
              <w:rPr>
                <w:rFonts w:ascii="Times New Roman" w:hAnsi="Times New Roman"/>
                <w:color w:val="000000" w:themeColor="text1"/>
              </w:rPr>
              <w:t xml:space="preserve">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              </w:t>
            </w:r>
          </w:p>
          <w:p w:rsidR="006858C2" w:rsidRPr="00254E16" w:rsidRDefault="004964C2" w:rsidP="006858C2">
            <w:pPr>
              <w:pStyle w:val="af3"/>
              <w:jc w:val="both"/>
              <w:rPr>
                <w:rFonts w:ascii="Times New Roman" w:hAnsi="Times New Roman"/>
                <w:color w:val="000000" w:themeColor="text1"/>
              </w:rPr>
            </w:pPr>
            <w:r>
              <w:rPr>
                <w:rFonts w:ascii="Times New Roman" w:hAnsi="Times New Roman"/>
                <w:color w:val="000000" w:themeColor="text1"/>
              </w:rPr>
              <w:t>38.</w:t>
            </w:r>
            <w:r w:rsidR="006858C2" w:rsidRPr="00254E16">
              <w:rPr>
                <w:rFonts w:ascii="Times New Roman" w:hAnsi="Times New Roman"/>
                <w:color w:val="000000" w:themeColor="text1"/>
              </w:rPr>
              <w:t xml:space="preserve">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              </w:t>
            </w:r>
          </w:p>
          <w:p w:rsidR="006858C2" w:rsidRPr="00254E16" w:rsidRDefault="004964C2" w:rsidP="006858C2">
            <w:pPr>
              <w:pStyle w:val="af3"/>
              <w:jc w:val="both"/>
              <w:rPr>
                <w:rFonts w:ascii="Times New Roman" w:hAnsi="Times New Roman"/>
                <w:color w:val="000000" w:themeColor="text1"/>
              </w:rPr>
            </w:pPr>
            <w:r>
              <w:rPr>
                <w:rFonts w:ascii="Times New Roman" w:hAnsi="Times New Roman"/>
                <w:color w:val="000000" w:themeColor="text1"/>
              </w:rPr>
              <w:t>39.</w:t>
            </w:r>
            <w:r w:rsidR="006858C2" w:rsidRPr="00254E16">
              <w:rPr>
                <w:rFonts w:ascii="Times New Roman" w:hAnsi="Times New Roman"/>
                <w:color w:val="000000" w:themeColor="text1"/>
              </w:rPr>
              <w:t xml:space="preserve">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              </w:t>
            </w:r>
          </w:p>
          <w:p w:rsidR="006858C2" w:rsidRPr="00254E16" w:rsidRDefault="004964C2" w:rsidP="006858C2">
            <w:pPr>
              <w:pStyle w:val="af3"/>
              <w:jc w:val="both"/>
              <w:rPr>
                <w:rFonts w:ascii="Times New Roman" w:hAnsi="Times New Roman"/>
                <w:color w:val="000000" w:themeColor="text1"/>
              </w:rPr>
            </w:pPr>
            <w:r>
              <w:rPr>
                <w:rFonts w:ascii="Times New Roman" w:hAnsi="Times New Roman"/>
                <w:color w:val="000000" w:themeColor="text1"/>
              </w:rPr>
              <w:t>40.</w:t>
            </w:r>
            <w:r w:rsidR="006858C2" w:rsidRPr="00254E16">
              <w:rPr>
                <w:rFonts w:ascii="Times New Roman" w:hAnsi="Times New Roman"/>
                <w:color w:val="000000" w:themeColor="text1"/>
              </w:rPr>
              <w:t xml:space="preserve">Договор составляется на государственном и/или русском языках.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             </w:t>
            </w:r>
          </w:p>
          <w:p w:rsidR="006858C2" w:rsidRPr="00254E16" w:rsidRDefault="004964C2" w:rsidP="006858C2">
            <w:pPr>
              <w:pStyle w:val="af3"/>
              <w:jc w:val="both"/>
              <w:rPr>
                <w:rFonts w:ascii="Times New Roman" w:hAnsi="Times New Roman"/>
                <w:color w:val="000000" w:themeColor="text1"/>
              </w:rPr>
            </w:pPr>
            <w:r>
              <w:rPr>
                <w:rFonts w:ascii="Times New Roman" w:hAnsi="Times New Roman"/>
                <w:color w:val="000000" w:themeColor="text1"/>
              </w:rPr>
              <w:t>41.</w:t>
            </w:r>
            <w:r w:rsidR="006858C2" w:rsidRPr="00254E16">
              <w:rPr>
                <w:rFonts w:ascii="Times New Roman" w:hAnsi="Times New Roman"/>
                <w:color w:val="000000" w:themeColor="text1"/>
              </w:rPr>
              <w:t xml:space="preserve">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              </w:t>
            </w:r>
          </w:p>
          <w:p w:rsidR="006858C2" w:rsidRPr="00254E16" w:rsidRDefault="004964C2" w:rsidP="006858C2">
            <w:pPr>
              <w:pStyle w:val="af3"/>
              <w:jc w:val="both"/>
              <w:rPr>
                <w:rFonts w:ascii="Times New Roman" w:hAnsi="Times New Roman"/>
                <w:color w:val="000000" w:themeColor="text1"/>
              </w:rPr>
            </w:pPr>
            <w:r>
              <w:rPr>
                <w:rFonts w:ascii="Times New Roman" w:hAnsi="Times New Roman"/>
                <w:color w:val="000000" w:themeColor="text1"/>
              </w:rPr>
              <w:t>42.</w:t>
            </w:r>
            <w:r w:rsidR="006858C2" w:rsidRPr="00254E16">
              <w:rPr>
                <w:rFonts w:ascii="Times New Roman" w:hAnsi="Times New Roman"/>
                <w:color w:val="000000" w:themeColor="text1"/>
              </w:rPr>
              <w:t xml:space="preserve">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         </w:t>
            </w:r>
          </w:p>
          <w:p w:rsidR="006858C2" w:rsidRPr="00254E16" w:rsidRDefault="004964C2" w:rsidP="006858C2">
            <w:pPr>
              <w:pStyle w:val="af3"/>
              <w:jc w:val="both"/>
              <w:rPr>
                <w:rFonts w:ascii="Times New Roman" w:hAnsi="Times New Roman"/>
                <w:color w:val="000000" w:themeColor="text1"/>
              </w:rPr>
            </w:pPr>
            <w:r>
              <w:rPr>
                <w:rFonts w:ascii="Times New Roman" w:hAnsi="Times New Roman"/>
                <w:color w:val="000000" w:themeColor="text1"/>
              </w:rPr>
              <w:t>43.</w:t>
            </w:r>
            <w:r w:rsidR="006858C2" w:rsidRPr="00254E16">
              <w:rPr>
                <w:rFonts w:ascii="Times New Roman" w:hAnsi="Times New Roman"/>
                <w:color w:val="000000" w:themeColor="text1"/>
              </w:rPr>
              <w:t xml:space="preserve">Налоги и другие обязательные платежи в бюджет подлежат уплате в соответствии с налоговым законодательством Республики Казахстан. </w:t>
            </w:r>
          </w:p>
          <w:p w:rsidR="006858C2" w:rsidRDefault="004964C2" w:rsidP="006858C2">
            <w:pPr>
              <w:pStyle w:val="af3"/>
              <w:jc w:val="both"/>
              <w:rPr>
                <w:rFonts w:ascii="Times New Roman" w:hAnsi="Times New Roman"/>
                <w:color w:val="000000" w:themeColor="text1"/>
              </w:rPr>
            </w:pPr>
            <w:r>
              <w:rPr>
                <w:rFonts w:ascii="Times New Roman" w:hAnsi="Times New Roman"/>
                <w:color w:val="000000" w:themeColor="text1"/>
              </w:rPr>
              <w:t>44.</w:t>
            </w:r>
            <w:r w:rsidR="006858C2" w:rsidRPr="00254E16">
              <w:rPr>
                <w:rFonts w:ascii="Times New Roman" w:hAnsi="Times New Roman"/>
                <w:color w:val="000000" w:themeColor="text1"/>
              </w:rPr>
              <w:t xml:space="preserve">Настоящий Договор вступает в силу  после подписания обеими Сторонами и действует до 31.12.2022г. </w:t>
            </w:r>
          </w:p>
          <w:p w:rsidR="00A17133" w:rsidRDefault="00A17133" w:rsidP="006858C2">
            <w:pPr>
              <w:pStyle w:val="af3"/>
              <w:jc w:val="both"/>
              <w:rPr>
                <w:rFonts w:ascii="Times New Roman" w:hAnsi="Times New Roman"/>
                <w:color w:val="000000" w:themeColor="text1"/>
              </w:rPr>
            </w:pPr>
          </w:p>
          <w:p w:rsidR="00A17133" w:rsidRDefault="00A17133" w:rsidP="006858C2">
            <w:pPr>
              <w:pStyle w:val="af3"/>
              <w:jc w:val="both"/>
              <w:rPr>
                <w:rFonts w:ascii="Times New Roman" w:hAnsi="Times New Roman"/>
                <w:color w:val="000000" w:themeColor="text1"/>
              </w:rPr>
            </w:pPr>
          </w:p>
          <w:p w:rsidR="00A17133" w:rsidRDefault="00A17133" w:rsidP="006858C2">
            <w:pPr>
              <w:pStyle w:val="af3"/>
              <w:jc w:val="both"/>
              <w:rPr>
                <w:rFonts w:ascii="Times New Roman" w:hAnsi="Times New Roman"/>
                <w:color w:val="000000" w:themeColor="text1"/>
              </w:rPr>
            </w:pPr>
          </w:p>
          <w:p w:rsidR="00A17133" w:rsidRPr="00254E16" w:rsidRDefault="00A17133" w:rsidP="006858C2">
            <w:pPr>
              <w:pStyle w:val="af3"/>
              <w:jc w:val="both"/>
              <w:rPr>
                <w:rFonts w:ascii="Times New Roman" w:hAnsi="Times New Roman"/>
                <w:color w:val="000000" w:themeColor="text1"/>
              </w:rPr>
            </w:pPr>
          </w:p>
          <w:p w:rsidR="006858C2" w:rsidRPr="00254E16" w:rsidRDefault="004964C2" w:rsidP="006858C2">
            <w:pPr>
              <w:pStyle w:val="af3"/>
              <w:jc w:val="both"/>
              <w:rPr>
                <w:rFonts w:ascii="Times New Roman" w:hAnsi="Times New Roman"/>
                <w:color w:val="000000" w:themeColor="text1"/>
              </w:rPr>
            </w:pPr>
            <w:r>
              <w:rPr>
                <w:rFonts w:ascii="Times New Roman" w:hAnsi="Times New Roman"/>
                <w:color w:val="000000" w:themeColor="text1"/>
              </w:rPr>
              <w:lastRenderedPageBreak/>
              <w:t>45.</w:t>
            </w:r>
            <w:r w:rsidR="006858C2" w:rsidRPr="00254E16">
              <w:rPr>
                <w:rFonts w:ascii="Times New Roman" w:hAnsi="Times New Roman"/>
                <w:color w:val="000000" w:themeColor="text1"/>
              </w:rPr>
              <w:t>Решения спорных вопросов проходит по месту нахождения Заказчика в городе Петропавловске, в соответствии с законодательством Республики Казахстан.</w:t>
            </w:r>
          </w:p>
          <w:p w:rsidR="006858C2" w:rsidRPr="00254E16" w:rsidRDefault="004964C2" w:rsidP="006858C2">
            <w:pPr>
              <w:pStyle w:val="af3"/>
              <w:jc w:val="both"/>
              <w:rPr>
                <w:rFonts w:ascii="Times New Roman" w:hAnsi="Times New Roman"/>
                <w:color w:val="000000" w:themeColor="text1"/>
              </w:rPr>
            </w:pPr>
            <w:r>
              <w:rPr>
                <w:rFonts w:ascii="Times New Roman" w:hAnsi="Times New Roman"/>
                <w:color w:val="000000" w:themeColor="text1"/>
              </w:rPr>
              <w:t>46.</w:t>
            </w:r>
            <w:r w:rsidR="006858C2" w:rsidRPr="00254E16">
              <w:rPr>
                <w:rFonts w:ascii="Times New Roman" w:hAnsi="Times New Roman"/>
                <w:color w:val="000000" w:themeColor="text1"/>
              </w:rPr>
              <w:t>Адреса и реквизиты Сторон:</w:t>
            </w:r>
          </w:p>
          <w:p w:rsidR="006858C2" w:rsidRDefault="006858C2" w:rsidP="006858C2">
            <w:pPr>
              <w:pStyle w:val="af3"/>
              <w:jc w:val="both"/>
              <w:rPr>
                <w:rFonts w:ascii="Times New Roman" w:hAnsi="Times New Roman"/>
                <w:color w:val="000000" w:themeColor="text1"/>
              </w:rPr>
            </w:pPr>
          </w:p>
          <w:p w:rsidR="00A15B79" w:rsidRDefault="00A15B79" w:rsidP="006858C2">
            <w:pPr>
              <w:pStyle w:val="af3"/>
              <w:jc w:val="both"/>
              <w:rPr>
                <w:rFonts w:ascii="Times New Roman" w:hAnsi="Times New Roman"/>
                <w:color w:val="000000" w:themeColor="text1"/>
              </w:rPr>
            </w:pPr>
          </w:p>
          <w:p w:rsidR="00A15B79" w:rsidRPr="00254E16" w:rsidRDefault="00A15B79" w:rsidP="006858C2">
            <w:pPr>
              <w:pStyle w:val="af3"/>
              <w:jc w:val="both"/>
              <w:rPr>
                <w:rFonts w:ascii="Times New Roman" w:hAnsi="Times New Roman"/>
                <w:color w:val="000000" w:themeColor="text1"/>
              </w:rPr>
            </w:pPr>
          </w:p>
          <w:p w:rsidR="006858C2" w:rsidRPr="00254E16" w:rsidRDefault="006858C2" w:rsidP="006858C2">
            <w:pPr>
              <w:pStyle w:val="af3"/>
              <w:jc w:val="both"/>
              <w:rPr>
                <w:rFonts w:ascii="Times New Roman" w:hAnsi="Times New Roman"/>
                <w:b/>
                <w:color w:val="000000" w:themeColor="text1"/>
                <w:spacing w:val="-10"/>
              </w:rPr>
            </w:pPr>
            <w:r w:rsidRPr="00254E16">
              <w:rPr>
                <w:rFonts w:ascii="Times New Roman" w:hAnsi="Times New Roman"/>
                <w:b/>
                <w:color w:val="000000" w:themeColor="text1"/>
                <w:spacing w:val="-10"/>
              </w:rPr>
              <w:t xml:space="preserve">ЗАКАЗЧИК   </w:t>
            </w:r>
          </w:p>
          <w:p w:rsidR="006858C2" w:rsidRPr="00254E16" w:rsidRDefault="006858C2" w:rsidP="006858C2">
            <w:pPr>
              <w:pStyle w:val="af3"/>
              <w:jc w:val="both"/>
              <w:rPr>
                <w:rFonts w:ascii="Times New Roman" w:hAnsi="Times New Roman"/>
                <w:color w:val="000000" w:themeColor="text1"/>
                <w:spacing w:val="-10"/>
              </w:rPr>
            </w:pPr>
          </w:p>
          <w:p w:rsidR="006858C2" w:rsidRPr="004964C2" w:rsidRDefault="006858C2" w:rsidP="006858C2">
            <w:pPr>
              <w:pStyle w:val="af3"/>
              <w:jc w:val="both"/>
              <w:rPr>
                <w:rFonts w:ascii="Times New Roman" w:hAnsi="Times New Roman"/>
                <w:b/>
                <w:color w:val="000000" w:themeColor="text1"/>
              </w:rPr>
            </w:pPr>
            <w:r w:rsidRPr="004964C2">
              <w:rPr>
                <w:rFonts w:ascii="Times New Roman" w:hAnsi="Times New Roman"/>
                <w:b/>
                <w:color w:val="000000" w:themeColor="text1"/>
              </w:rPr>
              <w:t xml:space="preserve">КГП на ПХВ  "Областной центр по профилактике </w:t>
            </w:r>
          </w:p>
          <w:p w:rsidR="006858C2" w:rsidRPr="00254E16" w:rsidRDefault="006858C2" w:rsidP="00FC3E2D">
            <w:pPr>
              <w:pStyle w:val="af3"/>
              <w:jc w:val="both"/>
              <w:rPr>
                <w:rFonts w:ascii="Times New Roman" w:hAnsi="Times New Roman"/>
                <w:color w:val="000000" w:themeColor="text1"/>
              </w:rPr>
            </w:pPr>
            <w:r w:rsidRPr="004964C2">
              <w:rPr>
                <w:rFonts w:ascii="Times New Roman" w:hAnsi="Times New Roman"/>
                <w:b/>
                <w:color w:val="000000" w:themeColor="text1"/>
              </w:rPr>
              <w:t>и борьбе со СПИД" КГУ  "Управление зд</w:t>
            </w:r>
            <w:r w:rsidR="00FC3E2D" w:rsidRPr="004964C2">
              <w:rPr>
                <w:rFonts w:ascii="Times New Roman" w:hAnsi="Times New Roman"/>
                <w:b/>
                <w:color w:val="000000" w:themeColor="text1"/>
              </w:rPr>
              <w:t>равоохранения акимата Северо–</w:t>
            </w:r>
            <w:r w:rsidRPr="004964C2">
              <w:rPr>
                <w:rFonts w:ascii="Times New Roman" w:hAnsi="Times New Roman"/>
                <w:b/>
                <w:color w:val="000000" w:themeColor="text1"/>
              </w:rPr>
              <w:t>Казахстанской области"</w:t>
            </w:r>
            <w:r w:rsidRPr="00254E16">
              <w:rPr>
                <w:rFonts w:ascii="Times New Roman" w:hAnsi="Times New Roman"/>
                <w:color w:val="000000" w:themeColor="text1"/>
              </w:rPr>
              <w:br/>
              <w:t xml:space="preserve">РК, г. Петропавловск, ул. 2-ая Кирпичная, 6/1 </w:t>
            </w:r>
          </w:p>
          <w:p w:rsidR="006858C2" w:rsidRPr="004964C2" w:rsidRDefault="006858C2" w:rsidP="006858C2">
            <w:pPr>
              <w:pStyle w:val="af3"/>
              <w:rPr>
                <w:rFonts w:ascii="Times New Roman" w:hAnsi="Times New Roman"/>
                <w:color w:val="000000" w:themeColor="text1"/>
              </w:rPr>
            </w:pPr>
            <w:r w:rsidRPr="00254E16">
              <w:rPr>
                <w:rFonts w:ascii="Times New Roman" w:hAnsi="Times New Roman"/>
                <w:color w:val="000000" w:themeColor="text1"/>
              </w:rPr>
              <w:t>БИН 900140000107</w:t>
            </w:r>
            <w:r w:rsidRPr="00254E16">
              <w:rPr>
                <w:rFonts w:ascii="Times New Roman" w:hAnsi="Times New Roman"/>
                <w:color w:val="000000" w:themeColor="text1"/>
              </w:rPr>
              <w:br/>
              <w:t xml:space="preserve">БИК </w:t>
            </w:r>
            <w:hyperlink r:id="rId10" w:history="1">
              <w:r w:rsidRPr="00254E16">
                <w:rPr>
                  <w:rStyle w:val="a9"/>
                  <w:rFonts w:ascii="Times New Roman" w:hAnsi="Times New Roman"/>
                  <w:color w:val="000000" w:themeColor="text1"/>
                  <w:u w:val="none"/>
                </w:rPr>
                <w:t>IRTYKZKA</w:t>
              </w:r>
            </w:hyperlink>
            <w:r w:rsidRPr="00254E16">
              <w:rPr>
                <w:rFonts w:ascii="Times New Roman" w:hAnsi="Times New Roman"/>
                <w:color w:val="000000" w:themeColor="text1"/>
              </w:rPr>
              <w:br/>
              <w:t xml:space="preserve">ИИК </w:t>
            </w:r>
            <w:r w:rsidRPr="004964C2">
              <w:rPr>
                <w:rFonts w:ascii="Times New Roman" w:hAnsi="Times New Roman"/>
                <w:color w:val="000000" w:themeColor="text1"/>
                <w:shd w:val="clear" w:color="auto" w:fill="F9F9F9"/>
              </w:rPr>
              <w:t>KZ9296508F0007210520</w:t>
            </w:r>
            <w:r w:rsidRPr="004964C2">
              <w:rPr>
                <w:rFonts w:ascii="Times New Roman" w:hAnsi="Times New Roman"/>
                <w:color w:val="000000" w:themeColor="text1"/>
              </w:rPr>
              <w:t xml:space="preserve"> </w:t>
            </w:r>
          </w:p>
          <w:p w:rsidR="006858C2" w:rsidRPr="00254E16" w:rsidRDefault="006858C2" w:rsidP="006858C2">
            <w:pPr>
              <w:pStyle w:val="af3"/>
              <w:jc w:val="both"/>
              <w:rPr>
                <w:rStyle w:val="a9"/>
                <w:rFonts w:ascii="Times New Roman" w:hAnsi="Times New Roman"/>
                <w:color w:val="000000" w:themeColor="text1"/>
                <w:u w:val="none"/>
              </w:rPr>
            </w:pPr>
            <w:r w:rsidRPr="00254E16">
              <w:rPr>
                <w:rFonts w:ascii="Times New Roman" w:hAnsi="Times New Roman"/>
                <w:color w:val="000000" w:themeColor="text1"/>
              </w:rPr>
              <w:t xml:space="preserve">Тел.: </w:t>
            </w:r>
            <w:r w:rsidR="004964C2">
              <w:rPr>
                <w:rFonts w:ascii="Times New Roman" w:hAnsi="Times New Roman"/>
                <w:color w:val="000000" w:themeColor="text1"/>
              </w:rPr>
              <w:t xml:space="preserve">8 (7152) </w:t>
            </w:r>
            <w:hyperlink r:id="rId11" w:history="1">
              <w:r w:rsidRPr="00254E16">
                <w:rPr>
                  <w:rStyle w:val="a9"/>
                  <w:rFonts w:ascii="Times New Roman" w:hAnsi="Times New Roman"/>
                  <w:color w:val="000000" w:themeColor="text1"/>
                  <w:u w:val="none"/>
                </w:rPr>
                <w:t>50-46-79</w:t>
              </w:r>
            </w:hyperlink>
          </w:p>
          <w:p w:rsidR="006858C2" w:rsidRPr="00254E16" w:rsidRDefault="006858C2" w:rsidP="006858C2">
            <w:pPr>
              <w:pStyle w:val="af3"/>
              <w:jc w:val="both"/>
              <w:rPr>
                <w:rFonts w:ascii="Times New Roman" w:hAnsi="Times New Roman"/>
                <w:color w:val="000000" w:themeColor="text1"/>
              </w:rPr>
            </w:pPr>
            <w:r w:rsidRPr="00254E16">
              <w:rPr>
                <w:rFonts w:ascii="Times New Roman" w:hAnsi="Times New Roman"/>
                <w:color w:val="000000" w:themeColor="text1"/>
                <w:lang w:val="en-US"/>
              </w:rPr>
              <w:t>e</w:t>
            </w:r>
            <w:r w:rsidRPr="00254E16">
              <w:rPr>
                <w:rFonts w:ascii="Times New Roman" w:hAnsi="Times New Roman"/>
                <w:color w:val="000000" w:themeColor="text1"/>
              </w:rPr>
              <w:t>-</w:t>
            </w:r>
            <w:r w:rsidRPr="00254E16">
              <w:rPr>
                <w:rFonts w:ascii="Times New Roman" w:hAnsi="Times New Roman"/>
                <w:color w:val="000000" w:themeColor="text1"/>
                <w:lang w:val="en-US"/>
              </w:rPr>
              <w:t>mail</w:t>
            </w:r>
            <w:r w:rsidRPr="00254E16">
              <w:rPr>
                <w:rFonts w:ascii="Times New Roman" w:hAnsi="Times New Roman"/>
                <w:color w:val="000000" w:themeColor="text1"/>
              </w:rPr>
              <w:t xml:space="preserve">: </w:t>
            </w:r>
            <w:r w:rsidRPr="00254E16">
              <w:rPr>
                <w:rFonts w:ascii="Times New Roman" w:hAnsi="Times New Roman"/>
                <w:color w:val="000000" w:themeColor="text1"/>
                <w:lang w:val="en-US"/>
              </w:rPr>
              <w:t>ocspid</w:t>
            </w:r>
            <w:r w:rsidRPr="00254E16">
              <w:rPr>
                <w:rFonts w:ascii="Times New Roman" w:hAnsi="Times New Roman"/>
                <w:color w:val="000000" w:themeColor="text1"/>
              </w:rPr>
              <w:t>@</w:t>
            </w:r>
            <w:r w:rsidRPr="00254E16">
              <w:rPr>
                <w:rFonts w:ascii="Times New Roman" w:hAnsi="Times New Roman"/>
                <w:color w:val="000000" w:themeColor="text1"/>
                <w:lang w:val="en-US"/>
              </w:rPr>
              <w:t>bk</w:t>
            </w:r>
            <w:r w:rsidRPr="00254E16">
              <w:rPr>
                <w:rFonts w:ascii="Times New Roman" w:hAnsi="Times New Roman"/>
                <w:color w:val="000000" w:themeColor="text1"/>
              </w:rPr>
              <w:t>.</w:t>
            </w:r>
            <w:r w:rsidRPr="00254E16">
              <w:rPr>
                <w:rFonts w:ascii="Times New Roman" w:hAnsi="Times New Roman"/>
                <w:color w:val="000000" w:themeColor="text1"/>
                <w:lang w:val="en-US"/>
              </w:rPr>
              <w:t>ru</w:t>
            </w:r>
          </w:p>
          <w:p w:rsidR="006858C2" w:rsidRPr="00254E16" w:rsidRDefault="006858C2" w:rsidP="006858C2">
            <w:pPr>
              <w:pStyle w:val="af3"/>
              <w:jc w:val="both"/>
              <w:rPr>
                <w:rFonts w:ascii="Times New Roman" w:hAnsi="Times New Roman"/>
                <w:color w:val="000000" w:themeColor="text1"/>
              </w:rPr>
            </w:pPr>
          </w:p>
          <w:p w:rsidR="006858C2" w:rsidRPr="004964C2" w:rsidRDefault="006858C2" w:rsidP="006858C2">
            <w:pPr>
              <w:pStyle w:val="af3"/>
              <w:jc w:val="both"/>
              <w:rPr>
                <w:rFonts w:ascii="Times New Roman" w:hAnsi="Times New Roman"/>
                <w:b/>
                <w:color w:val="000000" w:themeColor="text1"/>
              </w:rPr>
            </w:pPr>
            <w:r w:rsidRPr="004964C2">
              <w:rPr>
                <w:rFonts w:ascii="Times New Roman" w:hAnsi="Times New Roman"/>
                <w:b/>
                <w:color w:val="000000" w:themeColor="text1"/>
              </w:rPr>
              <w:t>Директор  _______________ Сыздыкова А.К.</w:t>
            </w:r>
          </w:p>
          <w:p w:rsidR="006858C2" w:rsidRPr="00254E16" w:rsidRDefault="006858C2" w:rsidP="006858C2">
            <w:pPr>
              <w:pStyle w:val="af3"/>
              <w:jc w:val="both"/>
              <w:rPr>
                <w:rFonts w:ascii="Times New Roman" w:hAnsi="Times New Roman"/>
                <w:color w:val="000000" w:themeColor="text1"/>
              </w:rPr>
            </w:pPr>
          </w:p>
          <w:p w:rsidR="006858C2" w:rsidRPr="00254E16" w:rsidRDefault="006858C2" w:rsidP="006858C2">
            <w:pPr>
              <w:pStyle w:val="af3"/>
              <w:jc w:val="both"/>
              <w:rPr>
                <w:rFonts w:ascii="Times New Roman" w:hAnsi="Times New Roman"/>
                <w:color w:val="000000" w:themeColor="text1"/>
              </w:rPr>
            </w:pPr>
          </w:p>
          <w:p w:rsidR="001F068A" w:rsidRDefault="001F068A" w:rsidP="006858C2">
            <w:pPr>
              <w:pStyle w:val="af3"/>
              <w:jc w:val="both"/>
              <w:rPr>
                <w:rFonts w:ascii="Times New Roman" w:hAnsi="Times New Roman"/>
                <w:b/>
                <w:color w:val="000000" w:themeColor="text1"/>
              </w:rPr>
            </w:pPr>
          </w:p>
          <w:p w:rsidR="006858C2" w:rsidRPr="00D26416" w:rsidRDefault="006858C2" w:rsidP="006858C2">
            <w:pPr>
              <w:pStyle w:val="af3"/>
              <w:jc w:val="both"/>
              <w:rPr>
                <w:rFonts w:ascii="Times New Roman" w:hAnsi="Times New Roman"/>
                <w:b/>
                <w:color w:val="000000" w:themeColor="text1"/>
              </w:rPr>
            </w:pPr>
            <w:r w:rsidRPr="00D26416">
              <w:rPr>
                <w:rFonts w:ascii="Times New Roman" w:hAnsi="Times New Roman"/>
                <w:b/>
                <w:color w:val="000000" w:themeColor="text1"/>
              </w:rPr>
              <w:t xml:space="preserve">ПОСТАВЩИК </w:t>
            </w:r>
          </w:p>
          <w:p w:rsidR="004964C2" w:rsidRDefault="004964C2" w:rsidP="006858C2">
            <w:pPr>
              <w:pStyle w:val="af3"/>
              <w:jc w:val="both"/>
              <w:rPr>
                <w:rFonts w:ascii="Times New Roman" w:hAnsi="Times New Roman"/>
                <w:color w:val="000000" w:themeColor="text1"/>
              </w:rPr>
            </w:pPr>
          </w:p>
          <w:p w:rsidR="006858C2" w:rsidRPr="004964C2" w:rsidRDefault="00273019" w:rsidP="00273019">
            <w:pPr>
              <w:pStyle w:val="af3"/>
              <w:ind w:left="0"/>
              <w:jc w:val="both"/>
              <w:rPr>
                <w:rFonts w:ascii="Times New Roman" w:hAnsi="Times New Roman"/>
                <w:b/>
                <w:color w:val="000000" w:themeColor="text1"/>
              </w:rPr>
            </w:pPr>
            <w:r w:rsidRPr="004964C2">
              <w:rPr>
                <w:rFonts w:ascii="Times New Roman" w:hAnsi="Times New Roman"/>
                <w:b/>
                <w:color w:val="000000" w:themeColor="text1"/>
              </w:rPr>
              <w:t>Директор</w:t>
            </w:r>
            <w:r w:rsidR="006858C2" w:rsidRPr="004964C2">
              <w:rPr>
                <w:rFonts w:ascii="Times New Roman" w:hAnsi="Times New Roman"/>
                <w:b/>
                <w:color w:val="000000" w:themeColor="text1"/>
              </w:rPr>
              <w:t xml:space="preserve"> ________________ </w:t>
            </w:r>
          </w:p>
          <w:p w:rsidR="006858C2" w:rsidRPr="00273019" w:rsidRDefault="006858C2" w:rsidP="006858C2">
            <w:pPr>
              <w:pStyle w:val="af3"/>
              <w:jc w:val="both"/>
              <w:rPr>
                <w:rFonts w:ascii="Times New Roman" w:hAnsi="Times New Roman"/>
                <w:color w:val="000000" w:themeColor="text1"/>
              </w:rPr>
            </w:pPr>
          </w:p>
          <w:p w:rsidR="006858C2" w:rsidRPr="00273019" w:rsidRDefault="006858C2" w:rsidP="006858C2">
            <w:pPr>
              <w:pStyle w:val="af3"/>
              <w:jc w:val="both"/>
              <w:rPr>
                <w:rFonts w:ascii="Times New Roman" w:hAnsi="Times New Roman"/>
                <w:color w:val="000000" w:themeColor="text1"/>
              </w:rPr>
            </w:pPr>
          </w:p>
        </w:tc>
      </w:tr>
    </w:tbl>
    <w:p w:rsidR="006858C2" w:rsidRPr="00273019" w:rsidRDefault="006858C2" w:rsidP="00796827">
      <w:pPr>
        <w:pStyle w:val="a7"/>
        <w:jc w:val="center"/>
        <w:rPr>
          <w:b/>
          <w:bCs/>
        </w:rPr>
      </w:pPr>
    </w:p>
    <w:p w:rsidR="006858C2" w:rsidRPr="00273019" w:rsidRDefault="006858C2" w:rsidP="00796827">
      <w:pPr>
        <w:pStyle w:val="a7"/>
        <w:jc w:val="center"/>
        <w:rPr>
          <w:b/>
          <w:bCs/>
        </w:rPr>
      </w:pPr>
    </w:p>
    <w:p w:rsidR="006858C2" w:rsidRPr="00273019" w:rsidRDefault="006858C2" w:rsidP="00796827">
      <w:pPr>
        <w:pStyle w:val="a7"/>
        <w:jc w:val="center"/>
        <w:rPr>
          <w:b/>
          <w:bCs/>
        </w:rPr>
      </w:pPr>
    </w:p>
    <w:p w:rsidR="006858C2" w:rsidRDefault="006858C2" w:rsidP="00796827">
      <w:pPr>
        <w:pStyle w:val="a7"/>
        <w:jc w:val="center"/>
        <w:rPr>
          <w:b/>
          <w:bCs/>
        </w:rPr>
      </w:pPr>
    </w:p>
    <w:p w:rsidR="004964C2" w:rsidRDefault="004964C2" w:rsidP="00796827">
      <w:pPr>
        <w:pStyle w:val="a7"/>
        <w:jc w:val="center"/>
        <w:rPr>
          <w:b/>
          <w:bCs/>
        </w:rPr>
      </w:pPr>
    </w:p>
    <w:p w:rsidR="004964C2" w:rsidRDefault="004964C2" w:rsidP="00796827">
      <w:pPr>
        <w:pStyle w:val="a7"/>
        <w:jc w:val="center"/>
        <w:rPr>
          <w:b/>
          <w:bCs/>
        </w:rPr>
      </w:pPr>
    </w:p>
    <w:p w:rsidR="004964C2" w:rsidRDefault="004964C2" w:rsidP="00796827">
      <w:pPr>
        <w:pStyle w:val="a7"/>
        <w:jc w:val="center"/>
        <w:rPr>
          <w:b/>
          <w:bCs/>
        </w:rPr>
      </w:pPr>
    </w:p>
    <w:p w:rsidR="004964C2" w:rsidRDefault="004964C2" w:rsidP="00796827">
      <w:pPr>
        <w:pStyle w:val="a7"/>
        <w:jc w:val="center"/>
        <w:rPr>
          <w:b/>
          <w:bCs/>
        </w:rPr>
      </w:pPr>
    </w:p>
    <w:p w:rsidR="00C30497" w:rsidRDefault="00C30497" w:rsidP="00796827">
      <w:pPr>
        <w:pStyle w:val="a7"/>
        <w:jc w:val="center"/>
        <w:rPr>
          <w:b/>
          <w:bCs/>
        </w:rPr>
      </w:pPr>
    </w:p>
    <w:p w:rsidR="00C30497" w:rsidRDefault="00C30497" w:rsidP="00796827">
      <w:pPr>
        <w:pStyle w:val="a7"/>
        <w:jc w:val="center"/>
        <w:rPr>
          <w:b/>
          <w:bCs/>
        </w:rPr>
      </w:pPr>
    </w:p>
    <w:p w:rsidR="00C30497" w:rsidRDefault="00C30497" w:rsidP="00796827">
      <w:pPr>
        <w:pStyle w:val="a7"/>
        <w:jc w:val="center"/>
        <w:rPr>
          <w:b/>
          <w:bCs/>
        </w:rPr>
      </w:pPr>
    </w:p>
    <w:p w:rsidR="00C30497" w:rsidRDefault="00C30497" w:rsidP="00796827">
      <w:pPr>
        <w:pStyle w:val="a7"/>
        <w:jc w:val="center"/>
        <w:rPr>
          <w:b/>
          <w:bCs/>
        </w:rPr>
      </w:pPr>
    </w:p>
    <w:p w:rsidR="006858C2" w:rsidRDefault="006858C2" w:rsidP="00796827">
      <w:pPr>
        <w:pStyle w:val="a7"/>
        <w:jc w:val="center"/>
        <w:rPr>
          <w:b/>
          <w:bCs/>
          <w:lang w:val="en-US"/>
        </w:rPr>
      </w:pPr>
    </w:p>
    <w:p w:rsidR="006858C2" w:rsidRPr="006858C2" w:rsidRDefault="005603AF" w:rsidP="006858C2">
      <w:pPr>
        <w:pStyle w:val="af3"/>
        <w:tabs>
          <w:tab w:val="left" w:pos="993"/>
        </w:tabs>
        <w:ind w:left="709"/>
        <w:jc w:val="right"/>
        <w:rPr>
          <w:rFonts w:ascii="Times New Roman" w:hAnsi="Times New Roman"/>
          <w:b/>
          <w:i/>
          <w:color w:val="000000"/>
        </w:rPr>
      </w:pPr>
      <w:bookmarkStart w:id="0" w:name="_GoBack"/>
      <w:bookmarkEnd w:id="0"/>
      <w:r>
        <w:rPr>
          <w:rFonts w:ascii="Times New Roman" w:hAnsi="Times New Roman"/>
          <w:b/>
          <w:i/>
          <w:color w:val="000000"/>
        </w:rPr>
        <w:lastRenderedPageBreak/>
        <w:t xml:space="preserve">№ 1 </w:t>
      </w:r>
      <w:r w:rsidR="005912AA" w:rsidRPr="006858C2">
        <w:rPr>
          <w:rFonts w:ascii="Times New Roman" w:hAnsi="Times New Roman"/>
          <w:b/>
          <w:i/>
          <w:color w:val="000000"/>
        </w:rPr>
        <w:t>Қосымша</w:t>
      </w:r>
    </w:p>
    <w:p w:rsidR="002C3612" w:rsidRPr="00C0436C" w:rsidRDefault="005912AA" w:rsidP="006858C2">
      <w:pPr>
        <w:pStyle w:val="af3"/>
        <w:tabs>
          <w:tab w:val="left" w:pos="993"/>
        </w:tabs>
        <w:ind w:left="709"/>
        <w:jc w:val="right"/>
        <w:rPr>
          <w:rFonts w:ascii="Times New Roman" w:hAnsi="Times New Roman"/>
          <w:b/>
          <w:i/>
          <w:color w:val="000000"/>
        </w:rPr>
      </w:pPr>
      <w:r w:rsidRPr="00C0436C">
        <w:rPr>
          <w:rFonts w:ascii="Times New Roman" w:hAnsi="Times New Roman"/>
          <w:b/>
          <w:i/>
          <w:color w:val="000000"/>
        </w:rPr>
        <w:t>№</w:t>
      </w:r>
      <w:r w:rsidR="00C30497">
        <w:rPr>
          <w:rFonts w:ascii="Times New Roman" w:hAnsi="Times New Roman"/>
          <w:b/>
          <w:i/>
          <w:color w:val="000000"/>
        </w:rPr>
        <w:t>__</w:t>
      </w:r>
      <w:r w:rsidRPr="00C0436C">
        <w:rPr>
          <w:rFonts w:ascii="Times New Roman" w:hAnsi="Times New Roman"/>
          <w:b/>
          <w:i/>
          <w:color w:val="000000"/>
        </w:rPr>
        <w:t xml:space="preserve"> </w:t>
      </w:r>
      <w:r w:rsidR="006858C2" w:rsidRPr="00C0436C">
        <w:rPr>
          <w:rFonts w:ascii="Times New Roman" w:hAnsi="Times New Roman"/>
          <w:b/>
          <w:i/>
          <w:color w:val="000000"/>
        </w:rPr>
        <w:t xml:space="preserve"> шартқа "</w:t>
      </w:r>
      <w:r w:rsidR="00C30497">
        <w:rPr>
          <w:rFonts w:ascii="Times New Roman" w:hAnsi="Times New Roman"/>
          <w:b/>
          <w:i/>
          <w:color w:val="000000"/>
        </w:rPr>
        <w:t>__</w:t>
      </w:r>
      <w:r w:rsidR="006858C2" w:rsidRPr="00C0436C">
        <w:rPr>
          <w:rFonts w:ascii="Times New Roman" w:hAnsi="Times New Roman"/>
          <w:b/>
          <w:i/>
          <w:color w:val="000000"/>
        </w:rPr>
        <w:t xml:space="preserve">" </w:t>
      </w:r>
      <w:r w:rsidR="00C30497">
        <w:rPr>
          <w:rFonts w:ascii="Times New Roman" w:hAnsi="Times New Roman"/>
          <w:b/>
          <w:i/>
          <w:color w:val="000000"/>
        </w:rPr>
        <w:t>_____</w:t>
      </w:r>
      <w:r w:rsidR="006858C2" w:rsidRPr="00C0436C">
        <w:rPr>
          <w:rFonts w:ascii="Times New Roman" w:hAnsi="Times New Roman"/>
          <w:b/>
          <w:i/>
          <w:color w:val="000000"/>
        </w:rPr>
        <w:t xml:space="preserve"> 2022 г.</w:t>
      </w:r>
    </w:p>
    <w:p w:rsidR="006858C2" w:rsidRDefault="006858C2" w:rsidP="00EE032E">
      <w:pPr>
        <w:pStyle w:val="af3"/>
        <w:jc w:val="right"/>
        <w:rPr>
          <w:rFonts w:ascii="Times New Roman" w:hAnsi="Times New Roman"/>
          <w:b/>
          <w:i/>
          <w:sz w:val="21"/>
          <w:szCs w:val="21"/>
        </w:rPr>
      </w:pPr>
    </w:p>
    <w:p w:rsidR="009004BF" w:rsidRPr="009004BF" w:rsidRDefault="009004BF" w:rsidP="00EE032E">
      <w:pPr>
        <w:pStyle w:val="af3"/>
        <w:jc w:val="right"/>
        <w:rPr>
          <w:rFonts w:ascii="Times New Roman" w:hAnsi="Times New Roman"/>
          <w:b/>
          <w:i/>
          <w:sz w:val="21"/>
          <w:szCs w:val="21"/>
        </w:rPr>
      </w:pPr>
      <w:r w:rsidRPr="009004BF">
        <w:rPr>
          <w:rFonts w:ascii="Times New Roman" w:hAnsi="Times New Roman"/>
          <w:b/>
          <w:i/>
          <w:sz w:val="21"/>
          <w:szCs w:val="21"/>
        </w:rPr>
        <w:t xml:space="preserve">Приложение </w:t>
      </w:r>
      <w:r w:rsidR="00534F22">
        <w:rPr>
          <w:rFonts w:ascii="Times New Roman" w:hAnsi="Times New Roman"/>
          <w:b/>
          <w:i/>
          <w:sz w:val="21"/>
          <w:szCs w:val="21"/>
        </w:rPr>
        <w:t>№</w:t>
      </w:r>
      <w:r w:rsidRPr="009004BF">
        <w:rPr>
          <w:rFonts w:ascii="Times New Roman" w:hAnsi="Times New Roman"/>
          <w:b/>
          <w:i/>
          <w:sz w:val="21"/>
          <w:szCs w:val="21"/>
        </w:rPr>
        <w:t>1</w:t>
      </w:r>
    </w:p>
    <w:p w:rsidR="009004BF" w:rsidRPr="00691F01" w:rsidRDefault="009004BF" w:rsidP="009004BF">
      <w:pPr>
        <w:pStyle w:val="af3"/>
        <w:jc w:val="right"/>
        <w:rPr>
          <w:rFonts w:ascii="Times New Roman" w:hAnsi="Times New Roman"/>
          <w:b/>
          <w:i/>
          <w:color w:val="FF0000"/>
          <w:sz w:val="21"/>
          <w:szCs w:val="21"/>
        </w:rPr>
      </w:pPr>
      <w:r w:rsidRPr="009004BF">
        <w:rPr>
          <w:rFonts w:ascii="Times New Roman" w:hAnsi="Times New Roman"/>
          <w:b/>
          <w:i/>
          <w:sz w:val="21"/>
          <w:szCs w:val="21"/>
        </w:rPr>
        <w:t xml:space="preserve">К договору </w:t>
      </w:r>
      <w:r w:rsidRPr="00691F01">
        <w:rPr>
          <w:rFonts w:ascii="Times New Roman" w:hAnsi="Times New Roman"/>
          <w:b/>
          <w:i/>
          <w:color w:val="FF0000"/>
          <w:sz w:val="21"/>
          <w:szCs w:val="21"/>
        </w:rPr>
        <w:t>№</w:t>
      </w:r>
      <w:r w:rsidR="00C30497">
        <w:rPr>
          <w:rFonts w:ascii="Times New Roman" w:hAnsi="Times New Roman"/>
          <w:b/>
          <w:i/>
          <w:color w:val="FF0000"/>
          <w:sz w:val="21"/>
          <w:szCs w:val="21"/>
        </w:rPr>
        <w:t>___</w:t>
      </w:r>
      <w:r w:rsidR="0071676E" w:rsidRPr="00691F01">
        <w:rPr>
          <w:rFonts w:ascii="Times New Roman" w:hAnsi="Times New Roman"/>
          <w:b/>
          <w:i/>
          <w:color w:val="FF0000"/>
          <w:sz w:val="21"/>
          <w:szCs w:val="21"/>
        </w:rPr>
        <w:t xml:space="preserve"> </w:t>
      </w:r>
      <w:r w:rsidRPr="00691F01">
        <w:rPr>
          <w:rFonts w:ascii="Times New Roman" w:hAnsi="Times New Roman"/>
          <w:b/>
          <w:i/>
          <w:color w:val="FF0000"/>
          <w:sz w:val="21"/>
          <w:szCs w:val="21"/>
        </w:rPr>
        <w:t xml:space="preserve"> от </w:t>
      </w:r>
      <w:r w:rsidR="00691F01" w:rsidRPr="00691F01">
        <w:rPr>
          <w:rFonts w:ascii="Times New Roman" w:hAnsi="Times New Roman"/>
          <w:b/>
          <w:i/>
          <w:color w:val="FF0000"/>
          <w:sz w:val="21"/>
          <w:szCs w:val="21"/>
        </w:rPr>
        <w:t>«</w:t>
      </w:r>
      <w:r w:rsidR="00C30497">
        <w:rPr>
          <w:rFonts w:ascii="Times New Roman" w:hAnsi="Times New Roman"/>
          <w:b/>
          <w:i/>
          <w:color w:val="FF0000"/>
          <w:sz w:val="21"/>
          <w:szCs w:val="21"/>
        </w:rPr>
        <w:t>___</w:t>
      </w:r>
      <w:r w:rsidR="00691F01" w:rsidRPr="00691F01">
        <w:rPr>
          <w:rFonts w:ascii="Times New Roman" w:hAnsi="Times New Roman"/>
          <w:b/>
          <w:i/>
          <w:color w:val="FF0000"/>
          <w:sz w:val="21"/>
          <w:szCs w:val="21"/>
        </w:rPr>
        <w:t>»</w:t>
      </w:r>
      <w:r w:rsidR="00D40AE3" w:rsidRPr="00691F01">
        <w:rPr>
          <w:rFonts w:ascii="Times New Roman" w:hAnsi="Times New Roman"/>
          <w:b/>
          <w:i/>
          <w:color w:val="FF0000"/>
          <w:sz w:val="21"/>
          <w:szCs w:val="21"/>
        </w:rPr>
        <w:t xml:space="preserve"> </w:t>
      </w:r>
      <w:r w:rsidR="00C30497">
        <w:rPr>
          <w:rFonts w:ascii="Times New Roman" w:hAnsi="Times New Roman"/>
          <w:b/>
          <w:i/>
          <w:color w:val="FF0000"/>
          <w:sz w:val="21"/>
          <w:szCs w:val="21"/>
        </w:rPr>
        <w:t>____</w:t>
      </w:r>
      <w:r w:rsidRPr="00691F01">
        <w:rPr>
          <w:rFonts w:ascii="Times New Roman" w:hAnsi="Times New Roman"/>
          <w:b/>
          <w:i/>
          <w:color w:val="FF0000"/>
          <w:sz w:val="21"/>
          <w:szCs w:val="21"/>
        </w:rPr>
        <w:t xml:space="preserve">  20</w:t>
      </w:r>
      <w:r w:rsidR="0087493B" w:rsidRPr="00691F01">
        <w:rPr>
          <w:rFonts w:ascii="Times New Roman" w:hAnsi="Times New Roman"/>
          <w:b/>
          <w:i/>
          <w:color w:val="FF0000"/>
          <w:sz w:val="21"/>
          <w:szCs w:val="21"/>
        </w:rPr>
        <w:t>2</w:t>
      </w:r>
      <w:r w:rsidR="006858C2">
        <w:rPr>
          <w:rFonts w:ascii="Times New Roman" w:hAnsi="Times New Roman"/>
          <w:b/>
          <w:i/>
          <w:color w:val="FF0000"/>
          <w:sz w:val="21"/>
          <w:szCs w:val="21"/>
        </w:rPr>
        <w:t>2</w:t>
      </w:r>
      <w:r w:rsidR="0087493B" w:rsidRPr="00691F01">
        <w:rPr>
          <w:rFonts w:ascii="Times New Roman" w:hAnsi="Times New Roman"/>
          <w:b/>
          <w:i/>
          <w:color w:val="FF0000"/>
          <w:sz w:val="21"/>
          <w:szCs w:val="21"/>
        </w:rPr>
        <w:t xml:space="preserve"> </w:t>
      </w:r>
      <w:r w:rsidRPr="00691F01">
        <w:rPr>
          <w:rFonts w:ascii="Times New Roman" w:hAnsi="Times New Roman"/>
          <w:b/>
          <w:i/>
          <w:color w:val="FF0000"/>
          <w:sz w:val="21"/>
          <w:szCs w:val="21"/>
        </w:rPr>
        <w:t>г.</w:t>
      </w:r>
    </w:p>
    <w:p w:rsidR="009004BF" w:rsidRPr="009004BF" w:rsidRDefault="009004BF" w:rsidP="009004BF">
      <w:pPr>
        <w:pStyle w:val="af3"/>
        <w:rPr>
          <w:rFonts w:ascii="Times New Roman" w:hAnsi="Times New Roman"/>
          <w:sz w:val="21"/>
          <w:szCs w:val="21"/>
        </w:rPr>
      </w:pPr>
    </w:p>
    <w:p w:rsidR="009004BF" w:rsidRDefault="009004BF" w:rsidP="009004BF">
      <w:pPr>
        <w:pStyle w:val="af3"/>
        <w:jc w:val="center"/>
        <w:rPr>
          <w:rFonts w:ascii="Times New Roman" w:hAnsi="Times New Roman"/>
          <w:sz w:val="21"/>
          <w:szCs w:val="21"/>
        </w:rPr>
      </w:pPr>
      <w:r w:rsidRPr="009004BF">
        <w:rPr>
          <w:rFonts w:ascii="Times New Roman" w:hAnsi="Times New Roman"/>
          <w:sz w:val="21"/>
          <w:szCs w:val="21"/>
        </w:rPr>
        <w:t>Перечень закупаемых товаров</w:t>
      </w:r>
      <w:r w:rsidR="006858C2">
        <w:rPr>
          <w:rFonts w:ascii="Times New Roman" w:hAnsi="Times New Roman"/>
          <w:sz w:val="21"/>
          <w:szCs w:val="21"/>
        </w:rPr>
        <w:t xml:space="preserve"> /</w:t>
      </w:r>
      <w:r w:rsidR="006858C2" w:rsidRPr="006858C2">
        <w:t xml:space="preserve"> </w:t>
      </w:r>
      <w:r w:rsidR="006858C2" w:rsidRPr="006858C2">
        <w:rPr>
          <w:rFonts w:ascii="Times New Roman" w:hAnsi="Times New Roman"/>
          <w:sz w:val="21"/>
          <w:szCs w:val="21"/>
        </w:rPr>
        <w:t>Сатып алынатын тауарлардың тізбесі</w:t>
      </w:r>
    </w:p>
    <w:p w:rsidR="009004BF" w:rsidRPr="009004BF" w:rsidRDefault="009004BF" w:rsidP="009004BF">
      <w:pPr>
        <w:pStyle w:val="af3"/>
        <w:jc w:val="center"/>
        <w:rPr>
          <w:rFonts w:ascii="Times New Roman" w:hAnsi="Times New Roman"/>
          <w:sz w:val="21"/>
          <w:szCs w:val="21"/>
        </w:rPr>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4145"/>
        <w:gridCol w:w="1100"/>
        <w:gridCol w:w="992"/>
        <w:gridCol w:w="1452"/>
        <w:gridCol w:w="1666"/>
      </w:tblGrid>
      <w:tr w:rsidR="009004BF" w:rsidRPr="00403FFF" w:rsidTr="009004BF">
        <w:trPr>
          <w:trHeight w:val="342"/>
        </w:trPr>
        <w:tc>
          <w:tcPr>
            <w:tcW w:w="568" w:type="dxa"/>
            <w:tcBorders>
              <w:top w:val="single" w:sz="4" w:space="0" w:color="auto"/>
              <w:left w:val="single" w:sz="4" w:space="0" w:color="auto"/>
              <w:bottom w:val="single" w:sz="4" w:space="0" w:color="auto"/>
              <w:right w:val="single" w:sz="4" w:space="0" w:color="auto"/>
            </w:tcBorders>
            <w:vAlign w:val="center"/>
          </w:tcPr>
          <w:p w:rsidR="009004BF" w:rsidRPr="00403FFF" w:rsidRDefault="009004BF" w:rsidP="009004BF">
            <w:pPr>
              <w:pStyle w:val="af3"/>
              <w:jc w:val="center"/>
              <w:rPr>
                <w:rFonts w:ascii="Times New Roman" w:hAnsi="Times New Roman"/>
                <w:sz w:val="21"/>
                <w:szCs w:val="21"/>
              </w:rPr>
            </w:pPr>
            <w:r w:rsidRPr="00403FFF">
              <w:rPr>
                <w:rFonts w:ascii="Times New Roman" w:hAnsi="Times New Roman"/>
                <w:sz w:val="21"/>
                <w:szCs w:val="21"/>
              </w:rPr>
              <w:t>№</w:t>
            </w:r>
          </w:p>
        </w:tc>
        <w:tc>
          <w:tcPr>
            <w:tcW w:w="4145" w:type="dxa"/>
            <w:tcBorders>
              <w:top w:val="single" w:sz="4" w:space="0" w:color="auto"/>
              <w:left w:val="single" w:sz="4" w:space="0" w:color="auto"/>
              <w:bottom w:val="single" w:sz="4" w:space="0" w:color="auto"/>
              <w:right w:val="single" w:sz="4" w:space="0" w:color="auto"/>
            </w:tcBorders>
            <w:vAlign w:val="center"/>
          </w:tcPr>
          <w:p w:rsidR="009004BF" w:rsidRPr="005912AA" w:rsidRDefault="006858C2" w:rsidP="009004BF">
            <w:pPr>
              <w:pStyle w:val="af3"/>
              <w:jc w:val="center"/>
              <w:rPr>
                <w:rFonts w:ascii="Times New Roman" w:hAnsi="Times New Roman"/>
                <w:sz w:val="20"/>
                <w:szCs w:val="20"/>
              </w:rPr>
            </w:pPr>
            <w:r w:rsidRPr="005912AA">
              <w:rPr>
                <w:rFonts w:ascii="Times New Roman" w:hAnsi="Times New Roman"/>
                <w:sz w:val="20"/>
                <w:szCs w:val="20"/>
              </w:rPr>
              <w:t xml:space="preserve">Атауы / </w:t>
            </w:r>
            <w:r w:rsidR="009004BF" w:rsidRPr="005912AA">
              <w:rPr>
                <w:rFonts w:ascii="Times New Roman" w:hAnsi="Times New Roman"/>
                <w:sz w:val="20"/>
                <w:szCs w:val="20"/>
              </w:rPr>
              <w:t>Наименование</w:t>
            </w:r>
          </w:p>
        </w:tc>
        <w:tc>
          <w:tcPr>
            <w:tcW w:w="1100" w:type="dxa"/>
            <w:tcBorders>
              <w:top w:val="single" w:sz="4" w:space="0" w:color="auto"/>
              <w:left w:val="single" w:sz="4" w:space="0" w:color="auto"/>
              <w:bottom w:val="single" w:sz="4" w:space="0" w:color="auto"/>
              <w:right w:val="single" w:sz="4" w:space="0" w:color="auto"/>
            </w:tcBorders>
            <w:vAlign w:val="center"/>
          </w:tcPr>
          <w:p w:rsidR="009004BF" w:rsidRPr="005912AA" w:rsidRDefault="009004BF" w:rsidP="009004BF">
            <w:pPr>
              <w:pStyle w:val="af3"/>
              <w:jc w:val="center"/>
              <w:rPr>
                <w:rFonts w:ascii="Times New Roman" w:hAnsi="Times New Roman"/>
                <w:sz w:val="20"/>
                <w:szCs w:val="20"/>
              </w:rPr>
            </w:pPr>
            <w:r w:rsidRPr="005912AA">
              <w:rPr>
                <w:rFonts w:ascii="Times New Roman" w:hAnsi="Times New Roman"/>
                <w:sz w:val="20"/>
                <w:szCs w:val="20"/>
              </w:rPr>
              <w:t>Ед. изм.</w:t>
            </w:r>
          </w:p>
        </w:tc>
        <w:tc>
          <w:tcPr>
            <w:tcW w:w="992" w:type="dxa"/>
            <w:tcBorders>
              <w:top w:val="single" w:sz="4" w:space="0" w:color="auto"/>
              <w:left w:val="single" w:sz="4" w:space="0" w:color="auto"/>
              <w:bottom w:val="single" w:sz="4" w:space="0" w:color="auto"/>
              <w:right w:val="single" w:sz="4" w:space="0" w:color="auto"/>
            </w:tcBorders>
            <w:vAlign w:val="center"/>
          </w:tcPr>
          <w:p w:rsidR="009004BF" w:rsidRPr="005912AA" w:rsidRDefault="009004BF" w:rsidP="009004BF">
            <w:pPr>
              <w:pStyle w:val="af3"/>
              <w:jc w:val="center"/>
              <w:rPr>
                <w:rFonts w:ascii="Times New Roman" w:hAnsi="Times New Roman"/>
                <w:sz w:val="20"/>
                <w:szCs w:val="20"/>
              </w:rPr>
            </w:pPr>
            <w:r w:rsidRPr="005912AA">
              <w:rPr>
                <w:rFonts w:ascii="Times New Roman" w:hAnsi="Times New Roman"/>
                <w:sz w:val="20"/>
                <w:szCs w:val="20"/>
              </w:rPr>
              <w:t>Кол-во</w:t>
            </w:r>
          </w:p>
        </w:tc>
        <w:tc>
          <w:tcPr>
            <w:tcW w:w="1452" w:type="dxa"/>
            <w:tcBorders>
              <w:top w:val="single" w:sz="4" w:space="0" w:color="auto"/>
              <w:left w:val="single" w:sz="4" w:space="0" w:color="auto"/>
              <w:bottom w:val="single" w:sz="4" w:space="0" w:color="auto"/>
              <w:right w:val="single" w:sz="4" w:space="0" w:color="auto"/>
            </w:tcBorders>
            <w:vAlign w:val="center"/>
          </w:tcPr>
          <w:p w:rsidR="009004BF" w:rsidRPr="005912AA" w:rsidRDefault="006858C2" w:rsidP="009004BF">
            <w:pPr>
              <w:pStyle w:val="af3"/>
              <w:jc w:val="center"/>
              <w:rPr>
                <w:rFonts w:ascii="Times New Roman" w:hAnsi="Times New Roman"/>
                <w:sz w:val="20"/>
                <w:szCs w:val="20"/>
              </w:rPr>
            </w:pPr>
            <w:r w:rsidRPr="005912AA">
              <w:rPr>
                <w:rFonts w:ascii="Times New Roman" w:hAnsi="Times New Roman"/>
                <w:sz w:val="20"/>
                <w:szCs w:val="20"/>
              </w:rPr>
              <w:t xml:space="preserve">Бағасы, теңге / </w:t>
            </w:r>
            <w:r w:rsidR="009004BF" w:rsidRPr="005912AA">
              <w:rPr>
                <w:rFonts w:ascii="Times New Roman" w:hAnsi="Times New Roman"/>
                <w:sz w:val="20"/>
                <w:szCs w:val="20"/>
              </w:rPr>
              <w:t>Цена</w:t>
            </w:r>
            <w:r w:rsidR="00691F01" w:rsidRPr="005912AA">
              <w:rPr>
                <w:rFonts w:ascii="Times New Roman" w:hAnsi="Times New Roman"/>
                <w:sz w:val="20"/>
                <w:szCs w:val="20"/>
              </w:rPr>
              <w:t>, тенге</w:t>
            </w:r>
          </w:p>
        </w:tc>
        <w:tc>
          <w:tcPr>
            <w:tcW w:w="1666" w:type="dxa"/>
            <w:tcBorders>
              <w:top w:val="single" w:sz="4" w:space="0" w:color="auto"/>
              <w:left w:val="single" w:sz="4" w:space="0" w:color="auto"/>
              <w:bottom w:val="single" w:sz="4" w:space="0" w:color="auto"/>
              <w:right w:val="single" w:sz="4" w:space="0" w:color="auto"/>
            </w:tcBorders>
            <w:vAlign w:val="center"/>
          </w:tcPr>
          <w:p w:rsidR="009004BF" w:rsidRPr="005912AA" w:rsidRDefault="006858C2" w:rsidP="009004BF">
            <w:pPr>
              <w:pStyle w:val="af3"/>
              <w:jc w:val="center"/>
              <w:rPr>
                <w:rFonts w:ascii="Times New Roman" w:hAnsi="Times New Roman"/>
                <w:sz w:val="20"/>
                <w:szCs w:val="20"/>
              </w:rPr>
            </w:pPr>
            <w:r w:rsidRPr="005912AA">
              <w:rPr>
                <w:rFonts w:ascii="Times New Roman" w:hAnsi="Times New Roman"/>
                <w:sz w:val="20"/>
                <w:szCs w:val="20"/>
              </w:rPr>
              <w:t xml:space="preserve">Сомасы, теңге / </w:t>
            </w:r>
            <w:r w:rsidR="009004BF" w:rsidRPr="005912AA">
              <w:rPr>
                <w:rFonts w:ascii="Times New Roman" w:hAnsi="Times New Roman"/>
                <w:sz w:val="20"/>
                <w:szCs w:val="20"/>
              </w:rPr>
              <w:t>Сумма</w:t>
            </w:r>
            <w:r w:rsidR="00691F01" w:rsidRPr="005912AA">
              <w:rPr>
                <w:rFonts w:ascii="Times New Roman" w:hAnsi="Times New Roman"/>
                <w:sz w:val="20"/>
                <w:szCs w:val="20"/>
              </w:rPr>
              <w:t>, тенге</w:t>
            </w:r>
          </w:p>
        </w:tc>
      </w:tr>
      <w:tr w:rsidR="005912AA" w:rsidRPr="005912AA" w:rsidTr="00616830">
        <w:trPr>
          <w:trHeight w:val="635"/>
        </w:trPr>
        <w:tc>
          <w:tcPr>
            <w:tcW w:w="568" w:type="dxa"/>
            <w:tcBorders>
              <w:top w:val="single" w:sz="4" w:space="0" w:color="auto"/>
              <w:left w:val="single" w:sz="4" w:space="0" w:color="auto"/>
              <w:bottom w:val="single" w:sz="4" w:space="0" w:color="auto"/>
              <w:right w:val="single" w:sz="4" w:space="0" w:color="auto"/>
            </w:tcBorders>
            <w:vAlign w:val="center"/>
          </w:tcPr>
          <w:p w:rsidR="005912AA" w:rsidRPr="00403FFF" w:rsidRDefault="005912AA" w:rsidP="005912AA">
            <w:pPr>
              <w:pStyle w:val="af3"/>
              <w:jc w:val="center"/>
              <w:rPr>
                <w:rFonts w:ascii="Times New Roman" w:hAnsi="Times New Roman"/>
                <w:sz w:val="21"/>
                <w:szCs w:val="21"/>
              </w:rPr>
            </w:pPr>
            <w:r w:rsidRPr="00403FFF">
              <w:rPr>
                <w:rFonts w:ascii="Times New Roman" w:hAnsi="Times New Roman"/>
                <w:sz w:val="21"/>
                <w:szCs w:val="21"/>
              </w:rPr>
              <w:t>1</w:t>
            </w:r>
          </w:p>
        </w:tc>
        <w:tc>
          <w:tcPr>
            <w:tcW w:w="4145" w:type="dxa"/>
            <w:tcBorders>
              <w:top w:val="single" w:sz="4" w:space="0" w:color="auto"/>
              <w:left w:val="single" w:sz="4" w:space="0" w:color="auto"/>
              <w:bottom w:val="single" w:sz="4" w:space="0" w:color="auto"/>
              <w:right w:val="single" w:sz="4" w:space="0" w:color="auto"/>
            </w:tcBorders>
            <w:shd w:val="clear" w:color="auto" w:fill="auto"/>
            <w:vAlign w:val="center"/>
          </w:tcPr>
          <w:p w:rsidR="005912AA" w:rsidRPr="005912AA" w:rsidRDefault="005912AA" w:rsidP="005912AA">
            <w:pPr>
              <w:rPr>
                <w:rFonts w:ascii="Times New Roman" w:eastAsia="Times New Roman" w:hAnsi="Times New Roman"/>
                <w:color w:val="000000"/>
                <w:sz w:val="20"/>
                <w:szCs w:val="20"/>
                <w:lang w:val="en-US"/>
              </w:rPr>
            </w:pPr>
          </w:p>
        </w:tc>
        <w:tc>
          <w:tcPr>
            <w:tcW w:w="1100" w:type="dxa"/>
            <w:tcBorders>
              <w:top w:val="single" w:sz="4" w:space="0" w:color="auto"/>
              <w:left w:val="single" w:sz="4" w:space="0" w:color="auto"/>
              <w:bottom w:val="single" w:sz="4" w:space="0" w:color="auto"/>
              <w:right w:val="single" w:sz="4" w:space="0" w:color="auto"/>
            </w:tcBorders>
            <w:shd w:val="clear" w:color="auto" w:fill="auto"/>
            <w:vAlign w:val="center"/>
          </w:tcPr>
          <w:p w:rsidR="005912AA" w:rsidRPr="005912AA" w:rsidRDefault="005912AA" w:rsidP="005912AA">
            <w:pPr>
              <w:jc w:val="center"/>
              <w:rPr>
                <w:rFonts w:ascii="Times New Roman" w:eastAsia="Times New Roman" w:hAnsi="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5912AA" w:rsidRPr="005912AA" w:rsidRDefault="005912AA" w:rsidP="005912AA">
            <w:pPr>
              <w:jc w:val="center"/>
              <w:rPr>
                <w:rFonts w:ascii="Times New Roman" w:hAnsi="Times New Roman"/>
                <w:color w:val="000000"/>
                <w:sz w:val="20"/>
                <w:szCs w:val="20"/>
              </w:rPr>
            </w:pPr>
          </w:p>
        </w:tc>
        <w:tc>
          <w:tcPr>
            <w:tcW w:w="1452" w:type="dxa"/>
            <w:tcBorders>
              <w:top w:val="single" w:sz="4" w:space="0" w:color="auto"/>
              <w:left w:val="single" w:sz="4" w:space="0" w:color="auto"/>
              <w:bottom w:val="single" w:sz="4" w:space="0" w:color="auto"/>
              <w:right w:val="single" w:sz="4" w:space="0" w:color="auto"/>
            </w:tcBorders>
            <w:vAlign w:val="center"/>
          </w:tcPr>
          <w:p w:rsidR="005912AA" w:rsidRPr="005912AA" w:rsidRDefault="005912AA" w:rsidP="005912AA">
            <w:pPr>
              <w:pStyle w:val="af3"/>
              <w:jc w:val="center"/>
              <w:rPr>
                <w:rFonts w:ascii="Times New Roman" w:hAnsi="Times New Roman"/>
                <w:sz w:val="20"/>
                <w:szCs w:val="20"/>
              </w:rPr>
            </w:pPr>
          </w:p>
        </w:tc>
        <w:tc>
          <w:tcPr>
            <w:tcW w:w="1666" w:type="dxa"/>
            <w:tcBorders>
              <w:top w:val="single" w:sz="4" w:space="0" w:color="auto"/>
              <w:left w:val="single" w:sz="4" w:space="0" w:color="auto"/>
              <w:bottom w:val="single" w:sz="4" w:space="0" w:color="auto"/>
              <w:right w:val="single" w:sz="4" w:space="0" w:color="auto"/>
            </w:tcBorders>
            <w:vAlign w:val="center"/>
          </w:tcPr>
          <w:p w:rsidR="005912AA" w:rsidRPr="005912AA" w:rsidRDefault="005912AA" w:rsidP="005912AA">
            <w:pPr>
              <w:pStyle w:val="af3"/>
              <w:jc w:val="center"/>
              <w:rPr>
                <w:rFonts w:ascii="Times New Roman" w:hAnsi="Times New Roman"/>
                <w:sz w:val="20"/>
                <w:szCs w:val="20"/>
              </w:rPr>
            </w:pPr>
          </w:p>
        </w:tc>
      </w:tr>
      <w:tr w:rsidR="005912AA" w:rsidRPr="00403FFF" w:rsidTr="009004BF">
        <w:trPr>
          <w:trHeight w:val="419"/>
        </w:trPr>
        <w:tc>
          <w:tcPr>
            <w:tcW w:w="568" w:type="dxa"/>
            <w:tcBorders>
              <w:top w:val="single" w:sz="4" w:space="0" w:color="auto"/>
              <w:left w:val="single" w:sz="4" w:space="0" w:color="auto"/>
              <w:bottom w:val="single" w:sz="4" w:space="0" w:color="auto"/>
              <w:right w:val="single" w:sz="4" w:space="0" w:color="auto"/>
            </w:tcBorders>
          </w:tcPr>
          <w:p w:rsidR="005912AA" w:rsidRPr="005912AA" w:rsidRDefault="005912AA" w:rsidP="005912AA">
            <w:pPr>
              <w:pStyle w:val="af3"/>
              <w:rPr>
                <w:rFonts w:ascii="Times New Roman" w:hAnsi="Times New Roman"/>
                <w:sz w:val="21"/>
                <w:szCs w:val="21"/>
                <w:lang w:val="en-US"/>
              </w:rPr>
            </w:pPr>
          </w:p>
        </w:tc>
        <w:tc>
          <w:tcPr>
            <w:tcW w:w="4145" w:type="dxa"/>
            <w:tcBorders>
              <w:top w:val="single" w:sz="4" w:space="0" w:color="auto"/>
              <w:left w:val="single" w:sz="4" w:space="0" w:color="auto"/>
              <w:bottom w:val="single" w:sz="4" w:space="0" w:color="auto"/>
              <w:right w:val="single" w:sz="4" w:space="0" w:color="auto"/>
            </w:tcBorders>
          </w:tcPr>
          <w:p w:rsidR="005912AA" w:rsidRPr="00403FFF" w:rsidRDefault="005912AA" w:rsidP="005912AA">
            <w:pPr>
              <w:pStyle w:val="af3"/>
              <w:rPr>
                <w:rFonts w:ascii="Times New Roman" w:hAnsi="Times New Roman"/>
                <w:b/>
                <w:color w:val="000000"/>
                <w:sz w:val="21"/>
                <w:szCs w:val="21"/>
              </w:rPr>
            </w:pPr>
            <w:r w:rsidRPr="00403FFF">
              <w:rPr>
                <w:rFonts w:ascii="Times New Roman" w:hAnsi="Times New Roman"/>
                <w:b/>
                <w:color w:val="000000"/>
                <w:sz w:val="21"/>
                <w:szCs w:val="21"/>
              </w:rPr>
              <w:t>ИТОГО:</w:t>
            </w:r>
          </w:p>
        </w:tc>
        <w:tc>
          <w:tcPr>
            <w:tcW w:w="1100" w:type="dxa"/>
            <w:tcBorders>
              <w:top w:val="single" w:sz="4" w:space="0" w:color="auto"/>
              <w:left w:val="single" w:sz="4" w:space="0" w:color="auto"/>
              <w:bottom w:val="single" w:sz="4" w:space="0" w:color="auto"/>
              <w:right w:val="single" w:sz="4" w:space="0" w:color="auto"/>
            </w:tcBorders>
          </w:tcPr>
          <w:p w:rsidR="005912AA" w:rsidRPr="00403FFF" w:rsidRDefault="005912AA" w:rsidP="005912AA">
            <w:pPr>
              <w:pStyle w:val="af3"/>
              <w:rPr>
                <w:rFonts w:ascii="Times New Roman" w:hAnsi="Times New Roman"/>
                <w:sz w:val="21"/>
                <w:szCs w:val="21"/>
              </w:rPr>
            </w:pPr>
          </w:p>
        </w:tc>
        <w:tc>
          <w:tcPr>
            <w:tcW w:w="992" w:type="dxa"/>
            <w:tcBorders>
              <w:top w:val="single" w:sz="4" w:space="0" w:color="auto"/>
              <w:left w:val="single" w:sz="4" w:space="0" w:color="auto"/>
              <w:bottom w:val="single" w:sz="4" w:space="0" w:color="auto"/>
              <w:right w:val="single" w:sz="4" w:space="0" w:color="auto"/>
            </w:tcBorders>
          </w:tcPr>
          <w:p w:rsidR="005912AA" w:rsidRPr="00403FFF" w:rsidRDefault="005912AA" w:rsidP="005912AA">
            <w:pPr>
              <w:pStyle w:val="af3"/>
              <w:rPr>
                <w:rFonts w:ascii="Times New Roman" w:hAnsi="Times New Roman"/>
                <w:sz w:val="21"/>
                <w:szCs w:val="21"/>
              </w:rPr>
            </w:pPr>
          </w:p>
        </w:tc>
        <w:tc>
          <w:tcPr>
            <w:tcW w:w="1452" w:type="dxa"/>
            <w:tcBorders>
              <w:top w:val="single" w:sz="4" w:space="0" w:color="auto"/>
              <w:left w:val="single" w:sz="4" w:space="0" w:color="auto"/>
              <w:bottom w:val="single" w:sz="4" w:space="0" w:color="auto"/>
              <w:right w:val="single" w:sz="4" w:space="0" w:color="auto"/>
            </w:tcBorders>
          </w:tcPr>
          <w:p w:rsidR="005912AA" w:rsidRPr="00403FFF" w:rsidRDefault="005912AA" w:rsidP="005912AA">
            <w:pPr>
              <w:pStyle w:val="af3"/>
              <w:rPr>
                <w:rFonts w:ascii="Times New Roman" w:hAnsi="Times New Roman"/>
                <w:sz w:val="21"/>
                <w:szCs w:val="21"/>
              </w:rPr>
            </w:pPr>
          </w:p>
        </w:tc>
        <w:tc>
          <w:tcPr>
            <w:tcW w:w="1666" w:type="dxa"/>
            <w:tcBorders>
              <w:top w:val="single" w:sz="4" w:space="0" w:color="auto"/>
              <w:left w:val="single" w:sz="4" w:space="0" w:color="auto"/>
              <w:bottom w:val="single" w:sz="4" w:space="0" w:color="auto"/>
              <w:right w:val="single" w:sz="4" w:space="0" w:color="auto"/>
            </w:tcBorders>
            <w:vAlign w:val="center"/>
          </w:tcPr>
          <w:p w:rsidR="005912AA" w:rsidRPr="00403FFF" w:rsidRDefault="005912AA" w:rsidP="005912AA">
            <w:pPr>
              <w:pStyle w:val="af3"/>
              <w:jc w:val="center"/>
              <w:rPr>
                <w:rFonts w:ascii="Times New Roman" w:hAnsi="Times New Roman"/>
                <w:b/>
                <w:sz w:val="21"/>
                <w:szCs w:val="21"/>
              </w:rPr>
            </w:pPr>
          </w:p>
        </w:tc>
      </w:tr>
    </w:tbl>
    <w:p w:rsidR="009004BF" w:rsidRDefault="009004BF" w:rsidP="00A00FBF">
      <w:pPr>
        <w:pStyle w:val="af3"/>
        <w:rPr>
          <w:rFonts w:ascii="Times New Roman" w:hAnsi="Times New Roman"/>
          <w:b/>
          <w:sz w:val="21"/>
          <w:szCs w:val="21"/>
        </w:rPr>
      </w:pPr>
    </w:p>
    <w:p w:rsidR="005912AA" w:rsidRPr="00640BB7" w:rsidRDefault="006858C2" w:rsidP="00D41BC7">
      <w:pPr>
        <w:rPr>
          <w:rFonts w:ascii="Times New Roman" w:hAnsi="Times New Roman"/>
          <w:b/>
          <w:sz w:val="20"/>
          <w:szCs w:val="20"/>
        </w:rPr>
      </w:pPr>
      <w:r w:rsidRPr="00640BB7">
        <w:rPr>
          <w:rFonts w:ascii="Times New Roman" w:hAnsi="Times New Roman"/>
          <w:b/>
          <w:sz w:val="20"/>
          <w:szCs w:val="20"/>
        </w:rPr>
        <w:t xml:space="preserve">Шарттың жалпы сомасының жиыны: </w:t>
      </w:r>
      <w:r w:rsidR="00C30497">
        <w:rPr>
          <w:rFonts w:ascii="Times New Roman" w:hAnsi="Times New Roman"/>
          <w:b/>
          <w:sz w:val="20"/>
          <w:szCs w:val="20"/>
        </w:rPr>
        <w:t>_____________</w:t>
      </w:r>
      <w:r w:rsidR="005912AA" w:rsidRPr="00640BB7">
        <w:rPr>
          <w:rFonts w:ascii="Times New Roman" w:hAnsi="Times New Roman"/>
          <w:b/>
          <w:sz w:val="20"/>
          <w:szCs w:val="20"/>
        </w:rPr>
        <w:t xml:space="preserve"> (</w:t>
      </w:r>
      <w:r w:rsidR="00C30497">
        <w:rPr>
          <w:rFonts w:ascii="Times New Roman" w:hAnsi="Times New Roman"/>
          <w:b/>
          <w:sz w:val="20"/>
          <w:szCs w:val="20"/>
        </w:rPr>
        <w:t>_____________</w:t>
      </w:r>
      <w:r w:rsidR="005912AA" w:rsidRPr="00640BB7">
        <w:rPr>
          <w:rFonts w:ascii="Times New Roman" w:hAnsi="Times New Roman"/>
          <w:b/>
          <w:sz w:val="20"/>
          <w:szCs w:val="20"/>
        </w:rPr>
        <w:t xml:space="preserve">) тенге 00 тиын. </w:t>
      </w:r>
    </w:p>
    <w:p w:rsidR="006858C2" w:rsidRPr="00640BB7" w:rsidRDefault="006858C2" w:rsidP="0087493B">
      <w:pPr>
        <w:pStyle w:val="af3"/>
        <w:jc w:val="both"/>
        <w:rPr>
          <w:rFonts w:ascii="Times New Roman" w:hAnsi="Times New Roman"/>
          <w:b/>
          <w:color w:val="000000" w:themeColor="text1"/>
          <w:sz w:val="20"/>
          <w:szCs w:val="20"/>
        </w:rPr>
      </w:pPr>
    </w:p>
    <w:p w:rsidR="0087493B" w:rsidRPr="00640BB7" w:rsidRDefault="009004BF" w:rsidP="0087493B">
      <w:pPr>
        <w:pStyle w:val="af3"/>
        <w:jc w:val="both"/>
        <w:rPr>
          <w:rFonts w:ascii="Times New Roman" w:hAnsi="Times New Roman"/>
          <w:b/>
          <w:color w:val="000000" w:themeColor="text1"/>
          <w:sz w:val="20"/>
          <w:szCs w:val="20"/>
          <w:lang w:eastAsia="zh-CN"/>
        </w:rPr>
      </w:pPr>
      <w:r w:rsidRPr="00640BB7">
        <w:rPr>
          <w:rFonts w:ascii="Times New Roman" w:hAnsi="Times New Roman"/>
          <w:b/>
          <w:color w:val="000000" w:themeColor="text1"/>
          <w:sz w:val="20"/>
          <w:szCs w:val="20"/>
        </w:rPr>
        <w:t>Итого</w:t>
      </w:r>
      <w:r w:rsidR="000B483B" w:rsidRPr="00640BB7">
        <w:rPr>
          <w:rFonts w:ascii="Times New Roman" w:hAnsi="Times New Roman"/>
          <w:b/>
          <w:color w:val="000000" w:themeColor="text1"/>
          <w:sz w:val="20"/>
          <w:szCs w:val="20"/>
        </w:rPr>
        <w:t xml:space="preserve"> общая сумма договора составляет</w:t>
      </w:r>
      <w:r w:rsidR="00B31B77" w:rsidRPr="00640BB7">
        <w:rPr>
          <w:rFonts w:ascii="Times New Roman" w:hAnsi="Times New Roman"/>
          <w:b/>
          <w:color w:val="000000" w:themeColor="text1"/>
          <w:sz w:val="20"/>
          <w:szCs w:val="20"/>
        </w:rPr>
        <w:t xml:space="preserve">: </w:t>
      </w:r>
      <w:r w:rsidR="00C30497">
        <w:rPr>
          <w:rFonts w:ascii="Times New Roman" w:hAnsi="Times New Roman"/>
          <w:b/>
          <w:sz w:val="20"/>
          <w:szCs w:val="20"/>
        </w:rPr>
        <w:t>_____________</w:t>
      </w:r>
      <w:r w:rsidR="00C30497" w:rsidRPr="00640BB7">
        <w:rPr>
          <w:rFonts w:ascii="Times New Roman" w:hAnsi="Times New Roman"/>
          <w:b/>
          <w:sz w:val="20"/>
          <w:szCs w:val="20"/>
        </w:rPr>
        <w:t xml:space="preserve"> (</w:t>
      </w:r>
      <w:r w:rsidR="00C30497">
        <w:rPr>
          <w:rFonts w:ascii="Times New Roman" w:hAnsi="Times New Roman"/>
          <w:b/>
          <w:sz w:val="20"/>
          <w:szCs w:val="20"/>
        </w:rPr>
        <w:t>_____________</w:t>
      </w:r>
      <w:r w:rsidR="00C30497" w:rsidRPr="00640BB7">
        <w:rPr>
          <w:rFonts w:ascii="Times New Roman" w:hAnsi="Times New Roman"/>
          <w:b/>
          <w:sz w:val="20"/>
          <w:szCs w:val="20"/>
        </w:rPr>
        <w:t xml:space="preserve">) </w:t>
      </w:r>
      <w:r w:rsidR="0085046E" w:rsidRPr="00640BB7">
        <w:rPr>
          <w:rFonts w:ascii="Times New Roman" w:hAnsi="Times New Roman"/>
          <w:b/>
          <w:color w:val="000000" w:themeColor="text1"/>
          <w:sz w:val="20"/>
          <w:szCs w:val="20"/>
        </w:rPr>
        <w:t xml:space="preserve"> </w:t>
      </w:r>
      <w:r w:rsidR="00B31B77" w:rsidRPr="00640BB7">
        <w:rPr>
          <w:rFonts w:ascii="Times New Roman" w:hAnsi="Times New Roman"/>
          <w:b/>
          <w:color w:val="000000" w:themeColor="text1"/>
          <w:sz w:val="20"/>
          <w:szCs w:val="20"/>
        </w:rPr>
        <w:t xml:space="preserve">тенге </w:t>
      </w:r>
      <w:r w:rsidR="005912AA" w:rsidRPr="00640BB7">
        <w:rPr>
          <w:rFonts w:ascii="Times New Roman" w:hAnsi="Times New Roman"/>
          <w:b/>
          <w:color w:val="000000" w:themeColor="text1"/>
          <w:sz w:val="20"/>
          <w:szCs w:val="20"/>
        </w:rPr>
        <w:t>00</w:t>
      </w:r>
      <w:r w:rsidR="0087493B" w:rsidRPr="00640BB7">
        <w:rPr>
          <w:rFonts w:ascii="Times New Roman" w:hAnsi="Times New Roman"/>
          <w:b/>
          <w:color w:val="000000" w:themeColor="text1"/>
          <w:sz w:val="20"/>
          <w:szCs w:val="20"/>
        </w:rPr>
        <w:t xml:space="preserve"> тиын</w:t>
      </w:r>
      <w:r w:rsidR="0087493B" w:rsidRPr="00640BB7">
        <w:rPr>
          <w:rFonts w:ascii="Times New Roman" w:hAnsi="Times New Roman"/>
          <w:b/>
          <w:color w:val="000000" w:themeColor="text1"/>
          <w:sz w:val="20"/>
          <w:szCs w:val="20"/>
          <w:lang w:eastAsia="ru-RU"/>
        </w:rPr>
        <w:t>.</w:t>
      </w:r>
      <w:r w:rsidR="0087493B" w:rsidRPr="00640BB7">
        <w:rPr>
          <w:rFonts w:ascii="Times New Roman" w:hAnsi="Times New Roman"/>
          <w:b/>
          <w:color w:val="000000" w:themeColor="text1"/>
          <w:sz w:val="20"/>
          <w:szCs w:val="20"/>
          <w:lang w:eastAsia="zh-CN"/>
        </w:rPr>
        <w:t xml:space="preserve"> </w:t>
      </w:r>
    </w:p>
    <w:p w:rsidR="00CF43FD" w:rsidRPr="00D41BC7" w:rsidRDefault="00CF43FD" w:rsidP="00A00FBF">
      <w:pPr>
        <w:pStyle w:val="af3"/>
        <w:rPr>
          <w:rFonts w:ascii="Times New Roman" w:hAnsi="Times New Roman"/>
          <w:color w:val="000000" w:themeColor="text1"/>
          <w:sz w:val="21"/>
          <w:szCs w:val="21"/>
        </w:rPr>
      </w:pPr>
    </w:p>
    <w:tbl>
      <w:tblPr>
        <w:tblW w:w="9815" w:type="dxa"/>
        <w:tblInd w:w="108" w:type="dxa"/>
        <w:tblLook w:val="01E0" w:firstRow="1" w:lastRow="1" w:firstColumn="1" w:lastColumn="1" w:noHBand="0" w:noVBand="0"/>
      </w:tblPr>
      <w:tblGrid>
        <w:gridCol w:w="4854"/>
        <w:gridCol w:w="4961"/>
      </w:tblGrid>
      <w:tr w:rsidR="00D41BC7" w:rsidRPr="00D41BC7" w:rsidTr="00D41BC7">
        <w:tc>
          <w:tcPr>
            <w:tcW w:w="4854" w:type="dxa"/>
          </w:tcPr>
          <w:p w:rsidR="004C6B95" w:rsidRPr="00D41BC7" w:rsidRDefault="00D41BC7" w:rsidP="004C6B95">
            <w:pPr>
              <w:pStyle w:val="af3"/>
              <w:rPr>
                <w:rFonts w:ascii="Times New Roman" w:hAnsi="Times New Roman"/>
                <w:b/>
                <w:bCs/>
                <w:color w:val="000000" w:themeColor="text1"/>
                <w:spacing w:val="-10"/>
                <w:sz w:val="20"/>
                <w:szCs w:val="20"/>
              </w:rPr>
            </w:pPr>
            <w:r w:rsidRPr="00D41BC7">
              <w:rPr>
                <w:rFonts w:ascii="Times New Roman" w:hAnsi="Times New Roman"/>
                <w:b/>
                <w:bCs/>
                <w:color w:val="000000" w:themeColor="text1"/>
                <w:spacing w:val="-10"/>
                <w:sz w:val="20"/>
                <w:szCs w:val="20"/>
              </w:rPr>
              <w:t>ТАПСЫРЫС БЕРУШІ</w:t>
            </w:r>
          </w:p>
          <w:p w:rsidR="004C6B95" w:rsidRPr="00D41BC7" w:rsidRDefault="004C6B95" w:rsidP="004C6B95">
            <w:pPr>
              <w:pStyle w:val="af3"/>
              <w:rPr>
                <w:rFonts w:ascii="Times New Roman" w:hAnsi="Times New Roman"/>
                <w:b/>
                <w:bCs/>
                <w:color w:val="000000" w:themeColor="text1"/>
                <w:spacing w:val="-10"/>
                <w:sz w:val="20"/>
                <w:szCs w:val="20"/>
              </w:rPr>
            </w:pPr>
            <w:r w:rsidRPr="00D41BC7">
              <w:rPr>
                <w:rFonts w:ascii="Times New Roman" w:hAnsi="Times New Roman"/>
                <w:b/>
                <w:bCs/>
                <w:color w:val="000000" w:themeColor="text1"/>
                <w:spacing w:val="-10"/>
                <w:sz w:val="20"/>
                <w:szCs w:val="20"/>
              </w:rPr>
              <w:t>Облыстық алдын алу орталығы "ШЖҚ КМК</w:t>
            </w:r>
          </w:p>
          <w:p w:rsidR="004C6B95" w:rsidRPr="00D41BC7" w:rsidRDefault="004C6B95" w:rsidP="004C6B95">
            <w:pPr>
              <w:pStyle w:val="af3"/>
              <w:rPr>
                <w:rFonts w:ascii="Times New Roman" w:hAnsi="Times New Roman"/>
                <w:b/>
                <w:bCs/>
                <w:color w:val="000000" w:themeColor="text1"/>
                <w:spacing w:val="-10"/>
                <w:sz w:val="20"/>
                <w:szCs w:val="20"/>
              </w:rPr>
            </w:pPr>
            <w:r w:rsidRPr="00D41BC7">
              <w:rPr>
                <w:rFonts w:ascii="Times New Roman" w:hAnsi="Times New Roman"/>
                <w:b/>
                <w:bCs/>
                <w:color w:val="000000" w:themeColor="text1"/>
                <w:spacing w:val="-10"/>
                <w:sz w:val="20"/>
                <w:szCs w:val="20"/>
              </w:rPr>
              <w:t>және ЖИТС-ке қарсы күрес басқармасы " КММ</w:t>
            </w:r>
          </w:p>
          <w:p w:rsidR="004C6B95" w:rsidRPr="00D41BC7" w:rsidRDefault="004C6B95" w:rsidP="004C6B95">
            <w:pPr>
              <w:pStyle w:val="af3"/>
              <w:rPr>
                <w:rFonts w:ascii="Times New Roman" w:hAnsi="Times New Roman"/>
                <w:b/>
                <w:bCs/>
                <w:color w:val="000000" w:themeColor="text1"/>
                <w:spacing w:val="-10"/>
                <w:sz w:val="20"/>
                <w:szCs w:val="20"/>
              </w:rPr>
            </w:pPr>
            <w:r w:rsidRPr="00D41BC7">
              <w:rPr>
                <w:rFonts w:ascii="Times New Roman" w:hAnsi="Times New Roman"/>
                <w:b/>
                <w:bCs/>
                <w:color w:val="000000" w:themeColor="text1"/>
                <w:spacing w:val="-10"/>
                <w:sz w:val="20"/>
                <w:szCs w:val="20"/>
              </w:rPr>
              <w:t>денсаулық сақтау әкімдігінің Солтүстік –</w:t>
            </w:r>
          </w:p>
          <w:p w:rsidR="004C6B95" w:rsidRPr="00D41BC7" w:rsidRDefault="004C6B95" w:rsidP="004C6B95">
            <w:pPr>
              <w:pStyle w:val="af3"/>
              <w:rPr>
                <w:rFonts w:ascii="Times New Roman" w:hAnsi="Times New Roman"/>
                <w:b/>
                <w:bCs/>
                <w:color w:val="000000" w:themeColor="text1"/>
                <w:spacing w:val="-10"/>
                <w:sz w:val="20"/>
                <w:szCs w:val="20"/>
              </w:rPr>
            </w:pPr>
            <w:r w:rsidRPr="00D41BC7">
              <w:rPr>
                <w:rFonts w:ascii="Times New Roman" w:hAnsi="Times New Roman"/>
                <w:b/>
                <w:bCs/>
                <w:color w:val="000000" w:themeColor="text1"/>
                <w:spacing w:val="-10"/>
                <w:sz w:val="20"/>
                <w:szCs w:val="20"/>
              </w:rPr>
              <w:t>"Қазақстан облысының</w:t>
            </w:r>
          </w:p>
          <w:p w:rsidR="004C6B95" w:rsidRPr="00D41BC7" w:rsidRDefault="004C6B95" w:rsidP="00C74289">
            <w:pPr>
              <w:pStyle w:val="af3"/>
              <w:rPr>
                <w:rStyle w:val="a9"/>
                <w:rFonts w:ascii="Times New Roman" w:hAnsi="Times New Roman"/>
                <w:color w:val="000000" w:themeColor="text1"/>
                <w:sz w:val="20"/>
                <w:szCs w:val="20"/>
                <w:u w:val="none"/>
              </w:rPr>
            </w:pPr>
          </w:p>
          <w:p w:rsidR="004C6B95" w:rsidRPr="00D41BC7" w:rsidRDefault="004C6B95" w:rsidP="00C74289">
            <w:pPr>
              <w:pStyle w:val="af3"/>
              <w:rPr>
                <w:rFonts w:ascii="Times New Roman" w:hAnsi="Times New Roman"/>
                <w:color w:val="000000" w:themeColor="text1"/>
                <w:sz w:val="20"/>
                <w:szCs w:val="20"/>
              </w:rPr>
            </w:pPr>
          </w:p>
          <w:p w:rsidR="004C6B95" w:rsidRPr="00D41BC7" w:rsidRDefault="004C6B95" w:rsidP="00C74289">
            <w:pPr>
              <w:pStyle w:val="af3"/>
              <w:rPr>
                <w:rFonts w:ascii="Times New Roman" w:hAnsi="Times New Roman"/>
                <w:b/>
                <w:color w:val="000000" w:themeColor="text1"/>
                <w:sz w:val="20"/>
                <w:szCs w:val="20"/>
              </w:rPr>
            </w:pPr>
            <w:r w:rsidRPr="00D41BC7">
              <w:rPr>
                <w:rFonts w:ascii="Times New Roman" w:hAnsi="Times New Roman"/>
                <w:b/>
                <w:color w:val="000000" w:themeColor="text1"/>
                <w:sz w:val="20"/>
                <w:szCs w:val="20"/>
              </w:rPr>
              <w:t>Директор  _______________ Сыздыкова А.К.</w:t>
            </w:r>
          </w:p>
          <w:p w:rsidR="004C6B95" w:rsidRPr="00D41BC7" w:rsidRDefault="004C6B95" w:rsidP="00C74289">
            <w:pPr>
              <w:jc w:val="both"/>
              <w:rPr>
                <w:rFonts w:ascii="Times New Roman" w:hAnsi="Times New Roman"/>
                <w:color w:val="000000" w:themeColor="text1"/>
                <w:sz w:val="20"/>
                <w:szCs w:val="20"/>
              </w:rPr>
            </w:pPr>
          </w:p>
        </w:tc>
        <w:tc>
          <w:tcPr>
            <w:tcW w:w="4961" w:type="dxa"/>
          </w:tcPr>
          <w:p w:rsidR="005912AA" w:rsidRPr="00D41BC7" w:rsidRDefault="00D41BC7" w:rsidP="00D41BC7">
            <w:pPr>
              <w:spacing w:after="0" w:line="240" w:lineRule="auto"/>
              <w:ind w:left="-47" w:hanging="61"/>
              <w:rPr>
                <w:rFonts w:ascii="Times New Roman" w:hAnsi="Times New Roman"/>
                <w:b/>
                <w:color w:val="000000" w:themeColor="text1"/>
                <w:sz w:val="20"/>
                <w:szCs w:val="20"/>
              </w:rPr>
            </w:pPr>
            <w:r w:rsidRPr="00D41BC7">
              <w:rPr>
                <w:rFonts w:ascii="Times New Roman" w:hAnsi="Times New Roman"/>
                <w:b/>
                <w:color w:val="000000" w:themeColor="text1"/>
                <w:sz w:val="20"/>
                <w:szCs w:val="20"/>
              </w:rPr>
              <w:t>ЖЕТКІЗУШІ</w:t>
            </w:r>
          </w:p>
          <w:p w:rsidR="005912AA" w:rsidRDefault="005912AA" w:rsidP="00D41BC7">
            <w:pPr>
              <w:pStyle w:val="af3"/>
              <w:ind w:left="-47" w:hanging="61"/>
              <w:jc w:val="both"/>
              <w:rPr>
                <w:rFonts w:ascii="Times New Roman" w:hAnsi="Times New Roman"/>
                <w:color w:val="000000" w:themeColor="text1"/>
                <w:sz w:val="20"/>
                <w:szCs w:val="20"/>
              </w:rPr>
            </w:pPr>
          </w:p>
          <w:p w:rsidR="00C30497" w:rsidRDefault="00C30497" w:rsidP="00D41BC7">
            <w:pPr>
              <w:pStyle w:val="af3"/>
              <w:ind w:left="-47" w:hanging="61"/>
              <w:jc w:val="both"/>
              <w:rPr>
                <w:rFonts w:ascii="Times New Roman" w:hAnsi="Times New Roman"/>
                <w:color w:val="000000" w:themeColor="text1"/>
                <w:sz w:val="20"/>
                <w:szCs w:val="20"/>
              </w:rPr>
            </w:pPr>
          </w:p>
          <w:p w:rsidR="00C30497" w:rsidRDefault="00C30497" w:rsidP="00D41BC7">
            <w:pPr>
              <w:pStyle w:val="af3"/>
              <w:ind w:left="-47" w:hanging="61"/>
              <w:jc w:val="both"/>
              <w:rPr>
                <w:rFonts w:ascii="Times New Roman" w:hAnsi="Times New Roman"/>
                <w:color w:val="000000" w:themeColor="text1"/>
                <w:sz w:val="20"/>
                <w:szCs w:val="20"/>
              </w:rPr>
            </w:pPr>
          </w:p>
          <w:p w:rsidR="00C30497" w:rsidRPr="00D41BC7" w:rsidRDefault="00C30497" w:rsidP="00D41BC7">
            <w:pPr>
              <w:pStyle w:val="af3"/>
              <w:ind w:left="-47" w:hanging="61"/>
              <w:jc w:val="both"/>
              <w:rPr>
                <w:rFonts w:ascii="Times New Roman" w:hAnsi="Times New Roman"/>
                <w:color w:val="000000" w:themeColor="text1"/>
                <w:sz w:val="20"/>
                <w:szCs w:val="20"/>
              </w:rPr>
            </w:pPr>
          </w:p>
          <w:p w:rsidR="005912AA" w:rsidRPr="00D41BC7" w:rsidRDefault="005912AA" w:rsidP="00D41BC7">
            <w:pPr>
              <w:pStyle w:val="af3"/>
              <w:ind w:left="-47" w:hanging="61"/>
              <w:jc w:val="both"/>
              <w:rPr>
                <w:rFonts w:ascii="Times New Roman" w:hAnsi="Times New Roman"/>
                <w:color w:val="000000" w:themeColor="text1"/>
                <w:sz w:val="20"/>
                <w:szCs w:val="20"/>
              </w:rPr>
            </w:pPr>
          </w:p>
          <w:p w:rsidR="005912AA" w:rsidRPr="00D41BC7" w:rsidRDefault="005912AA" w:rsidP="00D41BC7">
            <w:pPr>
              <w:pStyle w:val="af3"/>
              <w:ind w:left="-47" w:hanging="61"/>
              <w:jc w:val="both"/>
              <w:rPr>
                <w:rFonts w:ascii="Times New Roman" w:hAnsi="Times New Roman"/>
                <w:color w:val="000000" w:themeColor="text1"/>
                <w:sz w:val="20"/>
                <w:szCs w:val="20"/>
              </w:rPr>
            </w:pPr>
          </w:p>
          <w:p w:rsidR="005912AA" w:rsidRPr="00D41BC7" w:rsidRDefault="005912AA" w:rsidP="00D41BC7">
            <w:pPr>
              <w:pStyle w:val="af3"/>
              <w:ind w:left="-47" w:hanging="61"/>
              <w:jc w:val="both"/>
              <w:rPr>
                <w:rFonts w:ascii="Times New Roman" w:hAnsi="Times New Roman"/>
                <w:b/>
                <w:color w:val="000000" w:themeColor="text1"/>
                <w:sz w:val="20"/>
                <w:szCs w:val="20"/>
              </w:rPr>
            </w:pPr>
            <w:r w:rsidRPr="00D41BC7">
              <w:rPr>
                <w:rFonts w:ascii="Times New Roman" w:hAnsi="Times New Roman"/>
                <w:b/>
                <w:color w:val="000000" w:themeColor="text1"/>
                <w:sz w:val="20"/>
                <w:szCs w:val="20"/>
              </w:rPr>
              <w:t>Директор</w:t>
            </w:r>
            <w:r w:rsidR="004C6B95" w:rsidRPr="00D41BC7">
              <w:rPr>
                <w:rFonts w:ascii="Times New Roman" w:hAnsi="Times New Roman"/>
                <w:b/>
                <w:color w:val="000000" w:themeColor="text1"/>
                <w:sz w:val="20"/>
                <w:szCs w:val="20"/>
              </w:rPr>
              <w:t>________________________</w:t>
            </w:r>
            <w:r w:rsidRPr="00D41BC7">
              <w:rPr>
                <w:rFonts w:ascii="Times New Roman" w:hAnsi="Times New Roman"/>
                <w:b/>
                <w:color w:val="000000" w:themeColor="text1"/>
                <w:sz w:val="20"/>
                <w:szCs w:val="20"/>
              </w:rPr>
              <w:t xml:space="preserve"> </w:t>
            </w:r>
          </w:p>
          <w:p w:rsidR="005912AA" w:rsidRPr="00D41BC7" w:rsidRDefault="005912AA" w:rsidP="005912AA">
            <w:pPr>
              <w:pStyle w:val="af3"/>
              <w:jc w:val="both"/>
              <w:rPr>
                <w:rFonts w:ascii="Times New Roman" w:hAnsi="Times New Roman"/>
                <w:color w:val="000000" w:themeColor="text1"/>
                <w:sz w:val="20"/>
                <w:szCs w:val="20"/>
              </w:rPr>
            </w:pPr>
          </w:p>
          <w:p w:rsidR="004C6B95" w:rsidRPr="00D41BC7" w:rsidRDefault="004C6B95" w:rsidP="00C74289">
            <w:pPr>
              <w:jc w:val="both"/>
              <w:rPr>
                <w:rFonts w:ascii="Times New Roman" w:hAnsi="Times New Roman"/>
                <w:color w:val="000000" w:themeColor="text1"/>
                <w:sz w:val="20"/>
                <w:szCs w:val="20"/>
              </w:rPr>
            </w:pPr>
          </w:p>
        </w:tc>
      </w:tr>
    </w:tbl>
    <w:p w:rsidR="00403FFF" w:rsidRPr="00D41BC7" w:rsidRDefault="00403FFF" w:rsidP="00A00FBF">
      <w:pPr>
        <w:pStyle w:val="af3"/>
        <w:rPr>
          <w:rFonts w:ascii="Times New Roman" w:hAnsi="Times New Roman"/>
          <w:color w:val="000000" w:themeColor="text1"/>
          <w:sz w:val="21"/>
          <w:szCs w:val="21"/>
        </w:rPr>
      </w:pPr>
    </w:p>
    <w:p w:rsidR="00403FFF" w:rsidRPr="00D41BC7" w:rsidRDefault="00403FFF" w:rsidP="00A00FBF">
      <w:pPr>
        <w:pStyle w:val="af3"/>
        <w:rPr>
          <w:rFonts w:ascii="Times New Roman" w:hAnsi="Times New Roman"/>
          <w:color w:val="000000" w:themeColor="text1"/>
          <w:sz w:val="21"/>
          <w:szCs w:val="21"/>
        </w:rPr>
      </w:pPr>
    </w:p>
    <w:p w:rsidR="00403FFF" w:rsidRPr="00D41BC7" w:rsidRDefault="00403FFF" w:rsidP="00A00FBF">
      <w:pPr>
        <w:pStyle w:val="af3"/>
        <w:rPr>
          <w:rFonts w:ascii="Times New Roman" w:hAnsi="Times New Roman"/>
          <w:color w:val="000000" w:themeColor="text1"/>
          <w:sz w:val="21"/>
          <w:szCs w:val="21"/>
        </w:rPr>
      </w:pPr>
    </w:p>
    <w:tbl>
      <w:tblPr>
        <w:tblW w:w="9957" w:type="dxa"/>
        <w:tblInd w:w="108" w:type="dxa"/>
        <w:tblLook w:val="01E0" w:firstRow="1" w:lastRow="1" w:firstColumn="1" w:lastColumn="1" w:noHBand="0" w:noVBand="0"/>
      </w:tblPr>
      <w:tblGrid>
        <w:gridCol w:w="4925"/>
        <w:gridCol w:w="5032"/>
      </w:tblGrid>
      <w:tr w:rsidR="00D41BC7" w:rsidRPr="00D41BC7" w:rsidTr="00D41BC7">
        <w:tc>
          <w:tcPr>
            <w:tcW w:w="4925" w:type="dxa"/>
          </w:tcPr>
          <w:p w:rsidR="002C3612" w:rsidRPr="00D41BC7" w:rsidRDefault="002C3612" w:rsidP="00E83EF8">
            <w:pPr>
              <w:pStyle w:val="af3"/>
              <w:rPr>
                <w:rFonts w:ascii="Times New Roman" w:hAnsi="Times New Roman"/>
                <w:b/>
                <w:bCs/>
                <w:color w:val="000000" w:themeColor="text1"/>
                <w:spacing w:val="-10"/>
                <w:sz w:val="20"/>
                <w:szCs w:val="20"/>
              </w:rPr>
            </w:pPr>
            <w:r w:rsidRPr="00D41BC7">
              <w:rPr>
                <w:rFonts w:ascii="Times New Roman" w:hAnsi="Times New Roman"/>
                <w:b/>
                <w:bCs/>
                <w:color w:val="000000" w:themeColor="text1"/>
                <w:spacing w:val="-10"/>
                <w:sz w:val="20"/>
                <w:szCs w:val="20"/>
              </w:rPr>
              <w:t xml:space="preserve">ЗАКАЗЧИК   </w:t>
            </w:r>
          </w:p>
          <w:p w:rsidR="00E46E97" w:rsidRPr="00D41BC7" w:rsidRDefault="00E46E97" w:rsidP="00E46E97">
            <w:pPr>
              <w:pStyle w:val="af3"/>
              <w:rPr>
                <w:rFonts w:ascii="Times New Roman" w:hAnsi="Times New Roman"/>
                <w:b/>
                <w:color w:val="000000" w:themeColor="text1"/>
                <w:sz w:val="20"/>
                <w:szCs w:val="20"/>
              </w:rPr>
            </w:pPr>
            <w:r w:rsidRPr="00D41BC7">
              <w:rPr>
                <w:rFonts w:ascii="Times New Roman" w:hAnsi="Times New Roman"/>
                <w:b/>
                <w:color w:val="000000" w:themeColor="text1"/>
                <w:sz w:val="20"/>
                <w:szCs w:val="20"/>
              </w:rPr>
              <w:t xml:space="preserve">КГП на ПХВ  "Областной центр по профилактике </w:t>
            </w:r>
          </w:p>
          <w:p w:rsidR="00E46E97" w:rsidRPr="00D41BC7" w:rsidRDefault="00E46E97" w:rsidP="00E46E97">
            <w:pPr>
              <w:pStyle w:val="af3"/>
              <w:rPr>
                <w:rFonts w:ascii="Times New Roman" w:hAnsi="Times New Roman"/>
                <w:b/>
                <w:color w:val="000000" w:themeColor="text1"/>
                <w:sz w:val="20"/>
                <w:szCs w:val="20"/>
              </w:rPr>
            </w:pPr>
            <w:r w:rsidRPr="00D41BC7">
              <w:rPr>
                <w:rFonts w:ascii="Times New Roman" w:hAnsi="Times New Roman"/>
                <w:b/>
                <w:color w:val="000000" w:themeColor="text1"/>
                <w:sz w:val="20"/>
                <w:szCs w:val="20"/>
              </w:rPr>
              <w:t xml:space="preserve">и борьбе со СПИД" КГУ  "Управление </w:t>
            </w:r>
          </w:p>
          <w:p w:rsidR="00E46E97" w:rsidRPr="00D41BC7" w:rsidRDefault="00E46E97" w:rsidP="00E46E97">
            <w:pPr>
              <w:pStyle w:val="af3"/>
              <w:rPr>
                <w:rFonts w:ascii="Times New Roman" w:hAnsi="Times New Roman"/>
                <w:b/>
                <w:color w:val="000000" w:themeColor="text1"/>
                <w:sz w:val="20"/>
                <w:szCs w:val="20"/>
              </w:rPr>
            </w:pPr>
            <w:r w:rsidRPr="00D41BC7">
              <w:rPr>
                <w:rFonts w:ascii="Times New Roman" w:hAnsi="Times New Roman"/>
                <w:b/>
                <w:color w:val="000000" w:themeColor="text1"/>
                <w:sz w:val="20"/>
                <w:szCs w:val="20"/>
              </w:rPr>
              <w:t xml:space="preserve">здравоохранения акимата Северо – </w:t>
            </w:r>
          </w:p>
          <w:p w:rsidR="002C3612" w:rsidRPr="00D41BC7" w:rsidRDefault="00E46E97" w:rsidP="00E46E97">
            <w:pPr>
              <w:pStyle w:val="af3"/>
              <w:rPr>
                <w:rFonts w:ascii="Times New Roman" w:hAnsi="Times New Roman"/>
                <w:b/>
                <w:bCs/>
                <w:color w:val="000000" w:themeColor="text1"/>
                <w:spacing w:val="-10"/>
                <w:sz w:val="20"/>
                <w:szCs w:val="20"/>
              </w:rPr>
            </w:pPr>
            <w:r w:rsidRPr="00D41BC7">
              <w:rPr>
                <w:rFonts w:ascii="Times New Roman" w:hAnsi="Times New Roman"/>
                <w:b/>
                <w:color w:val="000000" w:themeColor="text1"/>
                <w:sz w:val="20"/>
                <w:szCs w:val="20"/>
              </w:rPr>
              <w:t>Казахстанской области"</w:t>
            </w:r>
            <w:r w:rsidRPr="00D41BC7">
              <w:rPr>
                <w:rFonts w:ascii="Times New Roman" w:hAnsi="Times New Roman"/>
                <w:b/>
                <w:color w:val="000000" w:themeColor="text1"/>
                <w:sz w:val="20"/>
                <w:szCs w:val="20"/>
              </w:rPr>
              <w:br/>
            </w:r>
          </w:p>
          <w:p w:rsidR="002C3612" w:rsidRPr="00D41BC7" w:rsidRDefault="002C3612" w:rsidP="00E83EF8">
            <w:pPr>
              <w:pStyle w:val="af3"/>
              <w:rPr>
                <w:rStyle w:val="a9"/>
                <w:rFonts w:ascii="Times New Roman" w:hAnsi="Times New Roman"/>
                <w:color w:val="000000" w:themeColor="text1"/>
                <w:sz w:val="20"/>
                <w:szCs w:val="20"/>
                <w:u w:val="none"/>
              </w:rPr>
            </w:pPr>
          </w:p>
          <w:p w:rsidR="002C3612" w:rsidRPr="00D41BC7" w:rsidRDefault="002C3612" w:rsidP="00E83EF8">
            <w:pPr>
              <w:pStyle w:val="af3"/>
              <w:rPr>
                <w:rFonts w:ascii="Times New Roman" w:hAnsi="Times New Roman"/>
                <w:color w:val="000000" w:themeColor="text1"/>
                <w:sz w:val="20"/>
                <w:szCs w:val="20"/>
              </w:rPr>
            </w:pPr>
          </w:p>
          <w:p w:rsidR="002C3612" w:rsidRPr="00D41BC7" w:rsidRDefault="00F71B18" w:rsidP="00E83EF8">
            <w:pPr>
              <w:pStyle w:val="af3"/>
              <w:rPr>
                <w:rFonts w:ascii="Times New Roman" w:hAnsi="Times New Roman"/>
                <w:b/>
                <w:color w:val="000000" w:themeColor="text1"/>
                <w:sz w:val="20"/>
                <w:szCs w:val="20"/>
              </w:rPr>
            </w:pPr>
            <w:r w:rsidRPr="00D41BC7">
              <w:rPr>
                <w:rFonts w:ascii="Times New Roman" w:hAnsi="Times New Roman"/>
                <w:b/>
                <w:color w:val="000000" w:themeColor="text1"/>
                <w:sz w:val="20"/>
                <w:szCs w:val="20"/>
              </w:rPr>
              <w:t xml:space="preserve">Директор </w:t>
            </w:r>
            <w:r w:rsidR="002C3612" w:rsidRPr="00D41BC7">
              <w:rPr>
                <w:rFonts w:ascii="Times New Roman" w:hAnsi="Times New Roman"/>
                <w:b/>
                <w:color w:val="000000" w:themeColor="text1"/>
                <w:sz w:val="20"/>
                <w:szCs w:val="20"/>
              </w:rPr>
              <w:t xml:space="preserve"> _______________ Сыздыкова А.К.</w:t>
            </w:r>
          </w:p>
          <w:p w:rsidR="002C3612" w:rsidRPr="00D41BC7" w:rsidRDefault="002C3612" w:rsidP="00E83EF8">
            <w:pPr>
              <w:jc w:val="both"/>
              <w:rPr>
                <w:rFonts w:ascii="Times New Roman" w:hAnsi="Times New Roman"/>
                <w:color w:val="000000" w:themeColor="text1"/>
                <w:sz w:val="20"/>
                <w:szCs w:val="20"/>
              </w:rPr>
            </w:pPr>
          </w:p>
        </w:tc>
        <w:tc>
          <w:tcPr>
            <w:tcW w:w="5032" w:type="dxa"/>
          </w:tcPr>
          <w:p w:rsidR="002C3612" w:rsidRPr="00D41BC7" w:rsidRDefault="00D41BC7" w:rsidP="00D64C70">
            <w:pPr>
              <w:spacing w:after="0" w:line="240" w:lineRule="auto"/>
              <w:ind w:left="-108"/>
              <w:rPr>
                <w:rFonts w:ascii="Times New Roman" w:hAnsi="Times New Roman"/>
                <w:color w:val="000000" w:themeColor="text1"/>
                <w:sz w:val="20"/>
                <w:szCs w:val="20"/>
              </w:rPr>
            </w:pPr>
            <w:r w:rsidRPr="00D41BC7">
              <w:rPr>
                <w:rFonts w:ascii="Times New Roman" w:hAnsi="Times New Roman"/>
                <w:b/>
                <w:color w:val="000000" w:themeColor="text1"/>
                <w:sz w:val="20"/>
                <w:szCs w:val="20"/>
              </w:rPr>
              <w:t xml:space="preserve">   </w:t>
            </w:r>
            <w:r w:rsidR="002C3612" w:rsidRPr="00D41BC7">
              <w:rPr>
                <w:rFonts w:ascii="Times New Roman" w:hAnsi="Times New Roman"/>
                <w:b/>
                <w:color w:val="000000" w:themeColor="text1"/>
                <w:sz w:val="20"/>
                <w:szCs w:val="20"/>
              </w:rPr>
              <w:t>ПОСТАВЩИК</w:t>
            </w:r>
            <w:r w:rsidR="002C3612" w:rsidRPr="00D41BC7">
              <w:rPr>
                <w:rFonts w:ascii="Times New Roman" w:hAnsi="Times New Roman"/>
                <w:color w:val="000000" w:themeColor="text1"/>
                <w:sz w:val="20"/>
                <w:szCs w:val="20"/>
              </w:rPr>
              <w:t xml:space="preserve"> </w:t>
            </w:r>
          </w:p>
          <w:p w:rsidR="00E46E97" w:rsidRDefault="00E46E97" w:rsidP="004964C2">
            <w:pPr>
              <w:spacing w:line="240" w:lineRule="auto"/>
              <w:ind w:left="-108"/>
              <w:rPr>
                <w:rFonts w:ascii="Times New Roman" w:hAnsi="Times New Roman"/>
                <w:color w:val="000000" w:themeColor="text1"/>
                <w:sz w:val="20"/>
                <w:szCs w:val="20"/>
              </w:rPr>
            </w:pPr>
          </w:p>
          <w:p w:rsidR="00C30497" w:rsidRPr="00D41BC7" w:rsidRDefault="00C30497" w:rsidP="00C30497">
            <w:pPr>
              <w:spacing w:line="240" w:lineRule="auto"/>
              <w:rPr>
                <w:rFonts w:ascii="Times New Roman" w:hAnsi="Times New Roman"/>
                <w:color w:val="000000" w:themeColor="text1"/>
                <w:sz w:val="20"/>
                <w:szCs w:val="20"/>
              </w:rPr>
            </w:pPr>
          </w:p>
          <w:p w:rsidR="002C3612" w:rsidRPr="00D41BC7" w:rsidRDefault="002C3612" w:rsidP="00D64C70">
            <w:pPr>
              <w:pStyle w:val="af3"/>
              <w:ind w:left="-108"/>
              <w:jc w:val="both"/>
              <w:rPr>
                <w:rFonts w:ascii="Times New Roman" w:hAnsi="Times New Roman"/>
                <w:color w:val="000000" w:themeColor="text1"/>
                <w:sz w:val="20"/>
                <w:szCs w:val="20"/>
              </w:rPr>
            </w:pPr>
          </w:p>
          <w:p w:rsidR="00E83EF8" w:rsidRPr="00D41BC7" w:rsidRDefault="00E83EF8" w:rsidP="00D64C70">
            <w:pPr>
              <w:pStyle w:val="af3"/>
              <w:ind w:left="-108"/>
              <w:jc w:val="both"/>
              <w:rPr>
                <w:rFonts w:ascii="Times New Roman" w:hAnsi="Times New Roman"/>
                <w:color w:val="000000" w:themeColor="text1"/>
                <w:sz w:val="20"/>
                <w:szCs w:val="20"/>
              </w:rPr>
            </w:pPr>
          </w:p>
          <w:p w:rsidR="00E83EF8" w:rsidRPr="00D41BC7" w:rsidRDefault="00E83EF8" w:rsidP="00D64C70">
            <w:pPr>
              <w:pStyle w:val="af3"/>
              <w:ind w:left="-108"/>
              <w:jc w:val="both"/>
              <w:rPr>
                <w:rFonts w:ascii="Times New Roman" w:hAnsi="Times New Roman"/>
                <w:color w:val="000000" w:themeColor="text1"/>
                <w:sz w:val="20"/>
                <w:szCs w:val="20"/>
              </w:rPr>
            </w:pPr>
          </w:p>
          <w:p w:rsidR="00D41BC7" w:rsidRPr="00D41BC7" w:rsidRDefault="00D41BC7" w:rsidP="00D41BC7">
            <w:pPr>
              <w:pStyle w:val="af3"/>
              <w:ind w:left="-47" w:hanging="61"/>
              <w:jc w:val="both"/>
              <w:rPr>
                <w:rFonts w:ascii="Times New Roman" w:hAnsi="Times New Roman"/>
                <w:b/>
                <w:color w:val="000000" w:themeColor="text1"/>
                <w:sz w:val="20"/>
                <w:szCs w:val="20"/>
              </w:rPr>
            </w:pPr>
            <w:r w:rsidRPr="00D41BC7">
              <w:rPr>
                <w:rFonts w:ascii="Times New Roman" w:hAnsi="Times New Roman"/>
                <w:b/>
                <w:color w:val="000000" w:themeColor="text1"/>
                <w:sz w:val="20"/>
                <w:szCs w:val="20"/>
              </w:rPr>
              <w:t xml:space="preserve">Директор________________________ </w:t>
            </w:r>
          </w:p>
          <w:p w:rsidR="002C3612" w:rsidRPr="00D41BC7" w:rsidRDefault="002C3612" w:rsidP="00E83EF8">
            <w:pPr>
              <w:jc w:val="both"/>
              <w:rPr>
                <w:rFonts w:ascii="Times New Roman" w:hAnsi="Times New Roman"/>
                <w:color w:val="000000" w:themeColor="text1"/>
                <w:sz w:val="20"/>
                <w:szCs w:val="20"/>
              </w:rPr>
            </w:pPr>
          </w:p>
        </w:tc>
      </w:tr>
    </w:tbl>
    <w:p w:rsidR="00CF43FD" w:rsidRDefault="00CF43FD" w:rsidP="00CF43FD"/>
    <w:p w:rsidR="00534F22" w:rsidRDefault="00534F22" w:rsidP="00523080">
      <w:pPr>
        <w:pStyle w:val="af3"/>
      </w:pPr>
    </w:p>
    <w:p w:rsidR="00534F22" w:rsidRDefault="00534F22" w:rsidP="00523080">
      <w:pPr>
        <w:pStyle w:val="af3"/>
      </w:pPr>
    </w:p>
    <w:p w:rsidR="00534F22" w:rsidRDefault="00534F22" w:rsidP="00523080">
      <w:pPr>
        <w:pStyle w:val="af3"/>
      </w:pPr>
    </w:p>
    <w:p w:rsidR="00A557E3" w:rsidRDefault="00A557E3" w:rsidP="00523080">
      <w:pPr>
        <w:pStyle w:val="af3"/>
      </w:pPr>
    </w:p>
    <w:p w:rsidR="00A557E3" w:rsidRDefault="00A557E3" w:rsidP="00523080">
      <w:pPr>
        <w:pStyle w:val="af3"/>
      </w:pPr>
    </w:p>
    <w:p w:rsidR="00A557E3" w:rsidRDefault="00A557E3" w:rsidP="00523080">
      <w:pPr>
        <w:pStyle w:val="af3"/>
      </w:pPr>
    </w:p>
    <w:p w:rsidR="00A557E3" w:rsidRDefault="00A557E3" w:rsidP="00523080">
      <w:pPr>
        <w:pStyle w:val="af3"/>
      </w:pPr>
    </w:p>
    <w:p w:rsidR="00A557E3" w:rsidRDefault="00A557E3" w:rsidP="00523080">
      <w:pPr>
        <w:pStyle w:val="af3"/>
      </w:pPr>
    </w:p>
    <w:p w:rsidR="008436DF" w:rsidRDefault="008436DF" w:rsidP="00523080">
      <w:pPr>
        <w:pStyle w:val="af3"/>
      </w:pPr>
    </w:p>
    <w:p w:rsidR="00C30497" w:rsidRDefault="00C30497" w:rsidP="00523080">
      <w:pPr>
        <w:pStyle w:val="af3"/>
      </w:pPr>
    </w:p>
    <w:p w:rsidR="00C30497" w:rsidRDefault="00C30497" w:rsidP="00523080">
      <w:pPr>
        <w:pStyle w:val="af3"/>
      </w:pPr>
    </w:p>
    <w:p w:rsidR="00C30497" w:rsidRDefault="00C30497" w:rsidP="00523080">
      <w:pPr>
        <w:pStyle w:val="af3"/>
      </w:pPr>
    </w:p>
    <w:p w:rsidR="00C30497" w:rsidRDefault="00C30497" w:rsidP="00523080">
      <w:pPr>
        <w:pStyle w:val="af3"/>
      </w:pPr>
    </w:p>
    <w:p w:rsidR="00534F22" w:rsidRDefault="00534F22" w:rsidP="00523080">
      <w:pPr>
        <w:pStyle w:val="af3"/>
      </w:pPr>
    </w:p>
    <w:p w:rsidR="004C6B95" w:rsidRPr="004964C2" w:rsidRDefault="004C6B95" w:rsidP="004C6B95">
      <w:pPr>
        <w:pStyle w:val="af3"/>
        <w:jc w:val="right"/>
        <w:rPr>
          <w:rFonts w:ascii="Times New Roman" w:hAnsi="Times New Roman"/>
          <w:b/>
          <w:i/>
        </w:rPr>
      </w:pPr>
      <w:r w:rsidRPr="004964C2">
        <w:rPr>
          <w:rFonts w:ascii="Times New Roman" w:hAnsi="Times New Roman"/>
          <w:b/>
          <w:i/>
        </w:rPr>
        <w:lastRenderedPageBreak/>
        <w:t>№2 қосымша</w:t>
      </w:r>
    </w:p>
    <w:p w:rsidR="00534F22" w:rsidRPr="004964C2" w:rsidRDefault="00C30497" w:rsidP="004C6B95">
      <w:pPr>
        <w:pStyle w:val="af3"/>
        <w:jc w:val="right"/>
        <w:rPr>
          <w:rFonts w:ascii="Times New Roman" w:hAnsi="Times New Roman"/>
          <w:b/>
          <w:i/>
        </w:rPr>
      </w:pPr>
      <w:r>
        <w:rPr>
          <w:rFonts w:ascii="Times New Roman" w:hAnsi="Times New Roman"/>
          <w:b/>
          <w:i/>
        </w:rPr>
        <w:t>№ ____</w:t>
      </w:r>
      <w:r w:rsidR="004964C2" w:rsidRPr="004964C2">
        <w:rPr>
          <w:rFonts w:ascii="Times New Roman" w:hAnsi="Times New Roman"/>
          <w:b/>
          <w:i/>
        </w:rPr>
        <w:t xml:space="preserve"> </w:t>
      </w:r>
      <w:r w:rsidR="004C6B95" w:rsidRPr="004964C2">
        <w:rPr>
          <w:rFonts w:ascii="Times New Roman" w:hAnsi="Times New Roman"/>
          <w:b/>
          <w:i/>
        </w:rPr>
        <w:t>Шартқа "</w:t>
      </w:r>
      <w:r>
        <w:rPr>
          <w:rFonts w:ascii="Times New Roman" w:hAnsi="Times New Roman"/>
          <w:b/>
          <w:i/>
        </w:rPr>
        <w:t>___</w:t>
      </w:r>
      <w:r w:rsidR="004C6B95" w:rsidRPr="004964C2">
        <w:rPr>
          <w:rFonts w:ascii="Times New Roman" w:hAnsi="Times New Roman"/>
          <w:b/>
          <w:i/>
        </w:rPr>
        <w:t>"</w:t>
      </w:r>
      <w:r>
        <w:rPr>
          <w:rFonts w:ascii="Times New Roman" w:hAnsi="Times New Roman"/>
          <w:b/>
          <w:i/>
        </w:rPr>
        <w:t xml:space="preserve"> _______</w:t>
      </w:r>
      <w:r w:rsidR="004C6B95" w:rsidRPr="004964C2">
        <w:rPr>
          <w:rFonts w:ascii="Times New Roman" w:hAnsi="Times New Roman"/>
          <w:b/>
          <w:i/>
        </w:rPr>
        <w:t xml:space="preserve"> 2022 г.</w:t>
      </w:r>
    </w:p>
    <w:p w:rsidR="004C6B95" w:rsidRDefault="004C6B95" w:rsidP="00534F22">
      <w:pPr>
        <w:pStyle w:val="af3"/>
        <w:jc w:val="right"/>
        <w:rPr>
          <w:rFonts w:ascii="Times New Roman" w:hAnsi="Times New Roman"/>
          <w:b/>
          <w:i/>
          <w:sz w:val="21"/>
          <w:szCs w:val="21"/>
        </w:rPr>
      </w:pPr>
    </w:p>
    <w:p w:rsidR="00534F22" w:rsidRPr="009004BF" w:rsidRDefault="00534F22" w:rsidP="00534F22">
      <w:pPr>
        <w:pStyle w:val="af3"/>
        <w:jc w:val="right"/>
        <w:rPr>
          <w:rFonts w:ascii="Times New Roman" w:hAnsi="Times New Roman"/>
          <w:b/>
          <w:i/>
          <w:sz w:val="21"/>
          <w:szCs w:val="21"/>
        </w:rPr>
      </w:pPr>
      <w:r w:rsidRPr="009004BF">
        <w:rPr>
          <w:rFonts w:ascii="Times New Roman" w:hAnsi="Times New Roman"/>
          <w:b/>
          <w:i/>
          <w:sz w:val="21"/>
          <w:szCs w:val="21"/>
        </w:rPr>
        <w:t xml:space="preserve">Приложение </w:t>
      </w:r>
      <w:r>
        <w:rPr>
          <w:rFonts w:ascii="Times New Roman" w:hAnsi="Times New Roman"/>
          <w:b/>
          <w:i/>
          <w:sz w:val="21"/>
          <w:szCs w:val="21"/>
        </w:rPr>
        <w:t>№2</w:t>
      </w:r>
    </w:p>
    <w:p w:rsidR="00534F22" w:rsidRDefault="00534F22" w:rsidP="00534F22">
      <w:pPr>
        <w:pStyle w:val="af3"/>
        <w:jc w:val="right"/>
        <w:rPr>
          <w:rFonts w:ascii="Times New Roman" w:hAnsi="Times New Roman"/>
          <w:b/>
          <w:i/>
          <w:sz w:val="21"/>
          <w:szCs w:val="21"/>
        </w:rPr>
      </w:pPr>
      <w:r w:rsidRPr="009004BF">
        <w:rPr>
          <w:rFonts w:ascii="Times New Roman" w:hAnsi="Times New Roman"/>
          <w:b/>
          <w:i/>
          <w:sz w:val="21"/>
          <w:szCs w:val="21"/>
        </w:rPr>
        <w:t xml:space="preserve">К договору </w:t>
      </w:r>
      <w:r w:rsidRPr="008436DF">
        <w:rPr>
          <w:rFonts w:ascii="Times New Roman" w:hAnsi="Times New Roman"/>
          <w:b/>
          <w:i/>
          <w:color w:val="FF0000"/>
          <w:sz w:val="21"/>
          <w:szCs w:val="21"/>
        </w:rPr>
        <w:t>№</w:t>
      </w:r>
      <w:r w:rsidR="004964C2">
        <w:rPr>
          <w:rFonts w:ascii="Times New Roman" w:hAnsi="Times New Roman"/>
          <w:b/>
          <w:i/>
          <w:color w:val="FF0000"/>
          <w:sz w:val="21"/>
          <w:szCs w:val="21"/>
        </w:rPr>
        <w:t xml:space="preserve"> </w:t>
      </w:r>
      <w:r w:rsidR="00C30497">
        <w:rPr>
          <w:rFonts w:ascii="Times New Roman" w:hAnsi="Times New Roman"/>
          <w:b/>
          <w:i/>
          <w:color w:val="FF0000"/>
          <w:sz w:val="21"/>
          <w:szCs w:val="21"/>
        </w:rPr>
        <w:t>____</w:t>
      </w:r>
      <w:r w:rsidR="008436DF" w:rsidRPr="008436DF">
        <w:rPr>
          <w:rFonts w:ascii="Times New Roman" w:hAnsi="Times New Roman"/>
          <w:b/>
          <w:i/>
          <w:color w:val="FF0000"/>
          <w:sz w:val="21"/>
          <w:szCs w:val="21"/>
        </w:rPr>
        <w:t xml:space="preserve"> </w:t>
      </w:r>
      <w:r w:rsidRPr="008436DF">
        <w:rPr>
          <w:rFonts w:ascii="Times New Roman" w:hAnsi="Times New Roman"/>
          <w:b/>
          <w:i/>
          <w:color w:val="FF0000"/>
          <w:sz w:val="21"/>
          <w:szCs w:val="21"/>
        </w:rPr>
        <w:t xml:space="preserve">от </w:t>
      </w:r>
      <w:r w:rsidR="008436DF" w:rsidRPr="008436DF">
        <w:rPr>
          <w:rFonts w:ascii="Times New Roman" w:hAnsi="Times New Roman"/>
          <w:b/>
          <w:i/>
          <w:color w:val="FF0000"/>
          <w:sz w:val="21"/>
          <w:szCs w:val="21"/>
        </w:rPr>
        <w:t>«</w:t>
      </w:r>
      <w:r w:rsidR="00C30497">
        <w:rPr>
          <w:rFonts w:ascii="Times New Roman" w:hAnsi="Times New Roman"/>
          <w:b/>
          <w:i/>
          <w:color w:val="FF0000"/>
          <w:sz w:val="21"/>
          <w:szCs w:val="21"/>
        </w:rPr>
        <w:t>_____</w:t>
      </w:r>
      <w:r w:rsidR="008436DF" w:rsidRPr="008436DF">
        <w:rPr>
          <w:rFonts w:ascii="Times New Roman" w:hAnsi="Times New Roman"/>
          <w:b/>
          <w:i/>
          <w:color w:val="FF0000"/>
          <w:sz w:val="21"/>
          <w:szCs w:val="21"/>
        </w:rPr>
        <w:t xml:space="preserve">» </w:t>
      </w:r>
      <w:r w:rsidR="00C30497">
        <w:rPr>
          <w:rFonts w:ascii="Times New Roman" w:hAnsi="Times New Roman"/>
          <w:b/>
          <w:i/>
          <w:color w:val="FF0000"/>
          <w:sz w:val="21"/>
          <w:szCs w:val="21"/>
        </w:rPr>
        <w:t>____________</w:t>
      </w:r>
      <w:r w:rsidR="00D41BC7">
        <w:rPr>
          <w:rFonts w:ascii="Times New Roman" w:hAnsi="Times New Roman"/>
          <w:b/>
          <w:i/>
          <w:color w:val="FF0000"/>
          <w:sz w:val="21"/>
          <w:szCs w:val="21"/>
        </w:rPr>
        <w:t xml:space="preserve"> </w:t>
      </w:r>
      <w:r w:rsidRPr="008436DF">
        <w:rPr>
          <w:rFonts w:ascii="Times New Roman" w:hAnsi="Times New Roman"/>
          <w:b/>
          <w:i/>
          <w:color w:val="FF0000"/>
          <w:sz w:val="21"/>
          <w:szCs w:val="21"/>
        </w:rPr>
        <w:t>202</w:t>
      </w:r>
      <w:r w:rsidR="004C6B95">
        <w:rPr>
          <w:rFonts w:ascii="Times New Roman" w:hAnsi="Times New Roman"/>
          <w:b/>
          <w:i/>
          <w:color w:val="FF0000"/>
          <w:sz w:val="21"/>
          <w:szCs w:val="21"/>
        </w:rPr>
        <w:t>2</w:t>
      </w:r>
      <w:r w:rsidRPr="008436DF">
        <w:rPr>
          <w:rFonts w:ascii="Times New Roman" w:hAnsi="Times New Roman"/>
          <w:b/>
          <w:i/>
          <w:color w:val="FF0000"/>
          <w:sz w:val="21"/>
          <w:szCs w:val="21"/>
        </w:rPr>
        <w:t xml:space="preserve"> г.</w:t>
      </w:r>
    </w:p>
    <w:p w:rsidR="00534F22" w:rsidRPr="009004BF" w:rsidRDefault="00534F22" w:rsidP="00534F22">
      <w:pPr>
        <w:pStyle w:val="af3"/>
        <w:rPr>
          <w:rFonts w:ascii="Times New Roman" w:hAnsi="Times New Roman"/>
          <w:sz w:val="21"/>
          <w:szCs w:val="21"/>
        </w:rPr>
      </w:pPr>
    </w:p>
    <w:p w:rsidR="00534F22" w:rsidRDefault="004C6B95" w:rsidP="00534F22">
      <w:pPr>
        <w:pStyle w:val="af3"/>
        <w:jc w:val="center"/>
        <w:rPr>
          <w:rFonts w:ascii="Times New Roman" w:hAnsi="Times New Roman"/>
          <w:sz w:val="21"/>
          <w:szCs w:val="21"/>
        </w:rPr>
      </w:pPr>
      <w:r w:rsidRPr="004C6B95">
        <w:rPr>
          <w:rFonts w:ascii="Times New Roman" w:hAnsi="Times New Roman"/>
          <w:sz w:val="21"/>
          <w:szCs w:val="21"/>
        </w:rPr>
        <w:t>Техникалық ерекшелігі</w:t>
      </w:r>
      <w:r>
        <w:rPr>
          <w:rFonts w:ascii="Times New Roman" w:hAnsi="Times New Roman"/>
          <w:sz w:val="21"/>
          <w:szCs w:val="21"/>
        </w:rPr>
        <w:t xml:space="preserve"> / </w:t>
      </w:r>
      <w:r w:rsidR="00534F22">
        <w:rPr>
          <w:rFonts w:ascii="Times New Roman" w:hAnsi="Times New Roman"/>
          <w:sz w:val="21"/>
          <w:szCs w:val="21"/>
        </w:rPr>
        <w:t>Техническая спецификация</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1984"/>
        <w:gridCol w:w="6521"/>
        <w:gridCol w:w="850"/>
      </w:tblGrid>
      <w:tr w:rsidR="00534F22" w:rsidRPr="00D41BC7" w:rsidTr="00E25BD1">
        <w:trPr>
          <w:trHeight w:val="342"/>
        </w:trPr>
        <w:tc>
          <w:tcPr>
            <w:tcW w:w="568" w:type="dxa"/>
            <w:tcBorders>
              <w:top w:val="single" w:sz="4" w:space="0" w:color="auto"/>
              <w:left w:val="single" w:sz="4" w:space="0" w:color="auto"/>
              <w:bottom w:val="single" w:sz="4" w:space="0" w:color="auto"/>
              <w:right w:val="single" w:sz="4" w:space="0" w:color="auto"/>
            </w:tcBorders>
            <w:vAlign w:val="center"/>
          </w:tcPr>
          <w:p w:rsidR="00534F22" w:rsidRPr="004964C2" w:rsidRDefault="00534F22" w:rsidP="00E83EF8">
            <w:pPr>
              <w:pStyle w:val="af3"/>
              <w:jc w:val="center"/>
              <w:rPr>
                <w:rFonts w:ascii="Times New Roman" w:hAnsi="Times New Roman"/>
                <w:b/>
                <w:sz w:val="20"/>
                <w:szCs w:val="20"/>
              </w:rPr>
            </w:pPr>
            <w:r w:rsidRPr="004964C2">
              <w:rPr>
                <w:rFonts w:ascii="Times New Roman" w:hAnsi="Times New Roman"/>
                <w:b/>
                <w:sz w:val="20"/>
                <w:szCs w:val="20"/>
              </w:rPr>
              <w:t>№</w:t>
            </w:r>
          </w:p>
        </w:tc>
        <w:tc>
          <w:tcPr>
            <w:tcW w:w="1984" w:type="dxa"/>
            <w:tcBorders>
              <w:top w:val="single" w:sz="4" w:space="0" w:color="auto"/>
              <w:left w:val="single" w:sz="4" w:space="0" w:color="auto"/>
              <w:bottom w:val="single" w:sz="4" w:space="0" w:color="auto"/>
              <w:right w:val="single" w:sz="4" w:space="0" w:color="auto"/>
            </w:tcBorders>
            <w:vAlign w:val="center"/>
          </w:tcPr>
          <w:p w:rsidR="00534F22" w:rsidRPr="004964C2" w:rsidRDefault="004C6B95" w:rsidP="00E83EF8">
            <w:pPr>
              <w:pStyle w:val="af3"/>
              <w:jc w:val="center"/>
              <w:rPr>
                <w:rFonts w:ascii="Times New Roman" w:hAnsi="Times New Roman"/>
                <w:b/>
                <w:sz w:val="20"/>
                <w:szCs w:val="20"/>
              </w:rPr>
            </w:pPr>
            <w:r w:rsidRPr="004964C2">
              <w:rPr>
                <w:rFonts w:ascii="Times New Roman" w:hAnsi="Times New Roman"/>
                <w:b/>
                <w:sz w:val="20"/>
                <w:szCs w:val="20"/>
              </w:rPr>
              <w:t xml:space="preserve">Атауы / </w:t>
            </w:r>
            <w:r w:rsidR="00534F22" w:rsidRPr="004964C2">
              <w:rPr>
                <w:rFonts w:ascii="Times New Roman" w:hAnsi="Times New Roman"/>
                <w:b/>
                <w:sz w:val="20"/>
                <w:szCs w:val="20"/>
              </w:rPr>
              <w:t>Наименование</w:t>
            </w:r>
          </w:p>
        </w:tc>
        <w:tc>
          <w:tcPr>
            <w:tcW w:w="6521" w:type="dxa"/>
            <w:tcBorders>
              <w:top w:val="single" w:sz="4" w:space="0" w:color="auto"/>
              <w:left w:val="single" w:sz="4" w:space="0" w:color="auto"/>
              <w:bottom w:val="single" w:sz="4" w:space="0" w:color="auto"/>
              <w:right w:val="single" w:sz="4" w:space="0" w:color="auto"/>
            </w:tcBorders>
            <w:vAlign w:val="center"/>
          </w:tcPr>
          <w:p w:rsidR="00534F22" w:rsidRPr="004964C2" w:rsidRDefault="004C6B95" w:rsidP="00E83EF8">
            <w:pPr>
              <w:pStyle w:val="af3"/>
              <w:jc w:val="center"/>
              <w:rPr>
                <w:rFonts w:ascii="Times New Roman" w:hAnsi="Times New Roman"/>
                <w:b/>
                <w:sz w:val="20"/>
                <w:szCs w:val="20"/>
              </w:rPr>
            </w:pPr>
            <w:r w:rsidRPr="004964C2">
              <w:rPr>
                <w:rFonts w:ascii="Times New Roman" w:hAnsi="Times New Roman"/>
                <w:b/>
                <w:bCs/>
                <w:color w:val="000000"/>
                <w:sz w:val="20"/>
                <w:szCs w:val="20"/>
              </w:rPr>
              <w:t xml:space="preserve">Сипаттамасы  / </w:t>
            </w:r>
            <w:r w:rsidR="00534F22" w:rsidRPr="004964C2">
              <w:rPr>
                <w:rFonts w:ascii="Times New Roman" w:hAnsi="Times New Roman"/>
                <w:b/>
                <w:bCs/>
                <w:color w:val="000000"/>
                <w:sz w:val="20"/>
                <w:szCs w:val="20"/>
              </w:rPr>
              <w:t>Характеристика</w:t>
            </w:r>
          </w:p>
        </w:tc>
        <w:tc>
          <w:tcPr>
            <w:tcW w:w="850" w:type="dxa"/>
            <w:tcBorders>
              <w:top w:val="single" w:sz="4" w:space="0" w:color="auto"/>
              <w:left w:val="single" w:sz="4" w:space="0" w:color="auto"/>
              <w:bottom w:val="single" w:sz="4" w:space="0" w:color="auto"/>
              <w:right w:val="single" w:sz="4" w:space="0" w:color="auto"/>
            </w:tcBorders>
            <w:vAlign w:val="center"/>
          </w:tcPr>
          <w:p w:rsidR="00534F22" w:rsidRPr="004964C2" w:rsidRDefault="00534F22" w:rsidP="00E83EF8">
            <w:pPr>
              <w:pStyle w:val="af3"/>
              <w:jc w:val="center"/>
              <w:rPr>
                <w:rFonts w:ascii="Times New Roman" w:hAnsi="Times New Roman"/>
                <w:b/>
                <w:sz w:val="20"/>
                <w:szCs w:val="20"/>
              </w:rPr>
            </w:pPr>
            <w:r w:rsidRPr="004964C2">
              <w:rPr>
                <w:rFonts w:ascii="Times New Roman" w:hAnsi="Times New Roman"/>
                <w:b/>
                <w:sz w:val="20"/>
                <w:szCs w:val="20"/>
              </w:rPr>
              <w:t>Ед. изм.</w:t>
            </w:r>
          </w:p>
        </w:tc>
      </w:tr>
      <w:tr w:rsidR="00D41BC7" w:rsidRPr="00D41BC7" w:rsidTr="00DF42C6">
        <w:trPr>
          <w:trHeight w:val="861"/>
        </w:trPr>
        <w:tc>
          <w:tcPr>
            <w:tcW w:w="568" w:type="dxa"/>
            <w:tcBorders>
              <w:top w:val="single" w:sz="4" w:space="0" w:color="auto"/>
              <w:left w:val="single" w:sz="4" w:space="0" w:color="auto"/>
              <w:bottom w:val="single" w:sz="4" w:space="0" w:color="auto"/>
              <w:right w:val="single" w:sz="4" w:space="0" w:color="auto"/>
            </w:tcBorders>
            <w:vAlign w:val="center"/>
          </w:tcPr>
          <w:p w:rsidR="00D41BC7" w:rsidRPr="00D41BC7" w:rsidRDefault="00D41BC7" w:rsidP="00D41BC7">
            <w:pPr>
              <w:pStyle w:val="af3"/>
              <w:jc w:val="center"/>
              <w:rPr>
                <w:rFonts w:ascii="Times New Roman" w:hAnsi="Times New Roman"/>
                <w:sz w:val="20"/>
                <w:szCs w:val="20"/>
              </w:rPr>
            </w:pPr>
            <w:r w:rsidRPr="00D41BC7">
              <w:rPr>
                <w:rFonts w:ascii="Times New Roman" w:hAnsi="Times New Roman"/>
                <w:sz w:val="20"/>
                <w:szCs w:val="20"/>
              </w:rPr>
              <w:t>1</w:t>
            </w:r>
          </w:p>
        </w:tc>
        <w:tc>
          <w:tcPr>
            <w:tcW w:w="1984" w:type="dxa"/>
            <w:tcBorders>
              <w:top w:val="single" w:sz="2" w:space="0" w:color="auto"/>
              <w:left w:val="single" w:sz="2" w:space="0" w:color="auto"/>
              <w:bottom w:val="single" w:sz="2" w:space="0" w:color="auto"/>
              <w:right w:val="single" w:sz="2" w:space="0" w:color="auto"/>
            </w:tcBorders>
          </w:tcPr>
          <w:p w:rsidR="00D41BC7" w:rsidRPr="00FA20F6" w:rsidRDefault="00D41BC7" w:rsidP="00D41BC7">
            <w:pPr>
              <w:rPr>
                <w:rFonts w:ascii="Times New Roman" w:eastAsia="Times New Roman" w:hAnsi="Times New Roman"/>
                <w:sz w:val="20"/>
                <w:szCs w:val="20"/>
                <w:lang w:val="en-US"/>
              </w:rPr>
            </w:pPr>
          </w:p>
        </w:tc>
        <w:tc>
          <w:tcPr>
            <w:tcW w:w="6521" w:type="dxa"/>
            <w:tcBorders>
              <w:top w:val="single" w:sz="2" w:space="0" w:color="auto"/>
              <w:left w:val="single" w:sz="2" w:space="0" w:color="auto"/>
              <w:bottom w:val="single" w:sz="2" w:space="0" w:color="auto"/>
              <w:right w:val="single" w:sz="2" w:space="0" w:color="auto"/>
            </w:tcBorders>
          </w:tcPr>
          <w:p w:rsidR="004964C2" w:rsidRPr="00FA20F6" w:rsidRDefault="004964C2" w:rsidP="004964C2">
            <w:pPr>
              <w:pStyle w:val="af3"/>
              <w:rPr>
                <w:rFonts w:ascii="Times New Roman"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41BC7" w:rsidRPr="00FA20F6" w:rsidRDefault="00D41BC7" w:rsidP="00D41BC7">
            <w:pPr>
              <w:jc w:val="center"/>
              <w:rPr>
                <w:rFonts w:ascii="Times New Roman" w:eastAsia="Times New Roman" w:hAnsi="Times New Roman"/>
                <w:color w:val="000000"/>
                <w:sz w:val="20"/>
                <w:szCs w:val="20"/>
              </w:rPr>
            </w:pPr>
          </w:p>
        </w:tc>
      </w:tr>
    </w:tbl>
    <w:p w:rsidR="00534F22" w:rsidRPr="00D41BC7" w:rsidRDefault="00534F22" w:rsidP="00534F22">
      <w:pPr>
        <w:pStyle w:val="af3"/>
        <w:rPr>
          <w:rFonts w:ascii="Times New Roman" w:hAnsi="Times New Roman"/>
          <w:b/>
          <w:sz w:val="21"/>
          <w:szCs w:val="21"/>
          <w:lang w:val="en-US"/>
        </w:rPr>
      </w:pPr>
    </w:p>
    <w:p w:rsidR="004C6B95" w:rsidRPr="00D41BC7" w:rsidRDefault="004C6B95" w:rsidP="00534F22">
      <w:pPr>
        <w:pStyle w:val="af3"/>
        <w:rPr>
          <w:rFonts w:ascii="Times New Roman" w:hAnsi="Times New Roman"/>
          <w:b/>
          <w:sz w:val="21"/>
          <w:szCs w:val="21"/>
          <w:lang w:val="en-US"/>
        </w:rPr>
      </w:pPr>
    </w:p>
    <w:tbl>
      <w:tblPr>
        <w:tblW w:w="9957" w:type="dxa"/>
        <w:tblInd w:w="108" w:type="dxa"/>
        <w:tblLook w:val="01E0" w:firstRow="1" w:lastRow="1" w:firstColumn="1" w:lastColumn="1" w:noHBand="0" w:noVBand="0"/>
      </w:tblPr>
      <w:tblGrid>
        <w:gridCol w:w="4854"/>
        <w:gridCol w:w="71"/>
        <w:gridCol w:w="4890"/>
        <w:gridCol w:w="142"/>
      </w:tblGrid>
      <w:tr w:rsidR="00D41BC7" w:rsidRPr="00D41BC7" w:rsidTr="00C30497">
        <w:trPr>
          <w:gridAfter w:val="1"/>
          <w:wAfter w:w="142" w:type="dxa"/>
        </w:trPr>
        <w:tc>
          <w:tcPr>
            <w:tcW w:w="4854" w:type="dxa"/>
          </w:tcPr>
          <w:p w:rsidR="00D41BC7" w:rsidRPr="00D41BC7" w:rsidRDefault="00D41BC7" w:rsidP="00DD47CB">
            <w:pPr>
              <w:pStyle w:val="af3"/>
              <w:rPr>
                <w:rFonts w:ascii="Times New Roman" w:hAnsi="Times New Roman"/>
                <w:b/>
                <w:bCs/>
                <w:color w:val="000000" w:themeColor="text1"/>
                <w:spacing w:val="-10"/>
                <w:sz w:val="20"/>
                <w:szCs w:val="20"/>
                <w:lang w:val="en-US"/>
              </w:rPr>
            </w:pPr>
            <w:r w:rsidRPr="00D41BC7">
              <w:rPr>
                <w:rFonts w:ascii="Times New Roman" w:hAnsi="Times New Roman"/>
                <w:b/>
                <w:bCs/>
                <w:color w:val="000000" w:themeColor="text1"/>
                <w:spacing w:val="-10"/>
                <w:sz w:val="20"/>
                <w:szCs w:val="20"/>
              </w:rPr>
              <w:t>ТАПСЫРЫС</w:t>
            </w:r>
            <w:r w:rsidRPr="00D41BC7">
              <w:rPr>
                <w:rFonts w:ascii="Times New Roman" w:hAnsi="Times New Roman"/>
                <w:b/>
                <w:bCs/>
                <w:color w:val="000000" w:themeColor="text1"/>
                <w:spacing w:val="-10"/>
                <w:sz w:val="20"/>
                <w:szCs w:val="20"/>
                <w:lang w:val="en-US"/>
              </w:rPr>
              <w:t xml:space="preserve"> </w:t>
            </w:r>
            <w:r w:rsidRPr="00D41BC7">
              <w:rPr>
                <w:rFonts w:ascii="Times New Roman" w:hAnsi="Times New Roman"/>
                <w:b/>
                <w:bCs/>
                <w:color w:val="000000" w:themeColor="text1"/>
                <w:spacing w:val="-10"/>
                <w:sz w:val="20"/>
                <w:szCs w:val="20"/>
              </w:rPr>
              <w:t>БЕРУШІ</w:t>
            </w:r>
          </w:p>
          <w:p w:rsidR="00D41BC7" w:rsidRPr="00D41BC7" w:rsidRDefault="00D41BC7" w:rsidP="00DD47CB">
            <w:pPr>
              <w:pStyle w:val="af3"/>
              <w:rPr>
                <w:rFonts w:ascii="Times New Roman" w:hAnsi="Times New Roman"/>
                <w:b/>
                <w:bCs/>
                <w:color w:val="000000" w:themeColor="text1"/>
                <w:spacing w:val="-10"/>
                <w:sz w:val="20"/>
                <w:szCs w:val="20"/>
                <w:lang w:val="en-US"/>
              </w:rPr>
            </w:pPr>
            <w:r w:rsidRPr="00D41BC7">
              <w:rPr>
                <w:rFonts w:ascii="Times New Roman" w:hAnsi="Times New Roman"/>
                <w:b/>
                <w:bCs/>
                <w:color w:val="000000" w:themeColor="text1"/>
                <w:spacing w:val="-10"/>
                <w:sz w:val="20"/>
                <w:szCs w:val="20"/>
              </w:rPr>
              <w:t>Облыстық</w:t>
            </w:r>
            <w:r w:rsidRPr="00D41BC7">
              <w:rPr>
                <w:rFonts w:ascii="Times New Roman" w:hAnsi="Times New Roman"/>
                <w:b/>
                <w:bCs/>
                <w:color w:val="000000" w:themeColor="text1"/>
                <w:spacing w:val="-10"/>
                <w:sz w:val="20"/>
                <w:szCs w:val="20"/>
                <w:lang w:val="en-US"/>
              </w:rPr>
              <w:t xml:space="preserve"> </w:t>
            </w:r>
            <w:r w:rsidRPr="00D41BC7">
              <w:rPr>
                <w:rFonts w:ascii="Times New Roman" w:hAnsi="Times New Roman"/>
                <w:b/>
                <w:bCs/>
                <w:color w:val="000000" w:themeColor="text1"/>
                <w:spacing w:val="-10"/>
                <w:sz w:val="20"/>
                <w:szCs w:val="20"/>
              </w:rPr>
              <w:t>алдын</w:t>
            </w:r>
            <w:r w:rsidRPr="00D41BC7">
              <w:rPr>
                <w:rFonts w:ascii="Times New Roman" w:hAnsi="Times New Roman"/>
                <w:b/>
                <w:bCs/>
                <w:color w:val="000000" w:themeColor="text1"/>
                <w:spacing w:val="-10"/>
                <w:sz w:val="20"/>
                <w:szCs w:val="20"/>
                <w:lang w:val="en-US"/>
              </w:rPr>
              <w:t xml:space="preserve"> </w:t>
            </w:r>
            <w:r w:rsidRPr="00D41BC7">
              <w:rPr>
                <w:rFonts w:ascii="Times New Roman" w:hAnsi="Times New Roman"/>
                <w:b/>
                <w:bCs/>
                <w:color w:val="000000" w:themeColor="text1"/>
                <w:spacing w:val="-10"/>
                <w:sz w:val="20"/>
                <w:szCs w:val="20"/>
              </w:rPr>
              <w:t>алу</w:t>
            </w:r>
            <w:r w:rsidRPr="00D41BC7">
              <w:rPr>
                <w:rFonts w:ascii="Times New Roman" w:hAnsi="Times New Roman"/>
                <w:b/>
                <w:bCs/>
                <w:color w:val="000000" w:themeColor="text1"/>
                <w:spacing w:val="-10"/>
                <w:sz w:val="20"/>
                <w:szCs w:val="20"/>
                <w:lang w:val="en-US"/>
              </w:rPr>
              <w:t xml:space="preserve"> </w:t>
            </w:r>
            <w:r w:rsidRPr="00D41BC7">
              <w:rPr>
                <w:rFonts w:ascii="Times New Roman" w:hAnsi="Times New Roman"/>
                <w:b/>
                <w:bCs/>
                <w:color w:val="000000" w:themeColor="text1"/>
                <w:spacing w:val="-10"/>
                <w:sz w:val="20"/>
                <w:szCs w:val="20"/>
              </w:rPr>
              <w:t>орталығы</w:t>
            </w:r>
            <w:r w:rsidRPr="00D41BC7">
              <w:rPr>
                <w:rFonts w:ascii="Times New Roman" w:hAnsi="Times New Roman"/>
                <w:b/>
                <w:bCs/>
                <w:color w:val="000000" w:themeColor="text1"/>
                <w:spacing w:val="-10"/>
                <w:sz w:val="20"/>
                <w:szCs w:val="20"/>
                <w:lang w:val="en-US"/>
              </w:rPr>
              <w:t xml:space="preserve"> "</w:t>
            </w:r>
            <w:r w:rsidRPr="00D41BC7">
              <w:rPr>
                <w:rFonts w:ascii="Times New Roman" w:hAnsi="Times New Roman"/>
                <w:b/>
                <w:bCs/>
                <w:color w:val="000000" w:themeColor="text1"/>
                <w:spacing w:val="-10"/>
                <w:sz w:val="20"/>
                <w:szCs w:val="20"/>
              </w:rPr>
              <w:t>ШЖҚ</w:t>
            </w:r>
            <w:r w:rsidRPr="00D41BC7">
              <w:rPr>
                <w:rFonts w:ascii="Times New Roman" w:hAnsi="Times New Roman"/>
                <w:b/>
                <w:bCs/>
                <w:color w:val="000000" w:themeColor="text1"/>
                <w:spacing w:val="-10"/>
                <w:sz w:val="20"/>
                <w:szCs w:val="20"/>
                <w:lang w:val="en-US"/>
              </w:rPr>
              <w:t xml:space="preserve"> </w:t>
            </w:r>
            <w:r w:rsidRPr="00D41BC7">
              <w:rPr>
                <w:rFonts w:ascii="Times New Roman" w:hAnsi="Times New Roman"/>
                <w:b/>
                <w:bCs/>
                <w:color w:val="000000" w:themeColor="text1"/>
                <w:spacing w:val="-10"/>
                <w:sz w:val="20"/>
                <w:szCs w:val="20"/>
              </w:rPr>
              <w:t>КМК</w:t>
            </w:r>
          </w:p>
          <w:p w:rsidR="00D41BC7" w:rsidRPr="00D41BC7" w:rsidRDefault="00D41BC7" w:rsidP="00DD47CB">
            <w:pPr>
              <w:pStyle w:val="af3"/>
              <w:rPr>
                <w:rFonts w:ascii="Times New Roman" w:hAnsi="Times New Roman"/>
                <w:b/>
                <w:bCs/>
                <w:color w:val="000000" w:themeColor="text1"/>
                <w:spacing w:val="-10"/>
                <w:sz w:val="20"/>
                <w:szCs w:val="20"/>
                <w:lang w:val="en-US"/>
              </w:rPr>
            </w:pPr>
            <w:r w:rsidRPr="00D41BC7">
              <w:rPr>
                <w:rFonts w:ascii="Times New Roman" w:hAnsi="Times New Roman"/>
                <w:b/>
                <w:bCs/>
                <w:color w:val="000000" w:themeColor="text1"/>
                <w:spacing w:val="-10"/>
                <w:sz w:val="20"/>
                <w:szCs w:val="20"/>
              </w:rPr>
              <w:t>және</w:t>
            </w:r>
            <w:r w:rsidRPr="00D41BC7">
              <w:rPr>
                <w:rFonts w:ascii="Times New Roman" w:hAnsi="Times New Roman"/>
                <w:b/>
                <w:bCs/>
                <w:color w:val="000000" w:themeColor="text1"/>
                <w:spacing w:val="-10"/>
                <w:sz w:val="20"/>
                <w:szCs w:val="20"/>
                <w:lang w:val="en-US"/>
              </w:rPr>
              <w:t xml:space="preserve"> </w:t>
            </w:r>
            <w:r w:rsidRPr="00D41BC7">
              <w:rPr>
                <w:rFonts w:ascii="Times New Roman" w:hAnsi="Times New Roman"/>
                <w:b/>
                <w:bCs/>
                <w:color w:val="000000" w:themeColor="text1"/>
                <w:spacing w:val="-10"/>
                <w:sz w:val="20"/>
                <w:szCs w:val="20"/>
              </w:rPr>
              <w:t>ЖИТС</w:t>
            </w:r>
            <w:r w:rsidRPr="00D41BC7">
              <w:rPr>
                <w:rFonts w:ascii="Times New Roman" w:hAnsi="Times New Roman"/>
                <w:b/>
                <w:bCs/>
                <w:color w:val="000000" w:themeColor="text1"/>
                <w:spacing w:val="-10"/>
                <w:sz w:val="20"/>
                <w:szCs w:val="20"/>
                <w:lang w:val="en-US"/>
              </w:rPr>
              <w:t>-</w:t>
            </w:r>
            <w:r w:rsidRPr="00D41BC7">
              <w:rPr>
                <w:rFonts w:ascii="Times New Roman" w:hAnsi="Times New Roman"/>
                <w:b/>
                <w:bCs/>
                <w:color w:val="000000" w:themeColor="text1"/>
                <w:spacing w:val="-10"/>
                <w:sz w:val="20"/>
                <w:szCs w:val="20"/>
              </w:rPr>
              <w:t>ке</w:t>
            </w:r>
            <w:r w:rsidRPr="00D41BC7">
              <w:rPr>
                <w:rFonts w:ascii="Times New Roman" w:hAnsi="Times New Roman"/>
                <w:b/>
                <w:bCs/>
                <w:color w:val="000000" w:themeColor="text1"/>
                <w:spacing w:val="-10"/>
                <w:sz w:val="20"/>
                <w:szCs w:val="20"/>
                <w:lang w:val="en-US"/>
              </w:rPr>
              <w:t xml:space="preserve"> </w:t>
            </w:r>
            <w:r w:rsidRPr="00D41BC7">
              <w:rPr>
                <w:rFonts w:ascii="Times New Roman" w:hAnsi="Times New Roman"/>
                <w:b/>
                <w:bCs/>
                <w:color w:val="000000" w:themeColor="text1"/>
                <w:spacing w:val="-10"/>
                <w:sz w:val="20"/>
                <w:szCs w:val="20"/>
              </w:rPr>
              <w:t>қарсы</w:t>
            </w:r>
            <w:r w:rsidRPr="00D41BC7">
              <w:rPr>
                <w:rFonts w:ascii="Times New Roman" w:hAnsi="Times New Roman"/>
                <w:b/>
                <w:bCs/>
                <w:color w:val="000000" w:themeColor="text1"/>
                <w:spacing w:val="-10"/>
                <w:sz w:val="20"/>
                <w:szCs w:val="20"/>
                <w:lang w:val="en-US"/>
              </w:rPr>
              <w:t xml:space="preserve"> </w:t>
            </w:r>
            <w:r w:rsidRPr="00D41BC7">
              <w:rPr>
                <w:rFonts w:ascii="Times New Roman" w:hAnsi="Times New Roman"/>
                <w:b/>
                <w:bCs/>
                <w:color w:val="000000" w:themeColor="text1"/>
                <w:spacing w:val="-10"/>
                <w:sz w:val="20"/>
                <w:szCs w:val="20"/>
              </w:rPr>
              <w:t>күрес</w:t>
            </w:r>
            <w:r w:rsidRPr="00D41BC7">
              <w:rPr>
                <w:rFonts w:ascii="Times New Roman" w:hAnsi="Times New Roman"/>
                <w:b/>
                <w:bCs/>
                <w:color w:val="000000" w:themeColor="text1"/>
                <w:spacing w:val="-10"/>
                <w:sz w:val="20"/>
                <w:szCs w:val="20"/>
                <w:lang w:val="en-US"/>
              </w:rPr>
              <w:t xml:space="preserve"> </w:t>
            </w:r>
            <w:r w:rsidRPr="00D41BC7">
              <w:rPr>
                <w:rFonts w:ascii="Times New Roman" w:hAnsi="Times New Roman"/>
                <w:b/>
                <w:bCs/>
                <w:color w:val="000000" w:themeColor="text1"/>
                <w:spacing w:val="-10"/>
                <w:sz w:val="20"/>
                <w:szCs w:val="20"/>
              </w:rPr>
              <w:t>басқармасы</w:t>
            </w:r>
            <w:r w:rsidRPr="00D41BC7">
              <w:rPr>
                <w:rFonts w:ascii="Times New Roman" w:hAnsi="Times New Roman"/>
                <w:b/>
                <w:bCs/>
                <w:color w:val="000000" w:themeColor="text1"/>
                <w:spacing w:val="-10"/>
                <w:sz w:val="20"/>
                <w:szCs w:val="20"/>
                <w:lang w:val="en-US"/>
              </w:rPr>
              <w:t xml:space="preserve"> " </w:t>
            </w:r>
            <w:r w:rsidRPr="00D41BC7">
              <w:rPr>
                <w:rFonts w:ascii="Times New Roman" w:hAnsi="Times New Roman"/>
                <w:b/>
                <w:bCs/>
                <w:color w:val="000000" w:themeColor="text1"/>
                <w:spacing w:val="-10"/>
                <w:sz w:val="20"/>
                <w:szCs w:val="20"/>
              </w:rPr>
              <w:t>КММ</w:t>
            </w:r>
          </w:p>
          <w:p w:rsidR="00D41BC7" w:rsidRPr="00D41BC7" w:rsidRDefault="00D41BC7" w:rsidP="00DD47CB">
            <w:pPr>
              <w:pStyle w:val="af3"/>
              <w:rPr>
                <w:rFonts w:ascii="Times New Roman" w:hAnsi="Times New Roman"/>
                <w:b/>
                <w:bCs/>
                <w:color w:val="000000" w:themeColor="text1"/>
                <w:spacing w:val="-10"/>
                <w:sz w:val="20"/>
                <w:szCs w:val="20"/>
                <w:lang w:val="en-US"/>
              </w:rPr>
            </w:pPr>
            <w:r w:rsidRPr="00D41BC7">
              <w:rPr>
                <w:rFonts w:ascii="Times New Roman" w:hAnsi="Times New Roman"/>
                <w:b/>
                <w:bCs/>
                <w:color w:val="000000" w:themeColor="text1"/>
                <w:spacing w:val="-10"/>
                <w:sz w:val="20"/>
                <w:szCs w:val="20"/>
              </w:rPr>
              <w:t>денсаулық</w:t>
            </w:r>
            <w:r w:rsidRPr="00D41BC7">
              <w:rPr>
                <w:rFonts w:ascii="Times New Roman" w:hAnsi="Times New Roman"/>
                <w:b/>
                <w:bCs/>
                <w:color w:val="000000" w:themeColor="text1"/>
                <w:spacing w:val="-10"/>
                <w:sz w:val="20"/>
                <w:szCs w:val="20"/>
                <w:lang w:val="en-US"/>
              </w:rPr>
              <w:t xml:space="preserve"> </w:t>
            </w:r>
            <w:r w:rsidRPr="00D41BC7">
              <w:rPr>
                <w:rFonts w:ascii="Times New Roman" w:hAnsi="Times New Roman"/>
                <w:b/>
                <w:bCs/>
                <w:color w:val="000000" w:themeColor="text1"/>
                <w:spacing w:val="-10"/>
                <w:sz w:val="20"/>
                <w:szCs w:val="20"/>
              </w:rPr>
              <w:t>сақтау</w:t>
            </w:r>
            <w:r w:rsidRPr="00D41BC7">
              <w:rPr>
                <w:rFonts w:ascii="Times New Roman" w:hAnsi="Times New Roman"/>
                <w:b/>
                <w:bCs/>
                <w:color w:val="000000" w:themeColor="text1"/>
                <w:spacing w:val="-10"/>
                <w:sz w:val="20"/>
                <w:szCs w:val="20"/>
                <w:lang w:val="en-US"/>
              </w:rPr>
              <w:t xml:space="preserve"> </w:t>
            </w:r>
            <w:r w:rsidRPr="00D41BC7">
              <w:rPr>
                <w:rFonts w:ascii="Times New Roman" w:hAnsi="Times New Roman"/>
                <w:b/>
                <w:bCs/>
                <w:color w:val="000000" w:themeColor="text1"/>
                <w:spacing w:val="-10"/>
                <w:sz w:val="20"/>
                <w:szCs w:val="20"/>
              </w:rPr>
              <w:t>әкімдігінің</w:t>
            </w:r>
            <w:r w:rsidRPr="00D41BC7">
              <w:rPr>
                <w:rFonts w:ascii="Times New Roman" w:hAnsi="Times New Roman"/>
                <w:b/>
                <w:bCs/>
                <w:color w:val="000000" w:themeColor="text1"/>
                <w:spacing w:val="-10"/>
                <w:sz w:val="20"/>
                <w:szCs w:val="20"/>
                <w:lang w:val="en-US"/>
              </w:rPr>
              <w:t xml:space="preserve"> </w:t>
            </w:r>
            <w:r w:rsidRPr="00D41BC7">
              <w:rPr>
                <w:rFonts w:ascii="Times New Roman" w:hAnsi="Times New Roman"/>
                <w:b/>
                <w:bCs/>
                <w:color w:val="000000" w:themeColor="text1"/>
                <w:spacing w:val="-10"/>
                <w:sz w:val="20"/>
                <w:szCs w:val="20"/>
              </w:rPr>
              <w:t>Солтүстік</w:t>
            </w:r>
            <w:r w:rsidRPr="00D41BC7">
              <w:rPr>
                <w:rFonts w:ascii="Times New Roman" w:hAnsi="Times New Roman"/>
                <w:b/>
                <w:bCs/>
                <w:color w:val="000000" w:themeColor="text1"/>
                <w:spacing w:val="-10"/>
                <w:sz w:val="20"/>
                <w:szCs w:val="20"/>
                <w:lang w:val="en-US"/>
              </w:rPr>
              <w:t xml:space="preserve"> –</w:t>
            </w:r>
          </w:p>
          <w:p w:rsidR="00D41BC7" w:rsidRPr="00D41BC7" w:rsidRDefault="00D41BC7" w:rsidP="00DD47CB">
            <w:pPr>
              <w:pStyle w:val="af3"/>
              <w:rPr>
                <w:rFonts w:ascii="Times New Roman" w:hAnsi="Times New Roman"/>
                <w:b/>
                <w:bCs/>
                <w:color w:val="000000" w:themeColor="text1"/>
                <w:spacing w:val="-10"/>
                <w:sz w:val="20"/>
                <w:szCs w:val="20"/>
                <w:lang w:val="en-US"/>
              </w:rPr>
            </w:pPr>
            <w:r w:rsidRPr="00D41BC7">
              <w:rPr>
                <w:rFonts w:ascii="Times New Roman" w:hAnsi="Times New Roman"/>
                <w:b/>
                <w:bCs/>
                <w:color w:val="000000" w:themeColor="text1"/>
                <w:spacing w:val="-10"/>
                <w:sz w:val="20"/>
                <w:szCs w:val="20"/>
                <w:lang w:val="en-US"/>
              </w:rPr>
              <w:t>"</w:t>
            </w:r>
            <w:r w:rsidRPr="00D41BC7">
              <w:rPr>
                <w:rFonts w:ascii="Times New Roman" w:hAnsi="Times New Roman"/>
                <w:b/>
                <w:bCs/>
                <w:color w:val="000000" w:themeColor="text1"/>
                <w:spacing w:val="-10"/>
                <w:sz w:val="20"/>
                <w:szCs w:val="20"/>
              </w:rPr>
              <w:t>Қазақстан</w:t>
            </w:r>
            <w:r w:rsidRPr="00D41BC7">
              <w:rPr>
                <w:rFonts w:ascii="Times New Roman" w:hAnsi="Times New Roman"/>
                <w:b/>
                <w:bCs/>
                <w:color w:val="000000" w:themeColor="text1"/>
                <w:spacing w:val="-10"/>
                <w:sz w:val="20"/>
                <w:szCs w:val="20"/>
                <w:lang w:val="en-US"/>
              </w:rPr>
              <w:t xml:space="preserve"> </w:t>
            </w:r>
            <w:r w:rsidRPr="00D41BC7">
              <w:rPr>
                <w:rFonts w:ascii="Times New Roman" w:hAnsi="Times New Roman"/>
                <w:b/>
                <w:bCs/>
                <w:color w:val="000000" w:themeColor="text1"/>
                <w:spacing w:val="-10"/>
                <w:sz w:val="20"/>
                <w:szCs w:val="20"/>
              </w:rPr>
              <w:t>облысының</w:t>
            </w:r>
          </w:p>
          <w:p w:rsidR="00D41BC7" w:rsidRPr="00D41BC7" w:rsidRDefault="00D41BC7" w:rsidP="00DD47CB">
            <w:pPr>
              <w:pStyle w:val="af3"/>
              <w:rPr>
                <w:rStyle w:val="a9"/>
                <w:rFonts w:ascii="Times New Roman" w:hAnsi="Times New Roman"/>
                <w:color w:val="000000" w:themeColor="text1"/>
                <w:sz w:val="20"/>
                <w:szCs w:val="20"/>
                <w:u w:val="none"/>
                <w:lang w:val="en-US"/>
              </w:rPr>
            </w:pPr>
          </w:p>
          <w:p w:rsidR="00D41BC7" w:rsidRPr="00D41BC7" w:rsidRDefault="00D41BC7" w:rsidP="00DD47CB">
            <w:pPr>
              <w:pStyle w:val="af3"/>
              <w:rPr>
                <w:rFonts w:ascii="Times New Roman" w:hAnsi="Times New Roman"/>
                <w:color w:val="000000" w:themeColor="text1"/>
                <w:sz w:val="20"/>
                <w:szCs w:val="20"/>
                <w:lang w:val="en-US"/>
              </w:rPr>
            </w:pPr>
          </w:p>
          <w:p w:rsidR="00D41BC7" w:rsidRPr="00D41BC7" w:rsidRDefault="00D41BC7" w:rsidP="00DD47CB">
            <w:pPr>
              <w:pStyle w:val="af3"/>
              <w:rPr>
                <w:rFonts w:ascii="Times New Roman" w:hAnsi="Times New Roman"/>
                <w:b/>
                <w:color w:val="000000" w:themeColor="text1"/>
                <w:sz w:val="20"/>
                <w:szCs w:val="20"/>
              </w:rPr>
            </w:pPr>
            <w:r w:rsidRPr="00D41BC7">
              <w:rPr>
                <w:rFonts w:ascii="Times New Roman" w:hAnsi="Times New Roman"/>
                <w:b/>
                <w:color w:val="000000" w:themeColor="text1"/>
                <w:sz w:val="20"/>
                <w:szCs w:val="20"/>
              </w:rPr>
              <w:t>Директор  _______________ Сыздыкова А.К.</w:t>
            </w:r>
          </w:p>
          <w:p w:rsidR="00D41BC7" w:rsidRPr="00D41BC7" w:rsidRDefault="00D41BC7" w:rsidP="00DD47CB">
            <w:pPr>
              <w:jc w:val="both"/>
              <w:rPr>
                <w:rFonts w:ascii="Times New Roman" w:hAnsi="Times New Roman"/>
                <w:color w:val="000000" w:themeColor="text1"/>
                <w:sz w:val="20"/>
                <w:szCs w:val="20"/>
              </w:rPr>
            </w:pPr>
          </w:p>
        </w:tc>
        <w:tc>
          <w:tcPr>
            <w:tcW w:w="4961" w:type="dxa"/>
            <w:gridSpan w:val="2"/>
          </w:tcPr>
          <w:p w:rsidR="00D41BC7" w:rsidRPr="00D41BC7" w:rsidRDefault="00D41BC7" w:rsidP="00DD47CB">
            <w:pPr>
              <w:spacing w:after="0" w:line="240" w:lineRule="auto"/>
              <w:ind w:left="-47" w:hanging="61"/>
              <w:rPr>
                <w:rFonts w:ascii="Times New Roman" w:hAnsi="Times New Roman"/>
                <w:b/>
                <w:color w:val="000000" w:themeColor="text1"/>
                <w:sz w:val="20"/>
                <w:szCs w:val="20"/>
              </w:rPr>
            </w:pPr>
            <w:r w:rsidRPr="00D41BC7">
              <w:rPr>
                <w:rFonts w:ascii="Times New Roman" w:hAnsi="Times New Roman"/>
                <w:b/>
                <w:color w:val="000000" w:themeColor="text1"/>
                <w:sz w:val="20"/>
                <w:szCs w:val="20"/>
              </w:rPr>
              <w:t>ЖЕТКІЗУШІ</w:t>
            </w:r>
          </w:p>
          <w:p w:rsidR="00D41BC7" w:rsidRPr="00D41BC7" w:rsidRDefault="00D41BC7" w:rsidP="00DD47CB">
            <w:pPr>
              <w:pStyle w:val="af3"/>
              <w:ind w:left="-47" w:hanging="61"/>
              <w:jc w:val="both"/>
              <w:rPr>
                <w:rFonts w:ascii="Times New Roman" w:hAnsi="Times New Roman"/>
                <w:color w:val="000000" w:themeColor="text1"/>
                <w:sz w:val="20"/>
                <w:szCs w:val="20"/>
              </w:rPr>
            </w:pPr>
          </w:p>
          <w:p w:rsidR="00D41BC7" w:rsidRPr="00D41BC7" w:rsidRDefault="00D41BC7" w:rsidP="00DD47CB">
            <w:pPr>
              <w:pStyle w:val="af3"/>
              <w:ind w:left="-47" w:hanging="61"/>
              <w:jc w:val="both"/>
              <w:rPr>
                <w:rFonts w:ascii="Times New Roman" w:hAnsi="Times New Roman"/>
                <w:color w:val="000000" w:themeColor="text1"/>
                <w:sz w:val="20"/>
                <w:szCs w:val="20"/>
              </w:rPr>
            </w:pPr>
          </w:p>
          <w:p w:rsidR="00D41BC7" w:rsidRDefault="00D41BC7" w:rsidP="00DD47CB">
            <w:pPr>
              <w:pStyle w:val="af3"/>
              <w:ind w:left="-47" w:hanging="61"/>
              <w:jc w:val="both"/>
              <w:rPr>
                <w:rFonts w:ascii="Times New Roman" w:hAnsi="Times New Roman"/>
                <w:color w:val="000000" w:themeColor="text1"/>
                <w:sz w:val="20"/>
                <w:szCs w:val="20"/>
              </w:rPr>
            </w:pPr>
          </w:p>
          <w:p w:rsidR="00781625" w:rsidRDefault="00781625" w:rsidP="00DD47CB">
            <w:pPr>
              <w:pStyle w:val="af3"/>
              <w:ind w:left="-47" w:hanging="61"/>
              <w:jc w:val="both"/>
              <w:rPr>
                <w:rFonts w:ascii="Times New Roman" w:hAnsi="Times New Roman"/>
                <w:color w:val="000000" w:themeColor="text1"/>
                <w:sz w:val="20"/>
                <w:szCs w:val="20"/>
              </w:rPr>
            </w:pPr>
          </w:p>
          <w:p w:rsidR="00781625" w:rsidRPr="00D41BC7" w:rsidRDefault="00781625" w:rsidP="00DD47CB">
            <w:pPr>
              <w:pStyle w:val="af3"/>
              <w:ind w:left="-47" w:hanging="61"/>
              <w:jc w:val="both"/>
              <w:rPr>
                <w:rFonts w:ascii="Times New Roman" w:hAnsi="Times New Roman"/>
                <w:color w:val="000000" w:themeColor="text1"/>
                <w:sz w:val="20"/>
                <w:szCs w:val="20"/>
              </w:rPr>
            </w:pPr>
          </w:p>
          <w:p w:rsidR="00D41BC7" w:rsidRPr="00D41BC7" w:rsidRDefault="00D41BC7" w:rsidP="00DD47CB">
            <w:pPr>
              <w:pStyle w:val="af3"/>
              <w:ind w:left="-47" w:hanging="61"/>
              <w:jc w:val="both"/>
              <w:rPr>
                <w:rFonts w:ascii="Times New Roman" w:hAnsi="Times New Roman"/>
                <w:color w:val="000000" w:themeColor="text1"/>
                <w:sz w:val="20"/>
                <w:szCs w:val="20"/>
              </w:rPr>
            </w:pPr>
          </w:p>
          <w:p w:rsidR="00D41BC7" w:rsidRPr="00D41BC7" w:rsidRDefault="00D41BC7" w:rsidP="00DD47CB">
            <w:pPr>
              <w:pStyle w:val="af3"/>
              <w:ind w:left="-47" w:hanging="61"/>
              <w:jc w:val="both"/>
              <w:rPr>
                <w:rFonts w:ascii="Times New Roman" w:hAnsi="Times New Roman"/>
                <w:b/>
                <w:color w:val="000000" w:themeColor="text1"/>
                <w:sz w:val="20"/>
                <w:szCs w:val="20"/>
              </w:rPr>
            </w:pPr>
            <w:r w:rsidRPr="00D41BC7">
              <w:rPr>
                <w:rFonts w:ascii="Times New Roman" w:hAnsi="Times New Roman"/>
                <w:b/>
                <w:color w:val="000000" w:themeColor="text1"/>
                <w:sz w:val="20"/>
                <w:szCs w:val="20"/>
              </w:rPr>
              <w:t xml:space="preserve">Директор________________________ </w:t>
            </w:r>
          </w:p>
          <w:p w:rsidR="00D41BC7" w:rsidRPr="00D41BC7" w:rsidRDefault="00D41BC7" w:rsidP="00DD47CB">
            <w:pPr>
              <w:pStyle w:val="af3"/>
              <w:jc w:val="both"/>
              <w:rPr>
                <w:rFonts w:ascii="Times New Roman" w:hAnsi="Times New Roman"/>
                <w:color w:val="000000" w:themeColor="text1"/>
                <w:sz w:val="20"/>
                <w:szCs w:val="20"/>
              </w:rPr>
            </w:pPr>
          </w:p>
          <w:p w:rsidR="00D41BC7" w:rsidRDefault="00D41BC7" w:rsidP="00DD47CB">
            <w:pPr>
              <w:jc w:val="both"/>
              <w:rPr>
                <w:rFonts w:ascii="Times New Roman" w:hAnsi="Times New Roman"/>
                <w:color w:val="000000" w:themeColor="text1"/>
                <w:sz w:val="20"/>
                <w:szCs w:val="20"/>
              </w:rPr>
            </w:pPr>
          </w:p>
          <w:p w:rsidR="00C30497" w:rsidRPr="00D41BC7" w:rsidRDefault="00C30497" w:rsidP="00DD47CB">
            <w:pPr>
              <w:jc w:val="both"/>
              <w:rPr>
                <w:rFonts w:ascii="Times New Roman" w:hAnsi="Times New Roman"/>
                <w:color w:val="000000" w:themeColor="text1"/>
                <w:sz w:val="20"/>
                <w:szCs w:val="20"/>
              </w:rPr>
            </w:pPr>
          </w:p>
        </w:tc>
      </w:tr>
      <w:tr w:rsidR="00D41BC7" w:rsidRPr="00D41BC7" w:rsidTr="00C30497">
        <w:tc>
          <w:tcPr>
            <w:tcW w:w="4925" w:type="dxa"/>
            <w:gridSpan w:val="2"/>
          </w:tcPr>
          <w:p w:rsidR="00D41BC7" w:rsidRPr="00D41BC7" w:rsidRDefault="00D41BC7" w:rsidP="00DD47CB">
            <w:pPr>
              <w:pStyle w:val="af3"/>
              <w:rPr>
                <w:rFonts w:ascii="Times New Roman" w:hAnsi="Times New Roman"/>
                <w:b/>
                <w:bCs/>
                <w:color w:val="000000" w:themeColor="text1"/>
                <w:spacing w:val="-10"/>
                <w:sz w:val="20"/>
                <w:szCs w:val="20"/>
              </w:rPr>
            </w:pPr>
            <w:r w:rsidRPr="00D41BC7">
              <w:rPr>
                <w:rFonts w:ascii="Times New Roman" w:hAnsi="Times New Roman"/>
                <w:b/>
                <w:bCs/>
                <w:color w:val="000000" w:themeColor="text1"/>
                <w:spacing w:val="-10"/>
                <w:sz w:val="20"/>
                <w:szCs w:val="20"/>
              </w:rPr>
              <w:t xml:space="preserve">ЗАКАЗЧИК   </w:t>
            </w:r>
          </w:p>
          <w:p w:rsidR="00D41BC7" w:rsidRPr="00D41BC7" w:rsidRDefault="00D41BC7" w:rsidP="00DD47CB">
            <w:pPr>
              <w:pStyle w:val="af3"/>
              <w:rPr>
                <w:rFonts w:ascii="Times New Roman" w:hAnsi="Times New Roman"/>
                <w:b/>
                <w:color w:val="000000" w:themeColor="text1"/>
                <w:sz w:val="20"/>
                <w:szCs w:val="20"/>
              </w:rPr>
            </w:pPr>
            <w:r w:rsidRPr="00D41BC7">
              <w:rPr>
                <w:rFonts w:ascii="Times New Roman" w:hAnsi="Times New Roman"/>
                <w:b/>
                <w:color w:val="000000" w:themeColor="text1"/>
                <w:sz w:val="20"/>
                <w:szCs w:val="20"/>
              </w:rPr>
              <w:t xml:space="preserve">КГП на ПХВ  "Областной центр по профилактике </w:t>
            </w:r>
          </w:p>
          <w:p w:rsidR="00D41BC7" w:rsidRPr="00D41BC7" w:rsidRDefault="00D41BC7" w:rsidP="00DD47CB">
            <w:pPr>
              <w:pStyle w:val="af3"/>
              <w:rPr>
                <w:rFonts w:ascii="Times New Roman" w:hAnsi="Times New Roman"/>
                <w:b/>
                <w:color w:val="000000" w:themeColor="text1"/>
                <w:sz w:val="20"/>
                <w:szCs w:val="20"/>
              </w:rPr>
            </w:pPr>
            <w:r w:rsidRPr="00D41BC7">
              <w:rPr>
                <w:rFonts w:ascii="Times New Roman" w:hAnsi="Times New Roman"/>
                <w:b/>
                <w:color w:val="000000" w:themeColor="text1"/>
                <w:sz w:val="20"/>
                <w:szCs w:val="20"/>
              </w:rPr>
              <w:t xml:space="preserve">и борьбе со СПИД" КГУ  "Управление </w:t>
            </w:r>
          </w:p>
          <w:p w:rsidR="00D41BC7" w:rsidRPr="00D41BC7" w:rsidRDefault="00D41BC7" w:rsidP="00DD47CB">
            <w:pPr>
              <w:pStyle w:val="af3"/>
              <w:rPr>
                <w:rFonts w:ascii="Times New Roman" w:hAnsi="Times New Roman"/>
                <w:b/>
                <w:color w:val="000000" w:themeColor="text1"/>
                <w:sz w:val="20"/>
                <w:szCs w:val="20"/>
              </w:rPr>
            </w:pPr>
            <w:r w:rsidRPr="00D41BC7">
              <w:rPr>
                <w:rFonts w:ascii="Times New Roman" w:hAnsi="Times New Roman"/>
                <w:b/>
                <w:color w:val="000000" w:themeColor="text1"/>
                <w:sz w:val="20"/>
                <w:szCs w:val="20"/>
              </w:rPr>
              <w:t xml:space="preserve">здравоохранения акимата Северо – </w:t>
            </w:r>
          </w:p>
          <w:p w:rsidR="00D41BC7" w:rsidRPr="00D41BC7" w:rsidRDefault="00D41BC7" w:rsidP="00DD47CB">
            <w:pPr>
              <w:pStyle w:val="af3"/>
              <w:rPr>
                <w:rFonts w:ascii="Times New Roman" w:hAnsi="Times New Roman"/>
                <w:b/>
                <w:bCs/>
                <w:color w:val="000000" w:themeColor="text1"/>
                <w:spacing w:val="-10"/>
                <w:sz w:val="20"/>
                <w:szCs w:val="20"/>
              </w:rPr>
            </w:pPr>
            <w:r w:rsidRPr="00D41BC7">
              <w:rPr>
                <w:rFonts w:ascii="Times New Roman" w:hAnsi="Times New Roman"/>
                <w:b/>
                <w:color w:val="000000" w:themeColor="text1"/>
                <w:sz w:val="20"/>
                <w:szCs w:val="20"/>
              </w:rPr>
              <w:t>Казахстанской области"</w:t>
            </w:r>
            <w:r w:rsidRPr="00D41BC7">
              <w:rPr>
                <w:rFonts w:ascii="Times New Roman" w:hAnsi="Times New Roman"/>
                <w:b/>
                <w:color w:val="000000" w:themeColor="text1"/>
                <w:sz w:val="20"/>
                <w:szCs w:val="20"/>
              </w:rPr>
              <w:br/>
            </w:r>
          </w:p>
          <w:p w:rsidR="00D41BC7" w:rsidRPr="00D41BC7" w:rsidRDefault="00D41BC7" w:rsidP="00DD47CB">
            <w:pPr>
              <w:pStyle w:val="af3"/>
              <w:rPr>
                <w:rStyle w:val="a9"/>
                <w:rFonts w:ascii="Times New Roman" w:hAnsi="Times New Roman"/>
                <w:color w:val="000000" w:themeColor="text1"/>
                <w:sz w:val="20"/>
                <w:szCs w:val="20"/>
                <w:u w:val="none"/>
              </w:rPr>
            </w:pPr>
          </w:p>
          <w:p w:rsidR="00D41BC7" w:rsidRPr="00D41BC7" w:rsidRDefault="00D41BC7" w:rsidP="00DD47CB">
            <w:pPr>
              <w:pStyle w:val="af3"/>
              <w:rPr>
                <w:rFonts w:ascii="Times New Roman" w:hAnsi="Times New Roman"/>
                <w:color w:val="000000" w:themeColor="text1"/>
                <w:sz w:val="20"/>
                <w:szCs w:val="20"/>
              </w:rPr>
            </w:pPr>
          </w:p>
          <w:p w:rsidR="00D41BC7" w:rsidRPr="00D41BC7" w:rsidRDefault="00D41BC7" w:rsidP="00DD47CB">
            <w:pPr>
              <w:pStyle w:val="af3"/>
              <w:rPr>
                <w:rFonts w:ascii="Times New Roman" w:hAnsi="Times New Roman"/>
                <w:b/>
                <w:color w:val="000000" w:themeColor="text1"/>
                <w:sz w:val="20"/>
                <w:szCs w:val="20"/>
              </w:rPr>
            </w:pPr>
            <w:r w:rsidRPr="00D41BC7">
              <w:rPr>
                <w:rFonts w:ascii="Times New Roman" w:hAnsi="Times New Roman"/>
                <w:b/>
                <w:color w:val="000000" w:themeColor="text1"/>
                <w:sz w:val="20"/>
                <w:szCs w:val="20"/>
              </w:rPr>
              <w:t>Директор  _______________ Сыздыкова А.К.</w:t>
            </w:r>
          </w:p>
          <w:p w:rsidR="00D41BC7" w:rsidRPr="00D41BC7" w:rsidRDefault="00D41BC7" w:rsidP="00DD47CB">
            <w:pPr>
              <w:jc w:val="both"/>
              <w:rPr>
                <w:rFonts w:ascii="Times New Roman" w:hAnsi="Times New Roman"/>
                <w:color w:val="000000" w:themeColor="text1"/>
                <w:sz w:val="20"/>
                <w:szCs w:val="20"/>
              </w:rPr>
            </w:pPr>
          </w:p>
        </w:tc>
        <w:tc>
          <w:tcPr>
            <w:tcW w:w="5032" w:type="dxa"/>
            <w:gridSpan w:val="2"/>
          </w:tcPr>
          <w:p w:rsidR="00D41BC7" w:rsidRPr="00D41BC7" w:rsidRDefault="00D41BC7" w:rsidP="00DD47CB">
            <w:pPr>
              <w:spacing w:after="0" w:line="240" w:lineRule="auto"/>
              <w:ind w:left="-108"/>
              <w:rPr>
                <w:rFonts w:ascii="Times New Roman" w:hAnsi="Times New Roman"/>
                <w:color w:val="000000" w:themeColor="text1"/>
                <w:sz w:val="20"/>
                <w:szCs w:val="20"/>
              </w:rPr>
            </w:pPr>
            <w:r w:rsidRPr="00D41BC7">
              <w:rPr>
                <w:rFonts w:ascii="Times New Roman" w:hAnsi="Times New Roman"/>
                <w:b/>
                <w:color w:val="000000" w:themeColor="text1"/>
                <w:sz w:val="20"/>
                <w:szCs w:val="20"/>
              </w:rPr>
              <w:t xml:space="preserve">   ПОСТАВЩИК</w:t>
            </w:r>
            <w:r w:rsidRPr="00D41BC7">
              <w:rPr>
                <w:rFonts w:ascii="Times New Roman" w:hAnsi="Times New Roman"/>
                <w:color w:val="000000" w:themeColor="text1"/>
                <w:sz w:val="20"/>
                <w:szCs w:val="20"/>
              </w:rPr>
              <w:t xml:space="preserve"> </w:t>
            </w:r>
          </w:p>
          <w:p w:rsidR="00D41BC7" w:rsidRPr="00D41BC7" w:rsidRDefault="00D41BC7" w:rsidP="00DD47CB">
            <w:pPr>
              <w:spacing w:line="240" w:lineRule="auto"/>
              <w:ind w:left="-108"/>
              <w:rPr>
                <w:rFonts w:ascii="Times New Roman" w:hAnsi="Times New Roman"/>
                <w:color w:val="000000" w:themeColor="text1"/>
                <w:sz w:val="20"/>
                <w:szCs w:val="20"/>
              </w:rPr>
            </w:pPr>
          </w:p>
          <w:p w:rsidR="00D41BC7" w:rsidRPr="00D41BC7" w:rsidRDefault="00D41BC7" w:rsidP="00DD47CB">
            <w:pPr>
              <w:pStyle w:val="af3"/>
              <w:ind w:left="-108"/>
              <w:jc w:val="both"/>
              <w:rPr>
                <w:rFonts w:ascii="Times New Roman" w:hAnsi="Times New Roman"/>
                <w:color w:val="000000" w:themeColor="text1"/>
                <w:sz w:val="20"/>
                <w:szCs w:val="20"/>
              </w:rPr>
            </w:pPr>
          </w:p>
          <w:p w:rsidR="00D41BC7" w:rsidRDefault="00D41BC7" w:rsidP="00C30497">
            <w:pPr>
              <w:pStyle w:val="af3"/>
              <w:jc w:val="both"/>
              <w:rPr>
                <w:rFonts w:ascii="Times New Roman" w:hAnsi="Times New Roman"/>
                <w:color w:val="000000" w:themeColor="text1"/>
                <w:sz w:val="20"/>
                <w:szCs w:val="20"/>
              </w:rPr>
            </w:pPr>
          </w:p>
          <w:p w:rsidR="00C30497" w:rsidRDefault="00C30497" w:rsidP="00C30497">
            <w:pPr>
              <w:pStyle w:val="af3"/>
              <w:jc w:val="both"/>
              <w:rPr>
                <w:rFonts w:ascii="Times New Roman" w:hAnsi="Times New Roman"/>
                <w:color w:val="000000" w:themeColor="text1"/>
                <w:sz w:val="20"/>
                <w:szCs w:val="20"/>
              </w:rPr>
            </w:pPr>
          </w:p>
          <w:p w:rsidR="00C30497" w:rsidRPr="00D41BC7" w:rsidRDefault="00C30497" w:rsidP="00C30497">
            <w:pPr>
              <w:pStyle w:val="af3"/>
              <w:jc w:val="both"/>
              <w:rPr>
                <w:rFonts w:ascii="Times New Roman" w:hAnsi="Times New Roman"/>
                <w:color w:val="000000" w:themeColor="text1"/>
                <w:sz w:val="20"/>
                <w:szCs w:val="20"/>
              </w:rPr>
            </w:pPr>
          </w:p>
          <w:p w:rsidR="00D41BC7" w:rsidRPr="00D41BC7" w:rsidRDefault="00D41BC7" w:rsidP="00DD47CB">
            <w:pPr>
              <w:pStyle w:val="af3"/>
              <w:ind w:left="-108"/>
              <w:jc w:val="both"/>
              <w:rPr>
                <w:rFonts w:ascii="Times New Roman" w:hAnsi="Times New Roman"/>
                <w:color w:val="000000" w:themeColor="text1"/>
                <w:sz w:val="20"/>
                <w:szCs w:val="20"/>
              </w:rPr>
            </w:pPr>
          </w:p>
          <w:p w:rsidR="00D41BC7" w:rsidRPr="00D41BC7" w:rsidRDefault="00D41BC7" w:rsidP="00DD47CB">
            <w:pPr>
              <w:pStyle w:val="af3"/>
              <w:ind w:left="-47" w:hanging="61"/>
              <w:jc w:val="both"/>
              <w:rPr>
                <w:rFonts w:ascii="Times New Roman" w:hAnsi="Times New Roman"/>
                <w:b/>
                <w:color w:val="000000" w:themeColor="text1"/>
                <w:sz w:val="20"/>
                <w:szCs w:val="20"/>
              </w:rPr>
            </w:pPr>
            <w:r w:rsidRPr="00D41BC7">
              <w:rPr>
                <w:rFonts w:ascii="Times New Roman" w:hAnsi="Times New Roman"/>
                <w:b/>
                <w:color w:val="000000" w:themeColor="text1"/>
                <w:sz w:val="20"/>
                <w:szCs w:val="20"/>
              </w:rPr>
              <w:t xml:space="preserve">Директор________________________ </w:t>
            </w:r>
          </w:p>
          <w:p w:rsidR="00D41BC7" w:rsidRPr="00D41BC7" w:rsidRDefault="00D41BC7" w:rsidP="00DD47CB">
            <w:pPr>
              <w:jc w:val="both"/>
              <w:rPr>
                <w:rFonts w:ascii="Times New Roman" w:hAnsi="Times New Roman"/>
                <w:color w:val="000000" w:themeColor="text1"/>
                <w:sz w:val="20"/>
                <w:szCs w:val="20"/>
              </w:rPr>
            </w:pPr>
          </w:p>
        </w:tc>
      </w:tr>
    </w:tbl>
    <w:p w:rsidR="002C3612" w:rsidRDefault="002C3612" w:rsidP="00534F22">
      <w:pPr>
        <w:pStyle w:val="af3"/>
        <w:rPr>
          <w:rFonts w:ascii="Times New Roman" w:hAnsi="Times New Roman"/>
          <w:b/>
          <w:sz w:val="21"/>
          <w:szCs w:val="21"/>
        </w:rPr>
      </w:pPr>
    </w:p>
    <w:sectPr w:rsidR="002C3612" w:rsidSect="001A2EEE">
      <w:footerReference w:type="default" r:id="rId12"/>
      <w:footerReference w:type="first" r:id="rId13"/>
      <w:pgSz w:w="11906" w:h="16838"/>
      <w:pgMar w:top="567" w:right="851" w:bottom="1276"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508B" w:rsidRDefault="0058508B" w:rsidP="00A97CC2">
      <w:pPr>
        <w:spacing w:after="0" w:line="240" w:lineRule="auto"/>
      </w:pPr>
      <w:r>
        <w:separator/>
      </w:r>
    </w:p>
  </w:endnote>
  <w:endnote w:type="continuationSeparator" w:id="0">
    <w:p w:rsidR="0058508B" w:rsidRDefault="0058508B" w:rsidP="00A97C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6447816"/>
      <w:docPartObj>
        <w:docPartGallery w:val="Page Numbers (Bottom of Page)"/>
        <w:docPartUnique/>
      </w:docPartObj>
    </w:sdtPr>
    <w:sdtEndPr/>
    <w:sdtContent>
      <w:p w:rsidR="00C74289" w:rsidRDefault="00C74289" w:rsidP="00FE653F">
        <w:pPr>
          <w:pStyle w:val="af0"/>
          <w:ind w:left="4678"/>
        </w:pPr>
        <w:r>
          <w:fldChar w:fldCharType="begin"/>
        </w:r>
        <w:r>
          <w:instrText>PAGE   \* MERGEFORMAT</w:instrText>
        </w:r>
        <w:r>
          <w:fldChar w:fldCharType="separate"/>
        </w:r>
        <w:r w:rsidR="008A77AF">
          <w:rPr>
            <w:noProof/>
          </w:rPr>
          <w:t>9</w:t>
        </w:r>
        <w:r>
          <w:fldChar w:fldCharType="end"/>
        </w:r>
      </w:p>
    </w:sdtContent>
  </w:sdt>
  <w:p w:rsidR="00C74289" w:rsidRDefault="00C74289">
    <w:pPr>
      <w:pStyle w:val="af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7868089"/>
      <w:docPartObj>
        <w:docPartGallery w:val="Page Numbers (Bottom of Page)"/>
        <w:docPartUnique/>
      </w:docPartObj>
    </w:sdtPr>
    <w:sdtEndPr/>
    <w:sdtContent>
      <w:p w:rsidR="00C74289" w:rsidRDefault="00C74289" w:rsidP="001D3A24">
        <w:pPr>
          <w:pStyle w:val="af0"/>
          <w:ind w:left="4678"/>
        </w:pPr>
        <w:r>
          <w:fldChar w:fldCharType="begin"/>
        </w:r>
        <w:r>
          <w:instrText>PAGE   \* MERGEFORMAT</w:instrText>
        </w:r>
        <w:r>
          <w:fldChar w:fldCharType="separate"/>
        </w:r>
        <w:r w:rsidR="008A77AF">
          <w:rPr>
            <w:noProof/>
          </w:rPr>
          <w:t>1</w:t>
        </w:r>
        <w:r>
          <w:fldChar w:fldCharType="end"/>
        </w:r>
      </w:p>
    </w:sdtContent>
  </w:sdt>
  <w:p w:rsidR="00C74289" w:rsidRDefault="00C74289">
    <w:pPr>
      <w:pStyle w:val="af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508B" w:rsidRDefault="0058508B" w:rsidP="00A97CC2">
      <w:pPr>
        <w:spacing w:after="0" w:line="240" w:lineRule="auto"/>
      </w:pPr>
      <w:r>
        <w:separator/>
      </w:r>
    </w:p>
  </w:footnote>
  <w:footnote w:type="continuationSeparator" w:id="0">
    <w:p w:rsidR="0058508B" w:rsidRDefault="0058508B" w:rsidP="00A97CC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4DC26498"/>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E972447C"/>
    <w:lvl w:ilvl="0">
      <w:start w:val="1"/>
      <w:numFmt w:val="decimal"/>
      <w:pStyle w:val="a"/>
      <w:lvlText w:val="%1)"/>
      <w:lvlJc w:val="left"/>
      <w:pPr>
        <w:tabs>
          <w:tab w:val="num" w:pos="567"/>
        </w:tabs>
        <w:ind w:left="0" w:firstLine="0"/>
      </w:pPr>
      <w:rPr>
        <w:rFonts w:hint="default"/>
      </w:rPr>
    </w:lvl>
  </w:abstractNum>
  <w:abstractNum w:abstractNumId="2" w15:restartNumberingAfterBreak="0">
    <w:nsid w:val="030214FC"/>
    <w:multiLevelType w:val="hybridMultilevel"/>
    <w:tmpl w:val="5A8E52A6"/>
    <w:lvl w:ilvl="0" w:tplc="209A38FA">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4AC636E"/>
    <w:multiLevelType w:val="hybridMultilevel"/>
    <w:tmpl w:val="AFF01A00"/>
    <w:lvl w:ilvl="0" w:tplc="A0CC33CE">
      <w:start w:val="9"/>
      <w:numFmt w:val="decimal"/>
      <w:lvlText w:val="%1."/>
      <w:lvlJc w:val="left"/>
      <w:pPr>
        <w:ind w:left="1425" w:hanging="360"/>
      </w:pPr>
      <w:rPr>
        <w:rFonts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4" w15:restartNumberingAfterBreak="0">
    <w:nsid w:val="050B3151"/>
    <w:multiLevelType w:val="hybridMultilevel"/>
    <w:tmpl w:val="797272A0"/>
    <w:lvl w:ilvl="0" w:tplc="C4B4CA54">
      <w:start w:val="2"/>
      <w:numFmt w:val="decimal"/>
      <w:lvlText w:val="%1."/>
      <w:lvlJc w:val="left"/>
      <w:pPr>
        <w:ind w:left="535" w:hanging="360"/>
      </w:pPr>
      <w:rPr>
        <w:rFonts w:hint="default"/>
        <w:b/>
      </w:rPr>
    </w:lvl>
    <w:lvl w:ilvl="1" w:tplc="04190019" w:tentative="1">
      <w:start w:val="1"/>
      <w:numFmt w:val="lowerLetter"/>
      <w:lvlText w:val="%2."/>
      <w:lvlJc w:val="left"/>
      <w:pPr>
        <w:ind w:left="1255" w:hanging="360"/>
      </w:pPr>
    </w:lvl>
    <w:lvl w:ilvl="2" w:tplc="0419001B" w:tentative="1">
      <w:start w:val="1"/>
      <w:numFmt w:val="lowerRoman"/>
      <w:lvlText w:val="%3."/>
      <w:lvlJc w:val="right"/>
      <w:pPr>
        <w:ind w:left="1975" w:hanging="180"/>
      </w:pPr>
    </w:lvl>
    <w:lvl w:ilvl="3" w:tplc="0419000F" w:tentative="1">
      <w:start w:val="1"/>
      <w:numFmt w:val="decimal"/>
      <w:lvlText w:val="%4."/>
      <w:lvlJc w:val="left"/>
      <w:pPr>
        <w:ind w:left="2695" w:hanging="360"/>
      </w:pPr>
    </w:lvl>
    <w:lvl w:ilvl="4" w:tplc="04190019" w:tentative="1">
      <w:start w:val="1"/>
      <w:numFmt w:val="lowerLetter"/>
      <w:lvlText w:val="%5."/>
      <w:lvlJc w:val="left"/>
      <w:pPr>
        <w:ind w:left="3415" w:hanging="360"/>
      </w:pPr>
    </w:lvl>
    <w:lvl w:ilvl="5" w:tplc="0419001B" w:tentative="1">
      <w:start w:val="1"/>
      <w:numFmt w:val="lowerRoman"/>
      <w:lvlText w:val="%6."/>
      <w:lvlJc w:val="right"/>
      <w:pPr>
        <w:ind w:left="4135" w:hanging="180"/>
      </w:pPr>
    </w:lvl>
    <w:lvl w:ilvl="6" w:tplc="0419000F" w:tentative="1">
      <w:start w:val="1"/>
      <w:numFmt w:val="decimal"/>
      <w:lvlText w:val="%7."/>
      <w:lvlJc w:val="left"/>
      <w:pPr>
        <w:ind w:left="4855" w:hanging="360"/>
      </w:pPr>
    </w:lvl>
    <w:lvl w:ilvl="7" w:tplc="04190019" w:tentative="1">
      <w:start w:val="1"/>
      <w:numFmt w:val="lowerLetter"/>
      <w:lvlText w:val="%8."/>
      <w:lvlJc w:val="left"/>
      <w:pPr>
        <w:ind w:left="5575" w:hanging="360"/>
      </w:pPr>
    </w:lvl>
    <w:lvl w:ilvl="8" w:tplc="0419001B" w:tentative="1">
      <w:start w:val="1"/>
      <w:numFmt w:val="lowerRoman"/>
      <w:lvlText w:val="%9."/>
      <w:lvlJc w:val="right"/>
      <w:pPr>
        <w:ind w:left="6295" w:hanging="180"/>
      </w:pPr>
    </w:lvl>
  </w:abstractNum>
  <w:abstractNum w:abstractNumId="5" w15:restartNumberingAfterBreak="0">
    <w:nsid w:val="0EDB2655"/>
    <w:multiLevelType w:val="hybridMultilevel"/>
    <w:tmpl w:val="99DAE9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1">
      <w:start w:val="1"/>
      <w:numFmt w:val="decimal"/>
      <w:lvlText w:val="%9)"/>
      <w:lvlJc w:val="left"/>
      <w:pPr>
        <w:ind w:left="6480" w:hanging="180"/>
      </w:pPr>
    </w:lvl>
  </w:abstractNum>
  <w:abstractNum w:abstractNumId="6" w15:restartNumberingAfterBreak="0">
    <w:nsid w:val="0F5D064B"/>
    <w:multiLevelType w:val="hybridMultilevel"/>
    <w:tmpl w:val="53DE012C"/>
    <w:lvl w:ilvl="0" w:tplc="80A247D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0FD33A1B"/>
    <w:multiLevelType w:val="hybridMultilevel"/>
    <w:tmpl w:val="A4C0F57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11A10657"/>
    <w:multiLevelType w:val="hybridMultilevel"/>
    <w:tmpl w:val="990CF6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1637"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140B2679"/>
    <w:multiLevelType w:val="hybridMultilevel"/>
    <w:tmpl w:val="5BFEBAC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15B91F16"/>
    <w:multiLevelType w:val="hybridMultilevel"/>
    <w:tmpl w:val="68748C1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17850A4A"/>
    <w:multiLevelType w:val="hybridMultilevel"/>
    <w:tmpl w:val="24727F1A"/>
    <w:lvl w:ilvl="0" w:tplc="D4FC5B0A">
      <w:start w:val="1"/>
      <w:numFmt w:val="decimal"/>
      <w:lvlText w:val="%1."/>
      <w:lvlJc w:val="left"/>
      <w:pPr>
        <w:ind w:left="1654" w:hanging="945"/>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17D74BF0"/>
    <w:multiLevelType w:val="hybridMultilevel"/>
    <w:tmpl w:val="F63CE3A4"/>
    <w:lvl w:ilvl="0" w:tplc="C7E8A8DE">
      <w:start w:val="1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19377FC9"/>
    <w:multiLevelType w:val="hybridMultilevel"/>
    <w:tmpl w:val="F57A078C"/>
    <w:lvl w:ilvl="0" w:tplc="032AA98C">
      <w:start w:val="1"/>
      <w:numFmt w:val="decimal"/>
      <w:lvlText w:val="%1."/>
      <w:lvlJc w:val="left"/>
      <w:pPr>
        <w:ind w:left="473" w:hanging="360"/>
      </w:pPr>
      <w:rPr>
        <w:rFonts w:hint="default"/>
      </w:rPr>
    </w:lvl>
    <w:lvl w:ilvl="1" w:tplc="04090019" w:tentative="1">
      <w:start w:val="1"/>
      <w:numFmt w:val="lowerLetter"/>
      <w:lvlText w:val="%2."/>
      <w:lvlJc w:val="left"/>
      <w:pPr>
        <w:ind w:left="1193" w:hanging="360"/>
      </w:pPr>
    </w:lvl>
    <w:lvl w:ilvl="2" w:tplc="0409001B" w:tentative="1">
      <w:start w:val="1"/>
      <w:numFmt w:val="lowerRoman"/>
      <w:lvlText w:val="%3."/>
      <w:lvlJc w:val="right"/>
      <w:pPr>
        <w:ind w:left="1913" w:hanging="180"/>
      </w:pPr>
    </w:lvl>
    <w:lvl w:ilvl="3" w:tplc="0409000F" w:tentative="1">
      <w:start w:val="1"/>
      <w:numFmt w:val="decimal"/>
      <w:lvlText w:val="%4."/>
      <w:lvlJc w:val="left"/>
      <w:pPr>
        <w:ind w:left="2633" w:hanging="360"/>
      </w:pPr>
    </w:lvl>
    <w:lvl w:ilvl="4" w:tplc="04090019" w:tentative="1">
      <w:start w:val="1"/>
      <w:numFmt w:val="lowerLetter"/>
      <w:lvlText w:val="%5."/>
      <w:lvlJc w:val="left"/>
      <w:pPr>
        <w:ind w:left="3353" w:hanging="360"/>
      </w:pPr>
    </w:lvl>
    <w:lvl w:ilvl="5" w:tplc="0409001B" w:tentative="1">
      <w:start w:val="1"/>
      <w:numFmt w:val="lowerRoman"/>
      <w:lvlText w:val="%6."/>
      <w:lvlJc w:val="right"/>
      <w:pPr>
        <w:ind w:left="4073" w:hanging="180"/>
      </w:pPr>
    </w:lvl>
    <w:lvl w:ilvl="6" w:tplc="0409000F" w:tentative="1">
      <w:start w:val="1"/>
      <w:numFmt w:val="decimal"/>
      <w:lvlText w:val="%7."/>
      <w:lvlJc w:val="left"/>
      <w:pPr>
        <w:ind w:left="4793" w:hanging="360"/>
      </w:pPr>
    </w:lvl>
    <w:lvl w:ilvl="7" w:tplc="04090019" w:tentative="1">
      <w:start w:val="1"/>
      <w:numFmt w:val="lowerLetter"/>
      <w:lvlText w:val="%8."/>
      <w:lvlJc w:val="left"/>
      <w:pPr>
        <w:ind w:left="5513" w:hanging="360"/>
      </w:pPr>
    </w:lvl>
    <w:lvl w:ilvl="8" w:tplc="0409001B" w:tentative="1">
      <w:start w:val="1"/>
      <w:numFmt w:val="lowerRoman"/>
      <w:lvlText w:val="%9."/>
      <w:lvlJc w:val="right"/>
      <w:pPr>
        <w:ind w:left="6233" w:hanging="180"/>
      </w:pPr>
    </w:lvl>
  </w:abstractNum>
  <w:abstractNum w:abstractNumId="15" w15:restartNumberingAfterBreak="0">
    <w:nsid w:val="1D587C7E"/>
    <w:multiLevelType w:val="hybridMultilevel"/>
    <w:tmpl w:val="A29012E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1DA57AD0"/>
    <w:multiLevelType w:val="hybridMultilevel"/>
    <w:tmpl w:val="E4DA435E"/>
    <w:lvl w:ilvl="0" w:tplc="0419000F">
      <w:start w:val="1"/>
      <w:numFmt w:val="decimal"/>
      <w:lvlText w:val="%1."/>
      <w:lvlJc w:val="left"/>
      <w:pPr>
        <w:ind w:left="149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1495"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F1F2E7B"/>
    <w:multiLevelType w:val="hybridMultilevel"/>
    <w:tmpl w:val="09FC7AEA"/>
    <w:lvl w:ilvl="0" w:tplc="429261EC">
      <w:start w:val="1"/>
      <w:numFmt w:val="decimal"/>
      <w:lvlText w:val="%1."/>
      <w:lvlJc w:val="left"/>
      <w:pPr>
        <w:ind w:left="518" w:hanging="360"/>
      </w:pPr>
      <w:rPr>
        <w:rFonts w:hint="default"/>
      </w:rPr>
    </w:lvl>
    <w:lvl w:ilvl="1" w:tplc="04190019" w:tentative="1">
      <w:start w:val="1"/>
      <w:numFmt w:val="lowerLetter"/>
      <w:lvlText w:val="%2."/>
      <w:lvlJc w:val="left"/>
      <w:pPr>
        <w:ind w:left="1238" w:hanging="360"/>
      </w:pPr>
    </w:lvl>
    <w:lvl w:ilvl="2" w:tplc="0419001B" w:tentative="1">
      <w:start w:val="1"/>
      <w:numFmt w:val="lowerRoman"/>
      <w:lvlText w:val="%3."/>
      <w:lvlJc w:val="right"/>
      <w:pPr>
        <w:ind w:left="1958" w:hanging="180"/>
      </w:pPr>
    </w:lvl>
    <w:lvl w:ilvl="3" w:tplc="0419000F" w:tentative="1">
      <w:start w:val="1"/>
      <w:numFmt w:val="decimal"/>
      <w:lvlText w:val="%4."/>
      <w:lvlJc w:val="left"/>
      <w:pPr>
        <w:ind w:left="2678" w:hanging="360"/>
      </w:pPr>
    </w:lvl>
    <w:lvl w:ilvl="4" w:tplc="04190019" w:tentative="1">
      <w:start w:val="1"/>
      <w:numFmt w:val="lowerLetter"/>
      <w:lvlText w:val="%5."/>
      <w:lvlJc w:val="left"/>
      <w:pPr>
        <w:ind w:left="3398" w:hanging="360"/>
      </w:pPr>
    </w:lvl>
    <w:lvl w:ilvl="5" w:tplc="0419001B" w:tentative="1">
      <w:start w:val="1"/>
      <w:numFmt w:val="lowerRoman"/>
      <w:lvlText w:val="%6."/>
      <w:lvlJc w:val="right"/>
      <w:pPr>
        <w:ind w:left="4118" w:hanging="180"/>
      </w:pPr>
    </w:lvl>
    <w:lvl w:ilvl="6" w:tplc="0419000F" w:tentative="1">
      <w:start w:val="1"/>
      <w:numFmt w:val="decimal"/>
      <w:lvlText w:val="%7."/>
      <w:lvlJc w:val="left"/>
      <w:pPr>
        <w:ind w:left="4838" w:hanging="360"/>
      </w:pPr>
    </w:lvl>
    <w:lvl w:ilvl="7" w:tplc="04190019" w:tentative="1">
      <w:start w:val="1"/>
      <w:numFmt w:val="lowerLetter"/>
      <w:lvlText w:val="%8."/>
      <w:lvlJc w:val="left"/>
      <w:pPr>
        <w:ind w:left="5558" w:hanging="360"/>
      </w:pPr>
    </w:lvl>
    <w:lvl w:ilvl="8" w:tplc="0419001B" w:tentative="1">
      <w:start w:val="1"/>
      <w:numFmt w:val="lowerRoman"/>
      <w:lvlText w:val="%9."/>
      <w:lvlJc w:val="right"/>
      <w:pPr>
        <w:ind w:left="6278" w:hanging="180"/>
      </w:pPr>
    </w:lvl>
  </w:abstractNum>
  <w:abstractNum w:abstractNumId="18" w15:restartNumberingAfterBreak="0">
    <w:nsid w:val="24DF28B9"/>
    <w:multiLevelType w:val="hybridMultilevel"/>
    <w:tmpl w:val="1C4632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1">
      <w:start w:val="1"/>
      <w:numFmt w:val="decimal"/>
      <w:lvlText w:val="%9)"/>
      <w:lvlJc w:val="left"/>
      <w:pPr>
        <w:ind w:left="6480" w:hanging="180"/>
      </w:pPr>
    </w:lvl>
  </w:abstractNum>
  <w:abstractNum w:abstractNumId="19" w15:restartNumberingAfterBreak="0">
    <w:nsid w:val="264B37D6"/>
    <w:multiLevelType w:val="hybridMultilevel"/>
    <w:tmpl w:val="719AADA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85D427D"/>
    <w:multiLevelType w:val="hybridMultilevel"/>
    <w:tmpl w:val="A7260CA4"/>
    <w:lvl w:ilvl="0" w:tplc="4BD480BE">
      <w:start w:val="1"/>
      <w:numFmt w:val="decimal"/>
      <w:lvlText w:val="%1."/>
      <w:lvlJc w:val="left"/>
      <w:pPr>
        <w:ind w:left="1495" w:hanging="360"/>
      </w:pPr>
      <w:rPr>
        <w:b w:val="0"/>
        <w:sz w:val="28"/>
        <w:szCs w:val="28"/>
      </w:rPr>
    </w:lvl>
    <w:lvl w:ilvl="1" w:tplc="04190011">
      <w:start w:val="1"/>
      <w:numFmt w:val="decimal"/>
      <w:lvlText w:val="%2)"/>
      <w:lvlJc w:val="left"/>
      <w:pPr>
        <w:ind w:left="2007" w:hanging="360"/>
      </w:pPr>
    </w:lvl>
    <w:lvl w:ilvl="2" w:tplc="0419001B">
      <w:start w:val="1"/>
      <w:numFmt w:val="lowerRoman"/>
      <w:lvlText w:val="%3."/>
      <w:lvlJc w:val="right"/>
      <w:pPr>
        <w:ind w:left="2727" w:hanging="180"/>
      </w:pPr>
    </w:lvl>
    <w:lvl w:ilvl="3" w:tplc="470C2210">
      <w:start w:val="1"/>
      <w:numFmt w:val="decimal"/>
      <w:lvlText w:val="%4)"/>
      <w:lvlJc w:val="left"/>
      <w:pPr>
        <w:ind w:left="4212" w:hanging="1125"/>
      </w:pPr>
      <w:rPr>
        <w:rFonts w:hint="default"/>
      </w:r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15:restartNumberingAfterBreak="0">
    <w:nsid w:val="2B807DCB"/>
    <w:multiLevelType w:val="hybridMultilevel"/>
    <w:tmpl w:val="E9A643F8"/>
    <w:lvl w:ilvl="0" w:tplc="CFBA9530">
      <w:start w:val="1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2C434CAA"/>
    <w:multiLevelType w:val="hybridMultilevel"/>
    <w:tmpl w:val="AA029168"/>
    <w:lvl w:ilvl="0" w:tplc="755CE1EC">
      <w:start w:val="10"/>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2ED30C7D"/>
    <w:multiLevelType w:val="hybridMultilevel"/>
    <w:tmpl w:val="8EB8CD4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1">
      <w:start w:val="1"/>
      <w:numFmt w:val="decimal"/>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30D9268C"/>
    <w:multiLevelType w:val="hybridMultilevel"/>
    <w:tmpl w:val="15C0D724"/>
    <w:lvl w:ilvl="0" w:tplc="04190011">
      <w:start w:val="1"/>
      <w:numFmt w:val="decimal"/>
      <w:lvlText w:val="%1)"/>
      <w:lvlJc w:val="left"/>
      <w:pPr>
        <w:ind w:left="2880" w:hanging="360"/>
      </w:p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25" w15:restartNumberingAfterBreak="0">
    <w:nsid w:val="31745A36"/>
    <w:multiLevelType w:val="hybridMultilevel"/>
    <w:tmpl w:val="415AA4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32F466DB"/>
    <w:multiLevelType w:val="hybridMultilevel"/>
    <w:tmpl w:val="4DA40D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1">
      <w:start w:val="1"/>
      <w:numFmt w:val="decimal"/>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37766F3A"/>
    <w:multiLevelType w:val="hybridMultilevel"/>
    <w:tmpl w:val="9B64E240"/>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28" w15:restartNumberingAfterBreak="0">
    <w:nsid w:val="395230DC"/>
    <w:multiLevelType w:val="hybridMultilevel"/>
    <w:tmpl w:val="67884F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11">
      <w:start w:val="1"/>
      <w:numFmt w:val="decimal"/>
      <w:lvlText w:val="%4)"/>
      <w:lvlJc w:val="left"/>
      <w:pPr>
        <w:ind w:left="2880" w:hanging="360"/>
      </w:pPr>
    </w:lvl>
    <w:lvl w:ilvl="4" w:tplc="04190011">
      <w:start w:val="1"/>
      <w:numFmt w:val="decimal"/>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40CB6D70"/>
    <w:multiLevelType w:val="multilevel"/>
    <w:tmpl w:val="11B21CB0"/>
    <w:lvl w:ilvl="0">
      <w:start w:val="1"/>
      <w:numFmt w:val="decimal"/>
      <w:lvlText w:val="%1."/>
      <w:lvlJc w:val="left"/>
      <w:pPr>
        <w:ind w:left="720" w:hanging="360"/>
      </w:pPr>
      <w:rPr>
        <w:rFonts w:hint="default"/>
      </w:rPr>
    </w:lvl>
    <w:lvl w:ilvl="1">
      <w:start w:val="1"/>
      <w:numFmt w:val="decimal"/>
      <w:isLgl/>
      <w:lvlText w:val="%2)"/>
      <w:lvlJc w:val="left"/>
      <w:pPr>
        <w:ind w:left="1125" w:hanging="405"/>
      </w:pPr>
      <w:rPr>
        <w:rFonts w:ascii="Times New Roman" w:eastAsia="Times New Roman" w:hAnsi="Times New Roman" w:cs="Times New Roman"/>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0" w15:restartNumberingAfterBreak="0">
    <w:nsid w:val="41D24607"/>
    <w:multiLevelType w:val="hybridMultilevel"/>
    <w:tmpl w:val="232CBB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29353E4"/>
    <w:multiLevelType w:val="hybridMultilevel"/>
    <w:tmpl w:val="EB2A3094"/>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15:restartNumberingAfterBreak="0">
    <w:nsid w:val="42B313DA"/>
    <w:multiLevelType w:val="hybridMultilevel"/>
    <w:tmpl w:val="C8D29C32"/>
    <w:lvl w:ilvl="0" w:tplc="D4F43B7E">
      <w:start w:val="1"/>
      <w:numFmt w:val="decimal"/>
      <w:pStyle w:val="a0"/>
      <w:lvlText w:val="%1."/>
      <w:lvlJc w:val="left"/>
      <w:pPr>
        <w:ind w:left="927" w:hanging="360"/>
      </w:pPr>
      <w:rPr>
        <w:rFonts w:hint="default"/>
      </w:rPr>
    </w:lvl>
    <w:lvl w:ilvl="1" w:tplc="AC1C4128">
      <w:numFmt w:val="none"/>
      <w:pStyle w:val="20"/>
      <w:lvlText w:val=""/>
      <w:lvlJc w:val="left"/>
      <w:pPr>
        <w:tabs>
          <w:tab w:val="num" w:pos="360"/>
        </w:tabs>
      </w:pPr>
    </w:lvl>
    <w:lvl w:ilvl="2" w:tplc="228C9918">
      <w:numFmt w:val="none"/>
      <w:lvlText w:val=""/>
      <w:lvlJc w:val="left"/>
      <w:pPr>
        <w:tabs>
          <w:tab w:val="num" w:pos="360"/>
        </w:tabs>
      </w:pPr>
    </w:lvl>
    <w:lvl w:ilvl="3" w:tplc="D9AE7574">
      <w:numFmt w:val="none"/>
      <w:lvlText w:val=""/>
      <w:lvlJc w:val="left"/>
      <w:pPr>
        <w:tabs>
          <w:tab w:val="num" w:pos="360"/>
        </w:tabs>
      </w:pPr>
    </w:lvl>
    <w:lvl w:ilvl="4" w:tplc="8594E896">
      <w:numFmt w:val="none"/>
      <w:lvlText w:val=""/>
      <w:lvlJc w:val="left"/>
      <w:pPr>
        <w:tabs>
          <w:tab w:val="num" w:pos="360"/>
        </w:tabs>
      </w:pPr>
    </w:lvl>
    <w:lvl w:ilvl="5" w:tplc="84646046">
      <w:numFmt w:val="none"/>
      <w:lvlText w:val=""/>
      <w:lvlJc w:val="left"/>
      <w:pPr>
        <w:tabs>
          <w:tab w:val="num" w:pos="360"/>
        </w:tabs>
      </w:pPr>
    </w:lvl>
    <w:lvl w:ilvl="6" w:tplc="D4DEC1C6">
      <w:numFmt w:val="none"/>
      <w:lvlText w:val=""/>
      <w:lvlJc w:val="left"/>
      <w:pPr>
        <w:tabs>
          <w:tab w:val="num" w:pos="360"/>
        </w:tabs>
      </w:pPr>
    </w:lvl>
    <w:lvl w:ilvl="7" w:tplc="5D7CDB0C">
      <w:numFmt w:val="none"/>
      <w:lvlText w:val=""/>
      <w:lvlJc w:val="left"/>
      <w:pPr>
        <w:tabs>
          <w:tab w:val="num" w:pos="360"/>
        </w:tabs>
      </w:pPr>
    </w:lvl>
    <w:lvl w:ilvl="8" w:tplc="E6922E84">
      <w:numFmt w:val="none"/>
      <w:lvlText w:val=""/>
      <w:lvlJc w:val="left"/>
      <w:pPr>
        <w:tabs>
          <w:tab w:val="num" w:pos="360"/>
        </w:tabs>
      </w:pPr>
    </w:lvl>
  </w:abstractNum>
  <w:abstractNum w:abstractNumId="33" w15:restartNumberingAfterBreak="0">
    <w:nsid w:val="451D2E57"/>
    <w:multiLevelType w:val="multilevel"/>
    <w:tmpl w:val="04190029"/>
    <w:styleLink w:val="1"/>
    <w:lvl w:ilvl="0">
      <w:start w:val="1"/>
      <w:numFmt w:val="decimal"/>
      <w:suff w:val="space"/>
      <w:lvlText w:val="Глава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4" w15:restartNumberingAfterBreak="0">
    <w:nsid w:val="471A7B28"/>
    <w:multiLevelType w:val="hybridMultilevel"/>
    <w:tmpl w:val="3918AE56"/>
    <w:lvl w:ilvl="0" w:tplc="29DC30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52236121"/>
    <w:multiLevelType w:val="hybridMultilevel"/>
    <w:tmpl w:val="2038446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6780213"/>
    <w:multiLevelType w:val="hybridMultilevel"/>
    <w:tmpl w:val="84F67016"/>
    <w:lvl w:ilvl="0" w:tplc="04190011">
      <w:start w:val="1"/>
      <w:numFmt w:val="decimal"/>
      <w:lvlText w:val="%1)"/>
      <w:lvlJc w:val="left"/>
      <w:pPr>
        <w:ind w:left="3196" w:hanging="360"/>
      </w:pPr>
    </w:lvl>
    <w:lvl w:ilvl="1" w:tplc="04190019">
      <w:start w:val="1"/>
      <w:numFmt w:val="lowerLetter"/>
      <w:lvlText w:val="%2."/>
      <w:lvlJc w:val="left"/>
      <w:pPr>
        <w:ind w:left="3916" w:hanging="360"/>
      </w:pPr>
    </w:lvl>
    <w:lvl w:ilvl="2" w:tplc="0419001B">
      <w:start w:val="1"/>
      <w:numFmt w:val="lowerRoman"/>
      <w:lvlText w:val="%3."/>
      <w:lvlJc w:val="right"/>
      <w:pPr>
        <w:ind w:left="4636" w:hanging="180"/>
      </w:pPr>
    </w:lvl>
    <w:lvl w:ilvl="3" w:tplc="470C2210">
      <w:start w:val="1"/>
      <w:numFmt w:val="decimal"/>
      <w:lvlText w:val="%4)"/>
      <w:lvlJc w:val="left"/>
      <w:pPr>
        <w:ind w:left="6121" w:hanging="1125"/>
      </w:pPr>
      <w:rPr>
        <w:rFonts w:hint="default"/>
      </w:rPr>
    </w:lvl>
    <w:lvl w:ilvl="4" w:tplc="04190019" w:tentative="1">
      <w:start w:val="1"/>
      <w:numFmt w:val="lowerLetter"/>
      <w:lvlText w:val="%5."/>
      <w:lvlJc w:val="left"/>
      <w:pPr>
        <w:ind w:left="6076" w:hanging="360"/>
      </w:pPr>
    </w:lvl>
    <w:lvl w:ilvl="5" w:tplc="0419001B" w:tentative="1">
      <w:start w:val="1"/>
      <w:numFmt w:val="lowerRoman"/>
      <w:lvlText w:val="%6."/>
      <w:lvlJc w:val="right"/>
      <w:pPr>
        <w:ind w:left="6796" w:hanging="180"/>
      </w:pPr>
    </w:lvl>
    <w:lvl w:ilvl="6" w:tplc="0419000F" w:tentative="1">
      <w:start w:val="1"/>
      <w:numFmt w:val="decimal"/>
      <w:lvlText w:val="%7."/>
      <w:lvlJc w:val="left"/>
      <w:pPr>
        <w:ind w:left="7516" w:hanging="360"/>
      </w:pPr>
    </w:lvl>
    <w:lvl w:ilvl="7" w:tplc="04190019" w:tentative="1">
      <w:start w:val="1"/>
      <w:numFmt w:val="lowerLetter"/>
      <w:lvlText w:val="%8."/>
      <w:lvlJc w:val="left"/>
      <w:pPr>
        <w:ind w:left="8236" w:hanging="360"/>
      </w:pPr>
    </w:lvl>
    <w:lvl w:ilvl="8" w:tplc="0419001B" w:tentative="1">
      <w:start w:val="1"/>
      <w:numFmt w:val="lowerRoman"/>
      <w:lvlText w:val="%9."/>
      <w:lvlJc w:val="right"/>
      <w:pPr>
        <w:ind w:left="8956" w:hanging="180"/>
      </w:pPr>
    </w:lvl>
  </w:abstractNum>
  <w:abstractNum w:abstractNumId="37" w15:restartNumberingAfterBreak="0">
    <w:nsid w:val="5A03006E"/>
    <w:multiLevelType w:val="hybridMultilevel"/>
    <w:tmpl w:val="338029A4"/>
    <w:lvl w:ilvl="0" w:tplc="04190011">
      <w:start w:val="1"/>
      <w:numFmt w:val="decimal"/>
      <w:lvlText w:val="%1)"/>
      <w:lvlJc w:val="left"/>
      <w:pPr>
        <w:ind w:left="3600" w:hanging="360"/>
      </w:pPr>
    </w:lvl>
    <w:lvl w:ilvl="1" w:tplc="04190019" w:tentative="1">
      <w:start w:val="1"/>
      <w:numFmt w:val="lowerLetter"/>
      <w:lvlText w:val="%2."/>
      <w:lvlJc w:val="left"/>
      <w:pPr>
        <w:ind w:left="4320" w:hanging="360"/>
      </w:pPr>
    </w:lvl>
    <w:lvl w:ilvl="2" w:tplc="0419001B" w:tentative="1">
      <w:start w:val="1"/>
      <w:numFmt w:val="lowerRoman"/>
      <w:lvlText w:val="%3."/>
      <w:lvlJc w:val="right"/>
      <w:pPr>
        <w:ind w:left="5040" w:hanging="180"/>
      </w:pPr>
    </w:lvl>
    <w:lvl w:ilvl="3" w:tplc="0419000F" w:tentative="1">
      <w:start w:val="1"/>
      <w:numFmt w:val="decimal"/>
      <w:lvlText w:val="%4."/>
      <w:lvlJc w:val="left"/>
      <w:pPr>
        <w:ind w:left="5760" w:hanging="360"/>
      </w:pPr>
    </w:lvl>
    <w:lvl w:ilvl="4" w:tplc="04190019" w:tentative="1">
      <w:start w:val="1"/>
      <w:numFmt w:val="lowerLetter"/>
      <w:lvlText w:val="%5."/>
      <w:lvlJc w:val="left"/>
      <w:pPr>
        <w:ind w:left="6480" w:hanging="360"/>
      </w:pPr>
    </w:lvl>
    <w:lvl w:ilvl="5" w:tplc="0419001B" w:tentative="1">
      <w:start w:val="1"/>
      <w:numFmt w:val="lowerRoman"/>
      <w:lvlText w:val="%6."/>
      <w:lvlJc w:val="right"/>
      <w:pPr>
        <w:ind w:left="7200" w:hanging="180"/>
      </w:pPr>
    </w:lvl>
    <w:lvl w:ilvl="6" w:tplc="0419000F" w:tentative="1">
      <w:start w:val="1"/>
      <w:numFmt w:val="decimal"/>
      <w:lvlText w:val="%7."/>
      <w:lvlJc w:val="left"/>
      <w:pPr>
        <w:ind w:left="7920" w:hanging="360"/>
      </w:pPr>
    </w:lvl>
    <w:lvl w:ilvl="7" w:tplc="04190019" w:tentative="1">
      <w:start w:val="1"/>
      <w:numFmt w:val="lowerLetter"/>
      <w:lvlText w:val="%8."/>
      <w:lvlJc w:val="left"/>
      <w:pPr>
        <w:ind w:left="8640" w:hanging="360"/>
      </w:pPr>
    </w:lvl>
    <w:lvl w:ilvl="8" w:tplc="0419001B" w:tentative="1">
      <w:start w:val="1"/>
      <w:numFmt w:val="lowerRoman"/>
      <w:lvlText w:val="%9."/>
      <w:lvlJc w:val="right"/>
      <w:pPr>
        <w:ind w:left="9360" w:hanging="180"/>
      </w:pPr>
    </w:lvl>
  </w:abstractNum>
  <w:abstractNum w:abstractNumId="38" w15:restartNumberingAfterBreak="0">
    <w:nsid w:val="5E8E2B42"/>
    <w:multiLevelType w:val="hybridMultilevel"/>
    <w:tmpl w:val="232CBB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627626ED"/>
    <w:multiLevelType w:val="hybridMultilevel"/>
    <w:tmpl w:val="90B888F4"/>
    <w:lvl w:ilvl="0" w:tplc="CD6AE180">
      <w:start w:val="2"/>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15:restartNumberingAfterBreak="0">
    <w:nsid w:val="69181DEA"/>
    <w:multiLevelType w:val="hybridMultilevel"/>
    <w:tmpl w:val="24727F1A"/>
    <w:lvl w:ilvl="0" w:tplc="D4FC5B0A">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15:restartNumberingAfterBreak="0">
    <w:nsid w:val="6C001D64"/>
    <w:multiLevelType w:val="hybridMultilevel"/>
    <w:tmpl w:val="C2304FFC"/>
    <w:lvl w:ilvl="0" w:tplc="80EC4D12">
      <w:start w:val="1"/>
      <w:numFmt w:val="decimal"/>
      <w:pStyle w:val="a1"/>
      <w:lvlText w:val="%1)"/>
      <w:lvlJc w:val="left"/>
      <w:pPr>
        <w:tabs>
          <w:tab w:val="num" w:pos="1080"/>
        </w:tabs>
        <w:ind w:left="1080" w:hanging="360"/>
      </w:pPr>
      <w:rPr>
        <w:rFonts w:hint="default"/>
      </w:rPr>
    </w:lvl>
    <w:lvl w:ilvl="1" w:tplc="04190011">
      <w:start w:val="1"/>
      <w:numFmt w:val="decimal"/>
      <w:lvlText w:val="%2)"/>
      <w:lvlJc w:val="left"/>
      <w:pPr>
        <w:tabs>
          <w:tab w:val="num" w:pos="1800"/>
        </w:tabs>
        <w:ind w:left="1800" w:hanging="360"/>
      </w:pPr>
      <w:rPr>
        <w:rFonts w:hint="default"/>
      </w:rPr>
    </w:lvl>
    <w:lvl w:ilvl="2" w:tplc="1DD82828">
      <w:start w:val="20"/>
      <w:numFmt w:val="decimal"/>
      <w:lvlText w:val="%3"/>
      <w:lvlJc w:val="left"/>
      <w:pPr>
        <w:tabs>
          <w:tab w:val="num" w:pos="2700"/>
        </w:tabs>
        <w:ind w:left="2700" w:hanging="360"/>
      </w:pPr>
      <w:rPr>
        <w:rFonts w:hint="default"/>
      </w:rPr>
    </w:lvl>
    <w:lvl w:ilvl="3" w:tplc="95041D56">
      <w:start w:val="22"/>
      <w:numFmt w:val="decimal"/>
      <w:lvlText w:val="%4."/>
      <w:lvlJc w:val="left"/>
      <w:pPr>
        <w:tabs>
          <w:tab w:val="num" w:pos="3240"/>
        </w:tabs>
        <w:ind w:left="3240" w:hanging="360"/>
      </w:pPr>
      <w:rPr>
        <w:rFonts w:hint="default"/>
      </w:r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4" w15:restartNumberingAfterBreak="0">
    <w:nsid w:val="6C59525A"/>
    <w:multiLevelType w:val="hybridMultilevel"/>
    <w:tmpl w:val="90326148"/>
    <w:lvl w:ilvl="0" w:tplc="04190011">
      <w:start w:val="1"/>
      <w:numFmt w:val="decimal"/>
      <w:lvlText w:val="%1)"/>
      <w:lvlJc w:val="left"/>
      <w:pPr>
        <w:ind w:left="1429" w:hanging="360"/>
      </w:pPr>
    </w:lvl>
    <w:lvl w:ilvl="1" w:tplc="5FA23100">
      <w:start w:val="1"/>
      <w:numFmt w:val="decimal"/>
      <w:lvlText w:val="%2."/>
      <w:lvlJc w:val="left"/>
      <w:pPr>
        <w:ind w:left="2149" w:hanging="360"/>
      </w:pPr>
      <w:rPr>
        <w:rFonts w:hint="default"/>
      </w:rPr>
    </w:lvl>
    <w:lvl w:ilvl="2" w:tplc="0419001B" w:tentative="1">
      <w:start w:val="1"/>
      <w:numFmt w:val="lowerRoman"/>
      <w:lvlText w:val="%3."/>
      <w:lvlJc w:val="right"/>
      <w:pPr>
        <w:ind w:left="2869" w:hanging="180"/>
      </w:pPr>
    </w:lvl>
    <w:lvl w:ilvl="3" w:tplc="0419001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5" w15:restartNumberingAfterBreak="0">
    <w:nsid w:val="6CD32827"/>
    <w:multiLevelType w:val="hybridMultilevel"/>
    <w:tmpl w:val="6CA681F2"/>
    <w:lvl w:ilvl="0" w:tplc="04190011">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1495"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2406024"/>
    <w:multiLevelType w:val="hybridMultilevel"/>
    <w:tmpl w:val="247295F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3C80149"/>
    <w:multiLevelType w:val="hybridMultilevel"/>
    <w:tmpl w:val="8E8C3C5E"/>
    <w:lvl w:ilvl="0" w:tplc="442CAFE6">
      <w:start w:val="1"/>
      <w:numFmt w:val="decimal"/>
      <w:lvlText w:val="%1."/>
      <w:lvlJc w:val="left"/>
      <w:pPr>
        <w:ind w:left="473" w:hanging="360"/>
      </w:pPr>
      <w:rPr>
        <w:rFonts w:hint="default"/>
      </w:rPr>
    </w:lvl>
    <w:lvl w:ilvl="1" w:tplc="04090019" w:tentative="1">
      <w:start w:val="1"/>
      <w:numFmt w:val="lowerLetter"/>
      <w:lvlText w:val="%2."/>
      <w:lvlJc w:val="left"/>
      <w:pPr>
        <w:ind w:left="1193" w:hanging="360"/>
      </w:pPr>
    </w:lvl>
    <w:lvl w:ilvl="2" w:tplc="0409001B" w:tentative="1">
      <w:start w:val="1"/>
      <w:numFmt w:val="lowerRoman"/>
      <w:lvlText w:val="%3."/>
      <w:lvlJc w:val="right"/>
      <w:pPr>
        <w:ind w:left="1913" w:hanging="180"/>
      </w:pPr>
    </w:lvl>
    <w:lvl w:ilvl="3" w:tplc="0409000F" w:tentative="1">
      <w:start w:val="1"/>
      <w:numFmt w:val="decimal"/>
      <w:lvlText w:val="%4."/>
      <w:lvlJc w:val="left"/>
      <w:pPr>
        <w:ind w:left="2633" w:hanging="360"/>
      </w:pPr>
    </w:lvl>
    <w:lvl w:ilvl="4" w:tplc="04090019" w:tentative="1">
      <w:start w:val="1"/>
      <w:numFmt w:val="lowerLetter"/>
      <w:lvlText w:val="%5."/>
      <w:lvlJc w:val="left"/>
      <w:pPr>
        <w:ind w:left="3353" w:hanging="360"/>
      </w:pPr>
    </w:lvl>
    <w:lvl w:ilvl="5" w:tplc="0409001B" w:tentative="1">
      <w:start w:val="1"/>
      <w:numFmt w:val="lowerRoman"/>
      <w:lvlText w:val="%6."/>
      <w:lvlJc w:val="right"/>
      <w:pPr>
        <w:ind w:left="4073" w:hanging="180"/>
      </w:pPr>
    </w:lvl>
    <w:lvl w:ilvl="6" w:tplc="0409000F" w:tentative="1">
      <w:start w:val="1"/>
      <w:numFmt w:val="decimal"/>
      <w:lvlText w:val="%7."/>
      <w:lvlJc w:val="left"/>
      <w:pPr>
        <w:ind w:left="4793" w:hanging="360"/>
      </w:pPr>
    </w:lvl>
    <w:lvl w:ilvl="7" w:tplc="04090019" w:tentative="1">
      <w:start w:val="1"/>
      <w:numFmt w:val="lowerLetter"/>
      <w:lvlText w:val="%8."/>
      <w:lvlJc w:val="left"/>
      <w:pPr>
        <w:ind w:left="5513" w:hanging="360"/>
      </w:pPr>
    </w:lvl>
    <w:lvl w:ilvl="8" w:tplc="0409001B" w:tentative="1">
      <w:start w:val="1"/>
      <w:numFmt w:val="lowerRoman"/>
      <w:lvlText w:val="%9."/>
      <w:lvlJc w:val="right"/>
      <w:pPr>
        <w:ind w:left="6233" w:hanging="180"/>
      </w:pPr>
    </w:lvl>
  </w:abstractNum>
  <w:abstractNum w:abstractNumId="48" w15:restartNumberingAfterBreak="0">
    <w:nsid w:val="784D070F"/>
    <w:multiLevelType w:val="hybridMultilevel"/>
    <w:tmpl w:val="14D2088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EDC100E"/>
    <w:multiLevelType w:val="hybridMultilevel"/>
    <w:tmpl w:val="C89A644E"/>
    <w:lvl w:ilvl="0" w:tplc="2716ED5E">
      <w:start w:val="10"/>
      <w:numFmt w:val="decimal"/>
      <w:pStyle w:val="a2"/>
      <w:lvlText w:val="%1."/>
      <w:lvlJc w:val="left"/>
      <w:pPr>
        <w:tabs>
          <w:tab w:val="num" w:pos="710"/>
        </w:tabs>
        <w:ind w:left="143"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43"/>
  </w:num>
  <w:num w:numId="2">
    <w:abstractNumId w:val="49"/>
  </w:num>
  <w:num w:numId="3">
    <w:abstractNumId w:val="0"/>
  </w:num>
  <w:num w:numId="4">
    <w:abstractNumId w:val="1"/>
  </w:num>
  <w:num w:numId="5">
    <w:abstractNumId w:val="32"/>
  </w:num>
  <w:num w:numId="6">
    <w:abstractNumId w:val="8"/>
  </w:num>
  <w:num w:numId="7">
    <w:abstractNumId w:val="11"/>
  </w:num>
  <w:num w:numId="8">
    <w:abstractNumId w:val="18"/>
  </w:num>
  <w:num w:numId="9">
    <w:abstractNumId w:val="7"/>
  </w:num>
  <w:num w:numId="10">
    <w:abstractNumId w:val="26"/>
  </w:num>
  <w:num w:numId="11">
    <w:abstractNumId w:val="5"/>
  </w:num>
  <w:num w:numId="12">
    <w:abstractNumId w:val="9"/>
  </w:num>
  <w:num w:numId="13">
    <w:abstractNumId w:val="44"/>
  </w:num>
  <w:num w:numId="14">
    <w:abstractNumId w:val="33"/>
  </w:num>
  <w:num w:numId="15">
    <w:abstractNumId w:val="12"/>
  </w:num>
  <w:num w:numId="16">
    <w:abstractNumId w:val="41"/>
  </w:num>
  <w:num w:numId="17">
    <w:abstractNumId w:val="39"/>
  </w:num>
  <w:num w:numId="18">
    <w:abstractNumId w:val="10"/>
  </w:num>
  <w:num w:numId="19">
    <w:abstractNumId w:val="28"/>
  </w:num>
  <w:num w:numId="20">
    <w:abstractNumId w:val="16"/>
  </w:num>
  <w:num w:numId="21">
    <w:abstractNumId w:val="48"/>
  </w:num>
  <w:num w:numId="22">
    <w:abstractNumId w:val="25"/>
  </w:num>
  <w:num w:numId="23">
    <w:abstractNumId w:val="23"/>
  </w:num>
  <w:num w:numId="24">
    <w:abstractNumId w:val="20"/>
  </w:num>
  <w:num w:numId="25">
    <w:abstractNumId w:val="24"/>
  </w:num>
  <w:num w:numId="26">
    <w:abstractNumId w:val="37"/>
  </w:num>
  <w:num w:numId="27">
    <w:abstractNumId w:val="45"/>
  </w:num>
  <w:num w:numId="28">
    <w:abstractNumId w:val="15"/>
  </w:num>
  <w:num w:numId="29">
    <w:abstractNumId w:val="36"/>
  </w:num>
  <w:num w:numId="30">
    <w:abstractNumId w:val="29"/>
  </w:num>
  <w:num w:numId="31">
    <w:abstractNumId w:val="19"/>
  </w:num>
  <w:num w:numId="32">
    <w:abstractNumId w:val="34"/>
  </w:num>
  <w:num w:numId="33">
    <w:abstractNumId w:val="46"/>
  </w:num>
  <w:num w:numId="34">
    <w:abstractNumId w:val="42"/>
  </w:num>
  <w:num w:numId="35">
    <w:abstractNumId w:val="21"/>
  </w:num>
  <w:num w:numId="36">
    <w:abstractNumId w:val="2"/>
  </w:num>
  <w:num w:numId="37">
    <w:abstractNumId w:val="35"/>
  </w:num>
  <w:num w:numId="38">
    <w:abstractNumId w:val="27"/>
  </w:num>
  <w:num w:numId="39">
    <w:abstractNumId w:val="3"/>
  </w:num>
  <w:num w:numId="40">
    <w:abstractNumId w:val="22"/>
  </w:num>
  <w:num w:numId="41">
    <w:abstractNumId w:val="13"/>
  </w:num>
  <w:num w:numId="4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
  </w:num>
  <w:num w:numId="44">
    <w:abstractNumId w:val="47"/>
  </w:num>
  <w:num w:numId="45">
    <w:abstractNumId w:val="30"/>
  </w:num>
  <w:num w:numId="46">
    <w:abstractNumId w:val="38"/>
  </w:num>
  <w:num w:numId="47">
    <w:abstractNumId w:val="14"/>
  </w:num>
  <w:num w:numId="48">
    <w:abstractNumId w:val="17"/>
  </w:num>
  <w:num w:numId="49">
    <w:abstractNumId w:val="4"/>
  </w:num>
  <w:num w:numId="50">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54A4"/>
    <w:rsid w:val="0000147A"/>
    <w:rsid w:val="00003F57"/>
    <w:rsid w:val="00014057"/>
    <w:rsid w:val="000159C4"/>
    <w:rsid w:val="00015C95"/>
    <w:rsid w:val="00017264"/>
    <w:rsid w:val="0001799B"/>
    <w:rsid w:val="000179FB"/>
    <w:rsid w:val="00022487"/>
    <w:rsid w:val="00025E33"/>
    <w:rsid w:val="00032F5F"/>
    <w:rsid w:val="00033395"/>
    <w:rsid w:val="000344B6"/>
    <w:rsid w:val="0003495A"/>
    <w:rsid w:val="0003786C"/>
    <w:rsid w:val="000425CE"/>
    <w:rsid w:val="000427C3"/>
    <w:rsid w:val="0004330F"/>
    <w:rsid w:val="00045647"/>
    <w:rsid w:val="00045CBD"/>
    <w:rsid w:val="000548BC"/>
    <w:rsid w:val="000550A0"/>
    <w:rsid w:val="000602AF"/>
    <w:rsid w:val="00063E26"/>
    <w:rsid w:val="00064EED"/>
    <w:rsid w:val="00066A1D"/>
    <w:rsid w:val="00071B80"/>
    <w:rsid w:val="000726EF"/>
    <w:rsid w:val="000731DA"/>
    <w:rsid w:val="00074CF9"/>
    <w:rsid w:val="00075F30"/>
    <w:rsid w:val="00076C05"/>
    <w:rsid w:val="000770A6"/>
    <w:rsid w:val="0008271F"/>
    <w:rsid w:val="00082A8E"/>
    <w:rsid w:val="00091AF5"/>
    <w:rsid w:val="00097735"/>
    <w:rsid w:val="000A4DD1"/>
    <w:rsid w:val="000B0E65"/>
    <w:rsid w:val="000B1C53"/>
    <w:rsid w:val="000B2EB3"/>
    <w:rsid w:val="000B4261"/>
    <w:rsid w:val="000B483B"/>
    <w:rsid w:val="000B49A6"/>
    <w:rsid w:val="000B4B26"/>
    <w:rsid w:val="000B5DF5"/>
    <w:rsid w:val="000C07EA"/>
    <w:rsid w:val="000C4DD3"/>
    <w:rsid w:val="000D2529"/>
    <w:rsid w:val="000D49A0"/>
    <w:rsid w:val="000D77CF"/>
    <w:rsid w:val="000E0FBD"/>
    <w:rsid w:val="000E6F9B"/>
    <w:rsid w:val="000E77FD"/>
    <w:rsid w:val="000F0F7A"/>
    <w:rsid w:val="000F17E3"/>
    <w:rsid w:val="000F6756"/>
    <w:rsid w:val="000F7B46"/>
    <w:rsid w:val="001029B7"/>
    <w:rsid w:val="00106BF5"/>
    <w:rsid w:val="0011014A"/>
    <w:rsid w:val="00110E2F"/>
    <w:rsid w:val="00112D09"/>
    <w:rsid w:val="00116CEC"/>
    <w:rsid w:val="00121CCD"/>
    <w:rsid w:val="00123A23"/>
    <w:rsid w:val="0012444F"/>
    <w:rsid w:val="00140E2B"/>
    <w:rsid w:val="00143F5B"/>
    <w:rsid w:val="0014413E"/>
    <w:rsid w:val="00144679"/>
    <w:rsid w:val="00146F81"/>
    <w:rsid w:val="0014754B"/>
    <w:rsid w:val="00150CD0"/>
    <w:rsid w:val="00152DEC"/>
    <w:rsid w:val="001533F3"/>
    <w:rsid w:val="001543E0"/>
    <w:rsid w:val="00154B65"/>
    <w:rsid w:val="001574D1"/>
    <w:rsid w:val="00157CE7"/>
    <w:rsid w:val="00163A59"/>
    <w:rsid w:val="001662C1"/>
    <w:rsid w:val="0017022D"/>
    <w:rsid w:val="00170E59"/>
    <w:rsid w:val="00171119"/>
    <w:rsid w:val="00172ADD"/>
    <w:rsid w:val="0017482E"/>
    <w:rsid w:val="00175EC4"/>
    <w:rsid w:val="00176F0A"/>
    <w:rsid w:val="00181F50"/>
    <w:rsid w:val="00194738"/>
    <w:rsid w:val="00194A4D"/>
    <w:rsid w:val="00196D3D"/>
    <w:rsid w:val="00197453"/>
    <w:rsid w:val="001A2EEE"/>
    <w:rsid w:val="001B3EDB"/>
    <w:rsid w:val="001B4CA8"/>
    <w:rsid w:val="001B549A"/>
    <w:rsid w:val="001B7439"/>
    <w:rsid w:val="001C3786"/>
    <w:rsid w:val="001C563D"/>
    <w:rsid w:val="001C6F95"/>
    <w:rsid w:val="001D3A24"/>
    <w:rsid w:val="001E3C54"/>
    <w:rsid w:val="001E3FE9"/>
    <w:rsid w:val="001F04B6"/>
    <w:rsid w:val="001F0657"/>
    <w:rsid w:val="001F068A"/>
    <w:rsid w:val="001F1C52"/>
    <w:rsid w:val="001F7A4E"/>
    <w:rsid w:val="002001BC"/>
    <w:rsid w:val="0020281C"/>
    <w:rsid w:val="002052D3"/>
    <w:rsid w:val="00214691"/>
    <w:rsid w:val="00214D19"/>
    <w:rsid w:val="00217054"/>
    <w:rsid w:val="00217F37"/>
    <w:rsid w:val="002224B6"/>
    <w:rsid w:val="00225374"/>
    <w:rsid w:val="00230DDC"/>
    <w:rsid w:val="00233953"/>
    <w:rsid w:val="002341F9"/>
    <w:rsid w:val="00235388"/>
    <w:rsid w:val="0023755E"/>
    <w:rsid w:val="00237907"/>
    <w:rsid w:val="00237945"/>
    <w:rsid w:val="00240A43"/>
    <w:rsid w:val="00241114"/>
    <w:rsid w:val="00241E5A"/>
    <w:rsid w:val="00242511"/>
    <w:rsid w:val="002471A0"/>
    <w:rsid w:val="00254E16"/>
    <w:rsid w:val="0026326C"/>
    <w:rsid w:val="00272B7D"/>
    <w:rsid w:val="00273019"/>
    <w:rsid w:val="0027323A"/>
    <w:rsid w:val="0027429E"/>
    <w:rsid w:val="00275A86"/>
    <w:rsid w:val="00275BC2"/>
    <w:rsid w:val="00277C46"/>
    <w:rsid w:val="002842E4"/>
    <w:rsid w:val="00285EC6"/>
    <w:rsid w:val="00295BB9"/>
    <w:rsid w:val="00296CD5"/>
    <w:rsid w:val="00297FC8"/>
    <w:rsid w:val="002A1E7E"/>
    <w:rsid w:val="002A6BCD"/>
    <w:rsid w:val="002A6DA6"/>
    <w:rsid w:val="002A7ADE"/>
    <w:rsid w:val="002B149F"/>
    <w:rsid w:val="002B5509"/>
    <w:rsid w:val="002C1ABD"/>
    <w:rsid w:val="002C3612"/>
    <w:rsid w:val="002D12E4"/>
    <w:rsid w:val="002D13F3"/>
    <w:rsid w:val="002D3ADC"/>
    <w:rsid w:val="002D468E"/>
    <w:rsid w:val="002D528F"/>
    <w:rsid w:val="002D5668"/>
    <w:rsid w:val="002E35F7"/>
    <w:rsid w:val="002E6038"/>
    <w:rsid w:val="002E6269"/>
    <w:rsid w:val="002E6403"/>
    <w:rsid w:val="002E78EF"/>
    <w:rsid w:val="002F552D"/>
    <w:rsid w:val="002F6F4D"/>
    <w:rsid w:val="00300F11"/>
    <w:rsid w:val="00302298"/>
    <w:rsid w:val="0030710E"/>
    <w:rsid w:val="003132F1"/>
    <w:rsid w:val="003149C1"/>
    <w:rsid w:val="00316AEA"/>
    <w:rsid w:val="003215AB"/>
    <w:rsid w:val="00321F0F"/>
    <w:rsid w:val="00321F4F"/>
    <w:rsid w:val="00324019"/>
    <w:rsid w:val="00333786"/>
    <w:rsid w:val="003339B0"/>
    <w:rsid w:val="00336ECA"/>
    <w:rsid w:val="00337173"/>
    <w:rsid w:val="00343A91"/>
    <w:rsid w:val="00350A9E"/>
    <w:rsid w:val="00351AE2"/>
    <w:rsid w:val="0035442E"/>
    <w:rsid w:val="00354E08"/>
    <w:rsid w:val="00356AF0"/>
    <w:rsid w:val="00357C13"/>
    <w:rsid w:val="00357E61"/>
    <w:rsid w:val="00360ADD"/>
    <w:rsid w:val="00360B27"/>
    <w:rsid w:val="0036334F"/>
    <w:rsid w:val="00364A3B"/>
    <w:rsid w:val="003703A6"/>
    <w:rsid w:val="00372BA9"/>
    <w:rsid w:val="003803C1"/>
    <w:rsid w:val="00382D8E"/>
    <w:rsid w:val="00387175"/>
    <w:rsid w:val="00387379"/>
    <w:rsid w:val="003939D7"/>
    <w:rsid w:val="00393FC2"/>
    <w:rsid w:val="00395E9F"/>
    <w:rsid w:val="003A0BF6"/>
    <w:rsid w:val="003A762A"/>
    <w:rsid w:val="003B1C9F"/>
    <w:rsid w:val="003B59A8"/>
    <w:rsid w:val="003C359D"/>
    <w:rsid w:val="003D0517"/>
    <w:rsid w:val="003D1A9D"/>
    <w:rsid w:val="003D2FAD"/>
    <w:rsid w:val="003D37A5"/>
    <w:rsid w:val="003D3FF2"/>
    <w:rsid w:val="003D7889"/>
    <w:rsid w:val="003E04AA"/>
    <w:rsid w:val="003E69EF"/>
    <w:rsid w:val="00403FFF"/>
    <w:rsid w:val="0040641E"/>
    <w:rsid w:val="0041077F"/>
    <w:rsid w:val="00415ACD"/>
    <w:rsid w:val="00416A3E"/>
    <w:rsid w:val="0042140A"/>
    <w:rsid w:val="00422162"/>
    <w:rsid w:val="00422235"/>
    <w:rsid w:val="00425496"/>
    <w:rsid w:val="00426FC4"/>
    <w:rsid w:val="00427822"/>
    <w:rsid w:val="0043133F"/>
    <w:rsid w:val="00432063"/>
    <w:rsid w:val="00437D6F"/>
    <w:rsid w:val="00441D82"/>
    <w:rsid w:val="004534CC"/>
    <w:rsid w:val="0045541C"/>
    <w:rsid w:val="00455D41"/>
    <w:rsid w:val="00455DBB"/>
    <w:rsid w:val="004563CB"/>
    <w:rsid w:val="00463C35"/>
    <w:rsid w:val="00463CD6"/>
    <w:rsid w:val="00474471"/>
    <w:rsid w:val="0047559E"/>
    <w:rsid w:val="004870AC"/>
    <w:rsid w:val="00487D7C"/>
    <w:rsid w:val="00487EDA"/>
    <w:rsid w:val="00491F11"/>
    <w:rsid w:val="00491F1E"/>
    <w:rsid w:val="00492E50"/>
    <w:rsid w:val="004964C2"/>
    <w:rsid w:val="00497001"/>
    <w:rsid w:val="004A3898"/>
    <w:rsid w:val="004A42AD"/>
    <w:rsid w:val="004A6331"/>
    <w:rsid w:val="004A791C"/>
    <w:rsid w:val="004A7ED2"/>
    <w:rsid w:val="004C1552"/>
    <w:rsid w:val="004C1C14"/>
    <w:rsid w:val="004C3ABE"/>
    <w:rsid w:val="004C55F2"/>
    <w:rsid w:val="004C67C6"/>
    <w:rsid w:val="004C6B95"/>
    <w:rsid w:val="004D4CC0"/>
    <w:rsid w:val="004D4DE6"/>
    <w:rsid w:val="004D53E8"/>
    <w:rsid w:val="004D599F"/>
    <w:rsid w:val="004E145F"/>
    <w:rsid w:val="004E29AD"/>
    <w:rsid w:val="004E34AC"/>
    <w:rsid w:val="004E36FC"/>
    <w:rsid w:val="004E4DB3"/>
    <w:rsid w:val="004E7BF0"/>
    <w:rsid w:val="004E7E2D"/>
    <w:rsid w:val="004F0A91"/>
    <w:rsid w:val="004F46C6"/>
    <w:rsid w:val="004F5683"/>
    <w:rsid w:val="00500107"/>
    <w:rsid w:val="00507F97"/>
    <w:rsid w:val="005148F1"/>
    <w:rsid w:val="00515252"/>
    <w:rsid w:val="00521AF4"/>
    <w:rsid w:val="00523080"/>
    <w:rsid w:val="00523A57"/>
    <w:rsid w:val="0052503D"/>
    <w:rsid w:val="00526719"/>
    <w:rsid w:val="00526C3C"/>
    <w:rsid w:val="00530FE2"/>
    <w:rsid w:val="00534F22"/>
    <w:rsid w:val="0053575D"/>
    <w:rsid w:val="00540544"/>
    <w:rsid w:val="00540D27"/>
    <w:rsid w:val="00542FBD"/>
    <w:rsid w:val="00545D19"/>
    <w:rsid w:val="00547E35"/>
    <w:rsid w:val="00554072"/>
    <w:rsid w:val="00554350"/>
    <w:rsid w:val="005603AF"/>
    <w:rsid w:val="005624F5"/>
    <w:rsid w:val="00565A0D"/>
    <w:rsid w:val="00571E1F"/>
    <w:rsid w:val="00573177"/>
    <w:rsid w:val="005776F4"/>
    <w:rsid w:val="00577EB7"/>
    <w:rsid w:val="0058077B"/>
    <w:rsid w:val="00580AEB"/>
    <w:rsid w:val="005826BD"/>
    <w:rsid w:val="0058508B"/>
    <w:rsid w:val="0058682B"/>
    <w:rsid w:val="005912AA"/>
    <w:rsid w:val="005917BF"/>
    <w:rsid w:val="00593A46"/>
    <w:rsid w:val="005956B8"/>
    <w:rsid w:val="005A1FA5"/>
    <w:rsid w:val="005A28F9"/>
    <w:rsid w:val="005A4776"/>
    <w:rsid w:val="005A76F3"/>
    <w:rsid w:val="005B36AC"/>
    <w:rsid w:val="005B63EB"/>
    <w:rsid w:val="005C7EAA"/>
    <w:rsid w:val="005D3167"/>
    <w:rsid w:val="005D4F8F"/>
    <w:rsid w:val="005E14C4"/>
    <w:rsid w:val="005E17DC"/>
    <w:rsid w:val="005E3605"/>
    <w:rsid w:val="005E5016"/>
    <w:rsid w:val="005E5A8B"/>
    <w:rsid w:val="005E7199"/>
    <w:rsid w:val="005F086B"/>
    <w:rsid w:val="005F10F0"/>
    <w:rsid w:val="005F174E"/>
    <w:rsid w:val="005F25A0"/>
    <w:rsid w:val="005F454B"/>
    <w:rsid w:val="005F7B7E"/>
    <w:rsid w:val="006131B4"/>
    <w:rsid w:val="006164B8"/>
    <w:rsid w:val="00620738"/>
    <w:rsid w:val="00622FE0"/>
    <w:rsid w:val="006249AA"/>
    <w:rsid w:val="0062530F"/>
    <w:rsid w:val="0062704C"/>
    <w:rsid w:val="00631D14"/>
    <w:rsid w:val="00635C81"/>
    <w:rsid w:val="00637FD3"/>
    <w:rsid w:val="00640BB7"/>
    <w:rsid w:val="00647FD4"/>
    <w:rsid w:val="006506B9"/>
    <w:rsid w:val="00650A33"/>
    <w:rsid w:val="006510F7"/>
    <w:rsid w:val="006547FF"/>
    <w:rsid w:val="006637FB"/>
    <w:rsid w:val="0066573F"/>
    <w:rsid w:val="00667F51"/>
    <w:rsid w:val="006701C2"/>
    <w:rsid w:val="00670397"/>
    <w:rsid w:val="00677266"/>
    <w:rsid w:val="00677E78"/>
    <w:rsid w:val="00684EE6"/>
    <w:rsid w:val="006858C2"/>
    <w:rsid w:val="00687CAA"/>
    <w:rsid w:val="00690263"/>
    <w:rsid w:val="00691F01"/>
    <w:rsid w:val="00697A66"/>
    <w:rsid w:val="006A130D"/>
    <w:rsid w:val="006A288C"/>
    <w:rsid w:val="006A423C"/>
    <w:rsid w:val="006A49AA"/>
    <w:rsid w:val="006A788E"/>
    <w:rsid w:val="006B46EA"/>
    <w:rsid w:val="006B507D"/>
    <w:rsid w:val="006B537E"/>
    <w:rsid w:val="006C10D1"/>
    <w:rsid w:val="006C2FFC"/>
    <w:rsid w:val="006D0EA7"/>
    <w:rsid w:val="006D1DFC"/>
    <w:rsid w:val="006D4527"/>
    <w:rsid w:val="006D712D"/>
    <w:rsid w:val="006E3A16"/>
    <w:rsid w:val="006E54FE"/>
    <w:rsid w:val="006F2E53"/>
    <w:rsid w:val="006F7FF8"/>
    <w:rsid w:val="007020B4"/>
    <w:rsid w:val="00704E9E"/>
    <w:rsid w:val="00705ACF"/>
    <w:rsid w:val="007136ED"/>
    <w:rsid w:val="0071676E"/>
    <w:rsid w:val="00740CF2"/>
    <w:rsid w:val="00753E98"/>
    <w:rsid w:val="007544A7"/>
    <w:rsid w:val="007565FC"/>
    <w:rsid w:val="007609FA"/>
    <w:rsid w:val="00765D81"/>
    <w:rsid w:val="0076659C"/>
    <w:rsid w:val="007702F2"/>
    <w:rsid w:val="00777557"/>
    <w:rsid w:val="00781625"/>
    <w:rsid w:val="00785133"/>
    <w:rsid w:val="00785170"/>
    <w:rsid w:val="0078615B"/>
    <w:rsid w:val="00787DF0"/>
    <w:rsid w:val="00791A91"/>
    <w:rsid w:val="00792F1D"/>
    <w:rsid w:val="00793F54"/>
    <w:rsid w:val="00795C8C"/>
    <w:rsid w:val="00796827"/>
    <w:rsid w:val="00796DC7"/>
    <w:rsid w:val="007A0041"/>
    <w:rsid w:val="007A0442"/>
    <w:rsid w:val="007B1541"/>
    <w:rsid w:val="007B44CA"/>
    <w:rsid w:val="007B77EA"/>
    <w:rsid w:val="007D0D3C"/>
    <w:rsid w:val="007D3F47"/>
    <w:rsid w:val="007E28A5"/>
    <w:rsid w:val="007E71E3"/>
    <w:rsid w:val="007E7A12"/>
    <w:rsid w:val="007E7CC4"/>
    <w:rsid w:val="007F174C"/>
    <w:rsid w:val="007F325B"/>
    <w:rsid w:val="007F385C"/>
    <w:rsid w:val="007F56CB"/>
    <w:rsid w:val="007F57DC"/>
    <w:rsid w:val="007F6242"/>
    <w:rsid w:val="008013F7"/>
    <w:rsid w:val="00804483"/>
    <w:rsid w:val="008064C0"/>
    <w:rsid w:val="00807613"/>
    <w:rsid w:val="008076F3"/>
    <w:rsid w:val="008129E3"/>
    <w:rsid w:val="00812DB8"/>
    <w:rsid w:val="00813A45"/>
    <w:rsid w:val="00815FE1"/>
    <w:rsid w:val="0081652C"/>
    <w:rsid w:val="00820E4E"/>
    <w:rsid w:val="00826D05"/>
    <w:rsid w:val="0082742F"/>
    <w:rsid w:val="0083242D"/>
    <w:rsid w:val="00832761"/>
    <w:rsid w:val="00833C35"/>
    <w:rsid w:val="00835034"/>
    <w:rsid w:val="008432E9"/>
    <w:rsid w:val="008436DF"/>
    <w:rsid w:val="00843FF2"/>
    <w:rsid w:val="008452A6"/>
    <w:rsid w:val="0085046E"/>
    <w:rsid w:val="00851894"/>
    <w:rsid w:val="008518B2"/>
    <w:rsid w:val="0085237F"/>
    <w:rsid w:val="00854DB4"/>
    <w:rsid w:val="00857EC0"/>
    <w:rsid w:val="008607B8"/>
    <w:rsid w:val="00863B42"/>
    <w:rsid w:val="008670AE"/>
    <w:rsid w:val="0087272D"/>
    <w:rsid w:val="00874296"/>
    <w:rsid w:val="0087493B"/>
    <w:rsid w:val="00874BFD"/>
    <w:rsid w:val="00877CC2"/>
    <w:rsid w:val="00881604"/>
    <w:rsid w:val="008826C2"/>
    <w:rsid w:val="00883636"/>
    <w:rsid w:val="008859BA"/>
    <w:rsid w:val="00892346"/>
    <w:rsid w:val="0089312C"/>
    <w:rsid w:val="00893B16"/>
    <w:rsid w:val="008A0481"/>
    <w:rsid w:val="008A4E0E"/>
    <w:rsid w:val="008A77AF"/>
    <w:rsid w:val="008B0D04"/>
    <w:rsid w:val="008B1100"/>
    <w:rsid w:val="008B16E5"/>
    <w:rsid w:val="008B4603"/>
    <w:rsid w:val="008B7F9A"/>
    <w:rsid w:val="008C0876"/>
    <w:rsid w:val="008C4870"/>
    <w:rsid w:val="008C6B25"/>
    <w:rsid w:val="008C72F7"/>
    <w:rsid w:val="008D11E2"/>
    <w:rsid w:val="008D1DB1"/>
    <w:rsid w:val="008E0C67"/>
    <w:rsid w:val="008E2290"/>
    <w:rsid w:val="008E6270"/>
    <w:rsid w:val="008E6A0F"/>
    <w:rsid w:val="008F0E7F"/>
    <w:rsid w:val="008F1DE0"/>
    <w:rsid w:val="008F24A4"/>
    <w:rsid w:val="008F4C85"/>
    <w:rsid w:val="008F7CD9"/>
    <w:rsid w:val="009000E0"/>
    <w:rsid w:val="009004BF"/>
    <w:rsid w:val="00900AFD"/>
    <w:rsid w:val="0091125F"/>
    <w:rsid w:val="0091352C"/>
    <w:rsid w:val="0091660D"/>
    <w:rsid w:val="00916BFB"/>
    <w:rsid w:val="00920C1B"/>
    <w:rsid w:val="0092479C"/>
    <w:rsid w:val="00932256"/>
    <w:rsid w:val="009364BC"/>
    <w:rsid w:val="009369A4"/>
    <w:rsid w:val="0094224C"/>
    <w:rsid w:val="009436AD"/>
    <w:rsid w:val="00951361"/>
    <w:rsid w:val="00952584"/>
    <w:rsid w:val="00952CFF"/>
    <w:rsid w:val="00955C79"/>
    <w:rsid w:val="00957B3C"/>
    <w:rsid w:val="009615FC"/>
    <w:rsid w:val="009619C0"/>
    <w:rsid w:val="0096594E"/>
    <w:rsid w:val="00967F28"/>
    <w:rsid w:val="00972A94"/>
    <w:rsid w:val="00974A7B"/>
    <w:rsid w:val="009776D0"/>
    <w:rsid w:val="0098118A"/>
    <w:rsid w:val="0098454A"/>
    <w:rsid w:val="009879CF"/>
    <w:rsid w:val="009974AF"/>
    <w:rsid w:val="009A1B9F"/>
    <w:rsid w:val="009A7536"/>
    <w:rsid w:val="009B137F"/>
    <w:rsid w:val="009C1398"/>
    <w:rsid w:val="009C1A61"/>
    <w:rsid w:val="009C44A6"/>
    <w:rsid w:val="009C5709"/>
    <w:rsid w:val="009C6E59"/>
    <w:rsid w:val="009D50E2"/>
    <w:rsid w:val="009D5677"/>
    <w:rsid w:val="009E21C8"/>
    <w:rsid w:val="009E3118"/>
    <w:rsid w:val="009E4839"/>
    <w:rsid w:val="009F2D4F"/>
    <w:rsid w:val="009F3F4F"/>
    <w:rsid w:val="00A002B6"/>
    <w:rsid w:val="00A00FBF"/>
    <w:rsid w:val="00A011F1"/>
    <w:rsid w:val="00A05617"/>
    <w:rsid w:val="00A15994"/>
    <w:rsid w:val="00A15B79"/>
    <w:rsid w:val="00A17133"/>
    <w:rsid w:val="00A21C98"/>
    <w:rsid w:val="00A21DC4"/>
    <w:rsid w:val="00A230A1"/>
    <w:rsid w:val="00A3314C"/>
    <w:rsid w:val="00A35D11"/>
    <w:rsid w:val="00A365B3"/>
    <w:rsid w:val="00A37BC1"/>
    <w:rsid w:val="00A40D12"/>
    <w:rsid w:val="00A43FF2"/>
    <w:rsid w:val="00A4400E"/>
    <w:rsid w:val="00A44E2C"/>
    <w:rsid w:val="00A45002"/>
    <w:rsid w:val="00A4510B"/>
    <w:rsid w:val="00A47D67"/>
    <w:rsid w:val="00A557E3"/>
    <w:rsid w:val="00A55FA2"/>
    <w:rsid w:val="00A6267D"/>
    <w:rsid w:val="00A627E7"/>
    <w:rsid w:val="00A64BFF"/>
    <w:rsid w:val="00A72A50"/>
    <w:rsid w:val="00A73389"/>
    <w:rsid w:val="00A76BD5"/>
    <w:rsid w:val="00A77579"/>
    <w:rsid w:val="00A843EF"/>
    <w:rsid w:val="00A90FEA"/>
    <w:rsid w:val="00A920A0"/>
    <w:rsid w:val="00A923AC"/>
    <w:rsid w:val="00A92B2B"/>
    <w:rsid w:val="00A93C2D"/>
    <w:rsid w:val="00A93E22"/>
    <w:rsid w:val="00A94A9E"/>
    <w:rsid w:val="00A97C95"/>
    <w:rsid w:val="00A97CC2"/>
    <w:rsid w:val="00AA0A0D"/>
    <w:rsid w:val="00AA3B80"/>
    <w:rsid w:val="00AA60C1"/>
    <w:rsid w:val="00AB187D"/>
    <w:rsid w:val="00AB2A41"/>
    <w:rsid w:val="00AC08A3"/>
    <w:rsid w:val="00AC1940"/>
    <w:rsid w:val="00AC3E0E"/>
    <w:rsid w:val="00AD1202"/>
    <w:rsid w:val="00AD182F"/>
    <w:rsid w:val="00AD1F6E"/>
    <w:rsid w:val="00AD681C"/>
    <w:rsid w:val="00AD7F90"/>
    <w:rsid w:val="00AE07B6"/>
    <w:rsid w:val="00AE3E7E"/>
    <w:rsid w:val="00AE5442"/>
    <w:rsid w:val="00AE7410"/>
    <w:rsid w:val="00AE7AD4"/>
    <w:rsid w:val="00AF0559"/>
    <w:rsid w:val="00AF064F"/>
    <w:rsid w:val="00AF30A6"/>
    <w:rsid w:val="00AF6625"/>
    <w:rsid w:val="00B01138"/>
    <w:rsid w:val="00B0729A"/>
    <w:rsid w:val="00B11AE3"/>
    <w:rsid w:val="00B11B7A"/>
    <w:rsid w:val="00B14539"/>
    <w:rsid w:val="00B203E5"/>
    <w:rsid w:val="00B21164"/>
    <w:rsid w:val="00B219F3"/>
    <w:rsid w:val="00B22B16"/>
    <w:rsid w:val="00B26FBD"/>
    <w:rsid w:val="00B30A7D"/>
    <w:rsid w:val="00B31B77"/>
    <w:rsid w:val="00B324FA"/>
    <w:rsid w:val="00B346EB"/>
    <w:rsid w:val="00B36A1A"/>
    <w:rsid w:val="00B41608"/>
    <w:rsid w:val="00B42B20"/>
    <w:rsid w:val="00B44E71"/>
    <w:rsid w:val="00B463FB"/>
    <w:rsid w:val="00B524B5"/>
    <w:rsid w:val="00B53E83"/>
    <w:rsid w:val="00B56FBF"/>
    <w:rsid w:val="00B60749"/>
    <w:rsid w:val="00B65EF6"/>
    <w:rsid w:val="00B83D79"/>
    <w:rsid w:val="00B842A4"/>
    <w:rsid w:val="00B9027C"/>
    <w:rsid w:val="00B90B98"/>
    <w:rsid w:val="00B924A7"/>
    <w:rsid w:val="00B93420"/>
    <w:rsid w:val="00B95D6A"/>
    <w:rsid w:val="00B96E62"/>
    <w:rsid w:val="00B9772E"/>
    <w:rsid w:val="00BA1029"/>
    <w:rsid w:val="00BA15DE"/>
    <w:rsid w:val="00BA1EBE"/>
    <w:rsid w:val="00BB3A59"/>
    <w:rsid w:val="00BB4E6B"/>
    <w:rsid w:val="00BB4FF1"/>
    <w:rsid w:val="00BC0972"/>
    <w:rsid w:val="00BC5917"/>
    <w:rsid w:val="00BD1049"/>
    <w:rsid w:val="00BD1B94"/>
    <w:rsid w:val="00BD4261"/>
    <w:rsid w:val="00BD4C84"/>
    <w:rsid w:val="00BD7E0D"/>
    <w:rsid w:val="00BE0BCF"/>
    <w:rsid w:val="00BE0C03"/>
    <w:rsid w:val="00BE4240"/>
    <w:rsid w:val="00BE6C75"/>
    <w:rsid w:val="00BE6DB3"/>
    <w:rsid w:val="00BE7C61"/>
    <w:rsid w:val="00C02D64"/>
    <w:rsid w:val="00C03097"/>
    <w:rsid w:val="00C0436C"/>
    <w:rsid w:val="00C107EC"/>
    <w:rsid w:val="00C10A60"/>
    <w:rsid w:val="00C10E27"/>
    <w:rsid w:val="00C14024"/>
    <w:rsid w:val="00C2385B"/>
    <w:rsid w:val="00C25C29"/>
    <w:rsid w:val="00C30497"/>
    <w:rsid w:val="00C31693"/>
    <w:rsid w:val="00C34614"/>
    <w:rsid w:val="00C35417"/>
    <w:rsid w:val="00C37672"/>
    <w:rsid w:val="00C42C5B"/>
    <w:rsid w:val="00C453D3"/>
    <w:rsid w:val="00C46718"/>
    <w:rsid w:val="00C50E11"/>
    <w:rsid w:val="00C52215"/>
    <w:rsid w:val="00C5626E"/>
    <w:rsid w:val="00C56E5D"/>
    <w:rsid w:val="00C60BD3"/>
    <w:rsid w:val="00C66241"/>
    <w:rsid w:val="00C672E9"/>
    <w:rsid w:val="00C73666"/>
    <w:rsid w:val="00C74289"/>
    <w:rsid w:val="00C7690E"/>
    <w:rsid w:val="00C76B2D"/>
    <w:rsid w:val="00C83AF3"/>
    <w:rsid w:val="00C84CD4"/>
    <w:rsid w:val="00C8750E"/>
    <w:rsid w:val="00C902E7"/>
    <w:rsid w:val="00C90987"/>
    <w:rsid w:val="00C9150C"/>
    <w:rsid w:val="00C93AE5"/>
    <w:rsid w:val="00C94902"/>
    <w:rsid w:val="00C954A5"/>
    <w:rsid w:val="00C96226"/>
    <w:rsid w:val="00C979D7"/>
    <w:rsid w:val="00CA0362"/>
    <w:rsid w:val="00CA155A"/>
    <w:rsid w:val="00CA269B"/>
    <w:rsid w:val="00CA318A"/>
    <w:rsid w:val="00CA46CA"/>
    <w:rsid w:val="00CA4AD6"/>
    <w:rsid w:val="00CA51FB"/>
    <w:rsid w:val="00CA5D66"/>
    <w:rsid w:val="00CA7627"/>
    <w:rsid w:val="00CA7824"/>
    <w:rsid w:val="00CB1A7A"/>
    <w:rsid w:val="00CB22CB"/>
    <w:rsid w:val="00CB384B"/>
    <w:rsid w:val="00CB4EEF"/>
    <w:rsid w:val="00CB5A66"/>
    <w:rsid w:val="00CC0800"/>
    <w:rsid w:val="00CC249E"/>
    <w:rsid w:val="00CC4C9C"/>
    <w:rsid w:val="00CC7329"/>
    <w:rsid w:val="00CC7780"/>
    <w:rsid w:val="00CC785C"/>
    <w:rsid w:val="00CD200A"/>
    <w:rsid w:val="00CD3B7B"/>
    <w:rsid w:val="00CD7BCF"/>
    <w:rsid w:val="00CD7D13"/>
    <w:rsid w:val="00CE3618"/>
    <w:rsid w:val="00CE3F2D"/>
    <w:rsid w:val="00CE6487"/>
    <w:rsid w:val="00CE7BE5"/>
    <w:rsid w:val="00CF25D3"/>
    <w:rsid w:val="00CF34BF"/>
    <w:rsid w:val="00CF43FD"/>
    <w:rsid w:val="00CF514A"/>
    <w:rsid w:val="00CF51A2"/>
    <w:rsid w:val="00CF6AF1"/>
    <w:rsid w:val="00CF6EF4"/>
    <w:rsid w:val="00CF7168"/>
    <w:rsid w:val="00D0023B"/>
    <w:rsid w:val="00D01FF9"/>
    <w:rsid w:val="00D06CA9"/>
    <w:rsid w:val="00D113D5"/>
    <w:rsid w:val="00D120CF"/>
    <w:rsid w:val="00D141D2"/>
    <w:rsid w:val="00D2022D"/>
    <w:rsid w:val="00D23663"/>
    <w:rsid w:val="00D23A2E"/>
    <w:rsid w:val="00D23BB0"/>
    <w:rsid w:val="00D250F1"/>
    <w:rsid w:val="00D26416"/>
    <w:rsid w:val="00D36395"/>
    <w:rsid w:val="00D40AE3"/>
    <w:rsid w:val="00D41BC7"/>
    <w:rsid w:val="00D45EE3"/>
    <w:rsid w:val="00D52A72"/>
    <w:rsid w:val="00D52ED0"/>
    <w:rsid w:val="00D54412"/>
    <w:rsid w:val="00D551A5"/>
    <w:rsid w:val="00D553C2"/>
    <w:rsid w:val="00D566E7"/>
    <w:rsid w:val="00D637CB"/>
    <w:rsid w:val="00D64C70"/>
    <w:rsid w:val="00D660E6"/>
    <w:rsid w:val="00D7259D"/>
    <w:rsid w:val="00D72B22"/>
    <w:rsid w:val="00D7309A"/>
    <w:rsid w:val="00D74619"/>
    <w:rsid w:val="00D74A37"/>
    <w:rsid w:val="00D76F1C"/>
    <w:rsid w:val="00D802E2"/>
    <w:rsid w:val="00D81135"/>
    <w:rsid w:val="00D84138"/>
    <w:rsid w:val="00D87DF5"/>
    <w:rsid w:val="00D93939"/>
    <w:rsid w:val="00DA2C83"/>
    <w:rsid w:val="00DA3A30"/>
    <w:rsid w:val="00DA612E"/>
    <w:rsid w:val="00DA687C"/>
    <w:rsid w:val="00DA7EA1"/>
    <w:rsid w:val="00DB077B"/>
    <w:rsid w:val="00DB1932"/>
    <w:rsid w:val="00DB30DC"/>
    <w:rsid w:val="00DB45F0"/>
    <w:rsid w:val="00DB4F1D"/>
    <w:rsid w:val="00DB5BEF"/>
    <w:rsid w:val="00DC1AE7"/>
    <w:rsid w:val="00DC7063"/>
    <w:rsid w:val="00DD0E54"/>
    <w:rsid w:val="00DD1C54"/>
    <w:rsid w:val="00DD72E9"/>
    <w:rsid w:val="00DE2CF4"/>
    <w:rsid w:val="00DE38B5"/>
    <w:rsid w:val="00DE57D2"/>
    <w:rsid w:val="00DE7441"/>
    <w:rsid w:val="00DF04E5"/>
    <w:rsid w:val="00DF0854"/>
    <w:rsid w:val="00DF1346"/>
    <w:rsid w:val="00DF19FC"/>
    <w:rsid w:val="00DF200B"/>
    <w:rsid w:val="00DF23B2"/>
    <w:rsid w:val="00DF3D18"/>
    <w:rsid w:val="00DF71B8"/>
    <w:rsid w:val="00E01E9D"/>
    <w:rsid w:val="00E0333E"/>
    <w:rsid w:val="00E06F8C"/>
    <w:rsid w:val="00E12995"/>
    <w:rsid w:val="00E1735C"/>
    <w:rsid w:val="00E21C15"/>
    <w:rsid w:val="00E229E6"/>
    <w:rsid w:val="00E25BD1"/>
    <w:rsid w:val="00E2709A"/>
    <w:rsid w:val="00E34694"/>
    <w:rsid w:val="00E40979"/>
    <w:rsid w:val="00E41DC7"/>
    <w:rsid w:val="00E458AD"/>
    <w:rsid w:val="00E46E97"/>
    <w:rsid w:val="00E51833"/>
    <w:rsid w:val="00E52387"/>
    <w:rsid w:val="00E52EA1"/>
    <w:rsid w:val="00E55702"/>
    <w:rsid w:val="00E56DC6"/>
    <w:rsid w:val="00E61BD7"/>
    <w:rsid w:val="00E664B3"/>
    <w:rsid w:val="00E67CEC"/>
    <w:rsid w:val="00E74E74"/>
    <w:rsid w:val="00E75A06"/>
    <w:rsid w:val="00E76B78"/>
    <w:rsid w:val="00E76DB8"/>
    <w:rsid w:val="00E809D2"/>
    <w:rsid w:val="00E812F4"/>
    <w:rsid w:val="00E83EF8"/>
    <w:rsid w:val="00E85110"/>
    <w:rsid w:val="00E85D4C"/>
    <w:rsid w:val="00E91193"/>
    <w:rsid w:val="00E9390D"/>
    <w:rsid w:val="00E94438"/>
    <w:rsid w:val="00EA0BAB"/>
    <w:rsid w:val="00EA3174"/>
    <w:rsid w:val="00EA7AFE"/>
    <w:rsid w:val="00EB5BAC"/>
    <w:rsid w:val="00EC4195"/>
    <w:rsid w:val="00EC5051"/>
    <w:rsid w:val="00EC54A4"/>
    <w:rsid w:val="00EC5DE5"/>
    <w:rsid w:val="00EC6626"/>
    <w:rsid w:val="00EC712E"/>
    <w:rsid w:val="00ED1773"/>
    <w:rsid w:val="00ED6981"/>
    <w:rsid w:val="00EE032E"/>
    <w:rsid w:val="00EE2A38"/>
    <w:rsid w:val="00EE51E2"/>
    <w:rsid w:val="00EE5715"/>
    <w:rsid w:val="00EE5D6A"/>
    <w:rsid w:val="00EF000B"/>
    <w:rsid w:val="00EF3058"/>
    <w:rsid w:val="00EF7111"/>
    <w:rsid w:val="00F03951"/>
    <w:rsid w:val="00F05ED6"/>
    <w:rsid w:val="00F131EB"/>
    <w:rsid w:val="00F16E97"/>
    <w:rsid w:val="00F17780"/>
    <w:rsid w:val="00F22C73"/>
    <w:rsid w:val="00F23135"/>
    <w:rsid w:val="00F23136"/>
    <w:rsid w:val="00F24666"/>
    <w:rsid w:val="00F30740"/>
    <w:rsid w:val="00F3242A"/>
    <w:rsid w:val="00F403AB"/>
    <w:rsid w:val="00F50589"/>
    <w:rsid w:val="00F50B7B"/>
    <w:rsid w:val="00F54D52"/>
    <w:rsid w:val="00F60DCD"/>
    <w:rsid w:val="00F64E8B"/>
    <w:rsid w:val="00F64EC5"/>
    <w:rsid w:val="00F67FC9"/>
    <w:rsid w:val="00F71B18"/>
    <w:rsid w:val="00F75499"/>
    <w:rsid w:val="00F810E9"/>
    <w:rsid w:val="00F83048"/>
    <w:rsid w:val="00F86F9B"/>
    <w:rsid w:val="00F87CEB"/>
    <w:rsid w:val="00F909DC"/>
    <w:rsid w:val="00F90E7A"/>
    <w:rsid w:val="00F91984"/>
    <w:rsid w:val="00F94477"/>
    <w:rsid w:val="00F95007"/>
    <w:rsid w:val="00FA04BF"/>
    <w:rsid w:val="00FA13E8"/>
    <w:rsid w:val="00FA20F6"/>
    <w:rsid w:val="00FA34C7"/>
    <w:rsid w:val="00FA4EFE"/>
    <w:rsid w:val="00FB02C2"/>
    <w:rsid w:val="00FB1A82"/>
    <w:rsid w:val="00FB4035"/>
    <w:rsid w:val="00FC1893"/>
    <w:rsid w:val="00FC318C"/>
    <w:rsid w:val="00FC3E2D"/>
    <w:rsid w:val="00FC73CF"/>
    <w:rsid w:val="00FC7464"/>
    <w:rsid w:val="00FD40C1"/>
    <w:rsid w:val="00FE21AB"/>
    <w:rsid w:val="00FE4AD2"/>
    <w:rsid w:val="00FE4E61"/>
    <w:rsid w:val="00FE5FAE"/>
    <w:rsid w:val="00FE61DE"/>
    <w:rsid w:val="00FE62BF"/>
    <w:rsid w:val="00FE653F"/>
    <w:rsid w:val="00FE6AF2"/>
    <w:rsid w:val="00FE7781"/>
    <w:rsid w:val="00FF1D6A"/>
    <w:rsid w:val="00FF2814"/>
    <w:rsid w:val="00FF287E"/>
    <w:rsid w:val="00FF4EE3"/>
    <w:rsid w:val="00FF60A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96BF9B"/>
  <w15:docId w15:val="{8E183124-1F82-4A3F-9416-9828E868B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EC54A4"/>
    <w:rPr>
      <w:rFonts w:ascii="Calibri" w:eastAsia="Calibri" w:hAnsi="Calibri" w:cs="Times New Roman"/>
    </w:rPr>
  </w:style>
  <w:style w:type="paragraph" w:styleId="10">
    <w:name w:val="heading 1"/>
    <w:basedOn w:val="a3"/>
    <w:next w:val="a3"/>
    <w:link w:val="11"/>
    <w:uiPriority w:val="9"/>
    <w:qFormat/>
    <w:rsid w:val="00EC54A4"/>
    <w:pPr>
      <w:keepNext/>
      <w:widowControl w:val="0"/>
      <w:adjustRightInd w:val="0"/>
      <w:spacing w:before="240" w:after="60" w:line="360" w:lineRule="atLeast"/>
      <w:jc w:val="both"/>
      <w:outlineLvl w:val="0"/>
    </w:pPr>
    <w:rPr>
      <w:rFonts w:ascii="Arial" w:eastAsia="Times New Roman" w:hAnsi="Arial" w:cs="Arial"/>
      <w:b/>
      <w:bCs/>
      <w:kern w:val="32"/>
      <w:sz w:val="32"/>
      <w:szCs w:val="32"/>
      <w:lang w:eastAsia="ru-RU"/>
    </w:rPr>
  </w:style>
  <w:style w:type="paragraph" w:styleId="21">
    <w:name w:val="heading 2"/>
    <w:basedOn w:val="a3"/>
    <w:next w:val="a3"/>
    <w:link w:val="22"/>
    <w:qFormat/>
    <w:rsid w:val="00EC54A4"/>
    <w:pPr>
      <w:keepNext/>
      <w:widowControl w:val="0"/>
      <w:adjustRightInd w:val="0"/>
      <w:spacing w:before="240" w:after="60" w:line="360" w:lineRule="atLeast"/>
      <w:jc w:val="both"/>
      <w:outlineLvl w:val="1"/>
    </w:pPr>
    <w:rPr>
      <w:rFonts w:ascii="Arial" w:eastAsia="Times New Roman" w:hAnsi="Arial" w:cs="Arial"/>
      <w:b/>
      <w:bCs/>
      <w:i/>
      <w:iCs/>
      <w:sz w:val="28"/>
      <w:szCs w:val="28"/>
      <w:lang w:eastAsia="ru-RU"/>
    </w:rPr>
  </w:style>
  <w:style w:type="paragraph" w:styleId="3">
    <w:name w:val="heading 3"/>
    <w:basedOn w:val="a3"/>
    <w:link w:val="30"/>
    <w:uiPriority w:val="9"/>
    <w:qFormat/>
    <w:rsid w:val="00EC54A4"/>
    <w:pPr>
      <w:spacing w:before="100" w:beforeAutospacing="1" w:after="100" w:afterAutospacing="1" w:line="240" w:lineRule="auto"/>
      <w:outlineLvl w:val="2"/>
    </w:pPr>
    <w:rPr>
      <w:rFonts w:ascii="Times New Roman" w:eastAsia="Times New Roman" w:hAnsi="Times New Roman"/>
      <w:b/>
      <w:bCs/>
      <w:sz w:val="27"/>
      <w:szCs w:val="27"/>
      <w:lang w:eastAsia="ru-RU"/>
    </w:rPr>
  </w:style>
  <w:style w:type="paragraph" w:styleId="4">
    <w:name w:val="heading 4"/>
    <w:basedOn w:val="a3"/>
    <w:next w:val="a3"/>
    <w:link w:val="40"/>
    <w:uiPriority w:val="9"/>
    <w:semiHidden/>
    <w:unhideWhenUsed/>
    <w:qFormat/>
    <w:rsid w:val="00EC54A4"/>
    <w:pPr>
      <w:keepNext/>
      <w:keepLines/>
      <w:spacing w:before="200" w:after="0"/>
      <w:outlineLvl w:val="3"/>
    </w:pPr>
    <w:rPr>
      <w:rFonts w:ascii="Cambria" w:eastAsia="Times New Roman" w:hAnsi="Cambria"/>
      <w:b/>
      <w:bCs/>
      <w:i/>
      <w:iCs/>
      <w:color w:val="4F81BD"/>
    </w:rPr>
  </w:style>
  <w:style w:type="paragraph" w:styleId="5">
    <w:name w:val="heading 5"/>
    <w:basedOn w:val="a3"/>
    <w:next w:val="a3"/>
    <w:link w:val="50"/>
    <w:uiPriority w:val="9"/>
    <w:semiHidden/>
    <w:unhideWhenUsed/>
    <w:qFormat/>
    <w:rsid w:val="00EC54A4"/>
    <w:pPr>
      <w:keepNext/>
      <w:keepLines/>
      <w:spacing w:before="200" w:after="0"/>
      <w:outlineLvl w:val="4"/>
    </w:pPr>
    <w:rPr>
      <w:rFonts w:ascii="Cambria" w:eastAsia="Times New Roman" w:hAnsi="Cambria"/>
      <w:color w:val="243F60"/>
    </w:rPr>
  </w:style>
  <w:style w:type="paragraph" w:styleId="6">
    <w:name w:val="heading 6"/>
    <w:basedOn w:val="a3"/>
    <w:next w:val="a3"/>
    <w:link w:val="60"/>
    <w:uiPriority w:val="9"/>
    <w:semiHidden/>
    <w:unhideWhenUsed/>
    <w:qFormat/>
    <w:rsid w:val="00EC54A4"/>
    <w:pPr>
      <w:keepNext/>
      <w:keepLines/>
      <w:spacing w:before="200" w:after="0"/>
      <w:outlineLvl w:val="5"/>
    </w:pPr>
    <w:rPr>
      <w:rFonts w:ascii="Cambria" w:eastAsia="Times New Roman" w:hAnsi="Cambria"/>
      <w:i/>
      <w:iCs/>
      <w:color w:val="243F60"/>
    </w:rPr>
  </w:style>
  <w:style w:type="paragraph" w:styleId="7">
    <w:name w:val="heading 7"/>
    <w:basedOn w:val="a3"/>
    <w:next w:val="a3"/>
    <w:link w:val="70"/>
    <w:uiPriority w:val="9"/>
    <w:semiHidden/>
    <w:unhideWhenUsed/>
    <w:qFormat/>
    <w:rsid w:val="00EC54A4"/>
    <w:pPr>
      <w:keepNext/>
      <w:keepLines/>
      <w:spacing w:before="200" w:after="0"/>
      <w:outlineLvl w:val="6"/>
    </w:pPr>
    <w:rPr>
      <w:rFonts w:ascii="Cambria" w:eastAsia="Times New Roman" w:hAnsi="Cambria"/>
      <w:i/>
      <w:iCs/>
      <w:color w:val="404040"/>
    </w:rPr>
  </w:style>
  <w:style w:type="paragraph" w:styleId="8">
    <w:name w:val="heading 8"/>
    <w:basedOn w:val="a3"/>
    <w:next w:val="a3"/>
    <w:link w:val="80"/>
    <w:uiPriority w:val="9"/>
    <w:semiHidden/>
    <w:unhideWhenUsed/>
    <w:qFormat/>
    <w:rsid w:val="00EC54A4"/>
    <w:pPr>
      <w:keepNext/>
      <w:keepLines/>
      <w:spacing w:before="200" w:after="0"/>
      <w:outlineLvl w:val="7"/>
    </w:pPr>
    <w:rPr>
      <w:rFonts w:ascii="Cambria" w:eastAsia="Times New Roman" w:hAnsi="Cambria"/>
      <w:color w:val="404040"/>
      <w:sz w:val="20"/>
      <w:szCs w:val="20"/>
    </w:rPr>
  </w:style>
  <w:style w:type="paragraph" w:styleId="9">
    <w:name w:val="heading 9"/>
    <w:basedOn w:val="a3"/>
    <w:next w:val="a3"/>
    <w:link w:val="90"/>
    <w:uiPriority w:val="9"/>
    <w:semiHidden/>
    <w:unhideWhenUsed/>
    <w:qFormat/>
    <w:rsid w:val="00EC54A4"/>
    <w:pPr>
      <w:keepNext/>
      <w:keepLines/>
      <w:spacing w:before="200" w:after="0"/>
      <w:outlineLvl w:val="8"/>
    </w:pPr>
    <w:rPr>
      <w:rFonts w:ascii="Cambria" w:eastAsia="Times New Roman" w:hAnsi="Cambria"/>
      <w:i/>
      <w:iCs/>
      <w:color w:val="404040"/>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basedOn w:val="a4"/>
    <w:link w:val="10"/>
    <w:uiPriority w:val="9"/>
    <w:rsid w:val="00EC54A4"/>
    <w:rPr>
      <w:rFonts w:ascii="Arial" w:eastAsia="Times New Roman" w:hAnsi="Arial" w:cs="Arial"/>
      <w:b/>
      <w:bCs/>
      <w:kern w:val="32"/>
      <w:sz w:val="32"/>
      <w:szCs w:val="32"/>
      <w:lang w:eastAsia="ru-RU"/>
    </w:rPr>
  </w:style>
  <w:style w:type="character" w:customStyle="1" w:styleId="22">
    <w:name w:val="Заголовок 2 Знак"/>
    <w:basedOn w:val="a4"/>
    <w:link w:val="21"/>
    <w:rsid w:val="00EC54A4"/>
    <w:rPr>
      <w:rFonts w:ascii="Arial" w:eastAsia="Times New Roman" w:hAnsi="Arial" w:cs="Arial"/>
      <w:b/>
      <w:bCs/>
      <w:i/>
      <w:iCs/>
      <w:sz w:val="28"/>
      <w:szCs w:val="28"/>
      <w:lang w:eastAsia="ru-RU"/>
    </w:rPr>
  </w:style>
  <w:style w:type="character" w:customStyle="1" w:styleId="30">
    <w:name w:val="Заголовок 3 Знак"/>
    <w:basedOn w:val="a4"/>
    <w:link w:val="3"/>
    <w:uiPriority w:val="9"/>
    <w:rsid w:val="00EC54A4"/>
    <w:rPr>
      <w:rFonts w:ascii="Times New Roman" w:eastAsia="Times New Roman" w:hAnsi="Times New Roman" w:cs="Times New Roman"/>
      <w:b/>
      <w:bCs/>
      <w:sz w:val="27"/>
      <w:szCs w:val="27"/>
      <w:lang w:eastAsia="ru-RU"/>
    </w:rPr>
  </w:style>
  <w:style w:type="character" w:customStyle="1" w:styleId="40">
    <w:name w:val="Заголовок 4 Знак"/>
    <w:basedOn w:val="a4"/>
    <w:link w:val="4"/>
    <w:uiPriority w:val="9"/>
    <w:semiHidden/>
    <w:rsid w:val="00EC54A4"/>
    <w:rPr>
      <w:rFonts w:ascii="Cambria" w:eastAsia="Times New Roman" w:hAnsi="Cambria" w:cs="Times New Roman"/>
      <w:b/>
      <w:bCs/>
      <w:i/>
      <w:iCs/>
      <w:color w:val="4F81BD"/>
    </w:rPr>
  </w:style>
  <w:style w:type="character" w:customStyle="1" w:styleId="50">
    <w:name w:val="Заголовок 5 Знак"/>
    <w:basedOn w:val="a4"/>
    <w:link w:val="5"/>
    <w:uiPriority w:val="9"/>
    <w:semiHidden/>
    <w:rsid w:val="00EC54A4"/>
    <w:rPr>
      <w:rFonts w:ascii="Cambria" w:eastAsia="Times New Roman" w:hAnsi="Cambria" w:cs="Times New Roman"/>
      <w:color w:val="243F60"/>
    </w:rPr>
  </w:style>
  <w:style w:type="character" w:customStyle="1" w:styleId="60">
    <w:name w:val="Заголовок 6 Знак"/>
    <w:basedOn w:val="a4"/>
    <w:link w:val="6"/>
    <w:uiPriority w:val="9"/>
    <w:semiHidden/>
    <w:rsid w:val="00EC54A4"/>
    <w:rPr>
      <w:rFonts w:ascii="Cambria" w:eastAsia="Times New Roman" w:hAnsi="Cambria" w:cs="Times New Roman"/>
      <w:i/>
      <w:iCs/>
      <w:color w:val="243F60"/>
    </w:rPr>
  </w:style>
  <w:style w:type="character" w:customStyle="1" w:styleId="70">
    <w:name w:val="Заголовок 7 Знак"/>
    <w:basedOn w:val="a4"/>
    <w:link w:val="7"/>
    <w:uiPriority w:val="9"/>
    <w:semiHidden/>
    <w:rsid w:val="00EC54A4"/>
    <w:rPr>
      <w:rFonts w:ascii="Cambria" w:eastAsia="Times New Roman" w:hAnsi="Cambria" w:cs="Times New Roman"/>
      <w:i/>
      <w:iCs/>
      <w:color w:val="404040"/>
    </w:rPr>
  </w:style>
  <w:style w:type="character" w:customStyle="1" w:styleId="80">
    <w:name w:val="Заголовок 8 Знак"/>
    <w:basedOn w:val="a4"/>
    <w:link w:val="8"/>
    <w:uiPriority w:val="9"/>
    <w:semiHidden/>
    <w:rsid w:val="00EC54A4"/>
    <w:rPr>
      <w:rFonts w:ascii="Cambria" w:eastAsia="Times New Roman" w:hAnsi="Cambria" w:cs="Times New Roman"/>
      <w:color w:val="404040"/>
      <w:sz w:val="20"/>
      <w:szCs w:val="20"/>
    </w:rPr>
  </w:style>
  <w:style w:type="character" w:customStyle="1" w:styleId="90">
    <w:name w:val="Заголовок 9 Знак"/>
    <w:basedOn w:val="a4"/>
    <w:link w:val="9"/>
    <w:uiPriority w:val="9"/>
    <w:semiHidden/>
    <w:rsid w:val="00EC54A4"/>
    <w:rPr>
      <w:rFonts w:ascii="Cambria" w:eastAsia="Times New Roman" w:hAnsi="Cambria" w:cs="Times New Roman"/>
      <w:i/>
      <w:iCs/>
      <w:color w:val="404040"/>
      <w:sz w:val="20"/>
      <w:szCs w:val="20"/>
    </w:rPr>
  </w:style>
  <w:style w:type="paragraph" w:styleId="a7">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3"/>
    <w:link w:val="a8"/>
    <w:uiPriority w:val="99"/>
    <w:unhideWhenUsed/>
    <w:qFormat/>
    <w:rsid w:val="00EC54A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4"/>
    <w:rsid w:val="00EC54A4"/>
  </w:style>
  <w:style w:type="character" w:customStyle="1" w:styleId="s1">
    <w:name w:val="s1"/>
    <w:rsid w:val="00EC54A4"/>
    <w:rPr>
      <w:rFonts w:ascii="Times New Roman" w:hAnsi="Times New Roman" w:cs="Times New Roman" w:hint="default"/>
      <w:b/>
      <w:bCs/>
      <w:color w:val="000000"/>
    </w:rPr>
  </w:style>
  <w:style w:type="character" w:styleId="a9">
    <w:name w:val="Hyperlink"/>
    <w:basedOn w:val="a4"/>
    <w:uiPriority w:val="99"/>
    <w:unhideWhenUsed/>
    <w:rsid w:val="00EC54A4"/>
    <w:rPr>
      <w:color w:val="0000FF"/>
      <w:u w:val="single"/>
    </w:rPr>
  </w:style>
  <w:style w:type="paragraph" w:styleId="aa">
    <w:name w:val="List Paragraph"/>
    <w:basedOn w:val="a3"/>
    <w:link w:val="ab"/>
    <w:uiPriority w:val="34"/>
    <w:qFormat/>
    <w:rsid w:val="00EC54A4"/>
    <w:pPr>
      <w:ind w:left="720"/>
      <w:contextualSpacing/>
    </w:pPr>
    <w:rPr>
      <w:rFonts w:ascii="Times New Roman" w:hAnsi="Times New Roman"/>
      <w:sz w:val="28"/>
    </w:rPr>
  </w:style>
  <w:style w:type="character" w:customStyle="1" w:styleId="s0">
    <w:name w:val="s0"/>
    <w:rsid w:val="00EC54A4"/>
    <w:rPr>
      <w:rFonts w:ascii="Times New Roman" w:hAnsi="Times New Roman" w:cs="Times New Roman" w:hint="default"/>
      <w:b w:val="0"/>
      <w:bCs w:val="0"/>
      <w:i w:val="0"/>
      <w:iCs w:val="0"/>
      <w:color w:val="000000"/>
    </w:rPr>
  </w:style>
  <w:style w:type="character" w:customStyle="1" w:styleId="a8">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7"/>
    <w:uiPriority w:val="99"/>
    <w:locked/>
    <w:rsid w:val="00EC54A4"/>
    <w:rPr>
      <w:rFonts w:ascii="Times New Roman" w:eastAsia="Times New Roman" w:hAnsi="Times New Roman" w:cs="Times New Roman"/>
      <w:sz w:val="24"/>
      <w:szCs w:val="24"/>
      <w:lang w:eastAsia="ru-RU"/>
    </w:rPr>
  </w:style>
  <w:style w:type="character" w:customStyle="1" w:styleId="ac">
    <w:name w:val="Обычный Знак"/>
    <w:rsid w:val="00EC54A4"/>
    <w:rPr>
      <w:rFonts w:ascii="Times New Roman" w:hAnsi="Times New Roman"/>
      <w:b/>
      <w:sz w:val="24"/>
      <w:szCs w:val="24"/>
    </w:rPr>
  </w:style>
  <w:style w:type="character" w:styleId="ad">
    <w:name w:val="FollowedHyperlink"/>
    <w:basedOn w:val="a4"/>
    <w:uiPriority w:val="99"/>
    <w:unhideWhenUsed/>
    <w:rsid w:val="00EC54A4"/>
    <w:rPr>
      <w:color w:val="800080"/>
      <w:u w:val="single"/>
    </w:rPr>
  </w:style>
  <w:style w:type="paragraph" w:customStyle="1" w:styleId="s8">
    <w:name w:val="s8"/>
    <w:basedOn w:val="a3"/>
    <w:rsid w:val="00EC54A4"/>
    <w:pPr>
      <w:autoSpaceDE w:val="0"/>
      <w:autoSpaceDN w:val="0"/>
      <w:spacing w:after="0" w:line="240" w:lineRule="auto"/>
      <w:ind w:firstLine="425"/>
    </w:pPr>
    <w:rPr>
      <w:rFonts w:ascii="Times New Roman" w:eastAsia="Times New Roman" w:hAnsi="Times New Roman"/>
      <w:color w:val="333399"/>
      <w:sz w:val="24"/>
      <w:szCs w:val="24"/>
      <w:lang w:eastAsia="ru-RU"/>
    </w:rPr>
  </w:style>
  <w:style w:type="paragraph" w:customStyle="1" w:styleId="msochpdefault">
    <w:name w:val="msochpdefault"/>
    <w:basedOn w:val="a3"/>
    <w:rsid w:val="00EC54A4"/>
    <w:pPr>
      <w:spacing w:before="100" w:beforeAutospacing="1" w:after="100" w:afterAutospacing="1" w:line="240" w:lineRule="auto"/>
    </w:pPr>
    <w:rPr>
      <w:rFonts w:ascii="Times New Roman" w:eastAsia="Times New Roman" w:hAnsi="Times New Roman"/>
      <w:sz w:val="20"/>
      <w:szCs w:val="20"/>
      <w:lang w:eastAsia="ru-RU"/>
    </w:rPr>
  </w:style>
  <w:style w:type="character" w:customStyle="1" w:styleId="s3">
    <w:name w:val="s3"/>
    <w:basedOn w:val="a4"/>
    <w:rsid w:val="00EC54A4"/>
    <w:rPr>
      <w:rFonts w:ascii="Times New Roman" w:hAnsi="Times New Roman" w:cs="Times New Roman" w:hint="default"/>
      <w:i/>
      <w:iCs/>
      <w:color w:val="FF0000"/>
    </w:rPr>
  </w:style>
  <w:style w:type="character" w:customStyle="1" w:styleId="s2">
    <w:name w:val="s2"/>
    <w:basedOn w:val="a4"/>
    <w:rsid w:val="00EC54A4"/>
    <w:rPr>
      <w:rFonts w:ascii="Times New Roman" w:hAnsi="Times New Roman" w:cs="Times New Roman" w:hint="default"/>
      <w:b w:val="0"/>
      <w:bCs w:val="0"/>
      <w:color w:val="333399"/>
      <w:u w:val="single"/>
    </w:rPr>
  </w:style>
  <w:style w:type="character" w:customStyle="1" w:styleId="s6">
    <w:name w:val="s6"/>
    <w:basedOn w:val="a4"/>
    <w:rsid w:val="00EC54A4"/>
    <w:rPr>
      <w:rFonts w:ascii="Times New Roman" w:hAnsi="Times New Roman" w:cs="Times New Roman" w:hint="default"/>
      <w:strike/>
      <w:color w:val="808000"/>
    </w:rPr>
  </w:style>
  <w:style w:type="character" w:customStyle="1" w:styleId="s7">
    <w:name w:val="s7"/>
    <w:basedOn w:val="a4"/>
    <w:rsid w:val="00EC54A4"/>
    <w:rPr>
      <w:rFonts w:ascii="Courier New" w:hAnsi="Courier New" w:cs="Courier New" w:hint="default"/>
      <w:b w:val="0"/>
      <w:bCs w:val="0"/>
      <w:color w:val="000000"/>
    </w:rPr>
  </w:style>
  <w:style w:type="character" w:customStyle="1" w:styleId="s9">
    <w:name w:val="s9"/>
    <w:basedOn w:val="a4"/>
    <w:rsid w:val="00EC54A4"/>
    <w:rPr>
      <w:rFonts w:ascii="Times New Roman" w:hAnsi="Times New Roman" w:cs="Times New Roman" w:hint="default"/>
      <w:i/>
      <w:iCs/>
      <w:color w:val="333399"/>
      <w:u w:val="single"/>
    </w:rPr>
  </w:style>
  <w:style w:type="character" w:customStyle="1" w:styleId="s10">
    <w:name w:val="s10"/>
    <w:basedOn w:val="a4"/>
    <w:rsid w:val="00EC54A4"/>
    <w:rPr>
      <w:rFonts w:ascii="Times New Roman" w:hAnsi="Times New Roman" w:cs="Times New Roman" w:hint="default"/>
      <w:color w:val="333399"/>
      <w:u w:val="single"/>
    </w:rPr>
  </w:style>
  <w:style w:type="character" w:customStyle="1" w:styleId="s11">
    <w:name w:val="s11"/>
    <w:basedOn w:val="a4"/>
    <w:rsid w:val="00EC54A4"/>
    <w:rPr>
      <w:rFonts w:ascii="Courier New" w:hAnsi="Courier New" w:cs="Courier New" w:hint="default"/>
      <w:b/>
      <w:bCs/>
      <w:color w:val="000000"/>
    </w:rPr>
  </w:style>
  <w:style w:type="character" w:customStyle="1" w:styleId="s12">
    <w:name w:val="s12"/>
    <w:basedOn w:val="a4"/>
    <w:rsid w:val="00EC54A4"/>
    <w:rPr>
      <w:rFonts w:ascii="Courier New" w:hAnsi="Courier New" w:cs="Courier New" w:hint="default"/>
      <w:b w:val="0"/>
      <w:bCs w:val="0"/>
      <w:color w:val="333399"/>
      <w:u w:val="single"/>
    </w:rPr>
  </w:style>
  <w:style w:type="character" w:customStyle="1" w:styleId="s13">
    <w:name w:val="s13"/>
    <w:basedOn w:val="a4"/>
    <w:rsid w:val="00EC54A4"/>
    <w:rPr>
      <w:rFonts w:ascii="Courier New" w:hAnsi="Courier New" w:cs="Courier New" w:hint="default"/>
      <w:i/>
      <w:iCs/>
      <w:color w:val="FF0000"/>
    </w:rPr>
  </w:style>
  <w:style w:type="character" w:customStyle="1" w:styleId="s14">
    <w:name w:val="s14"/>
    <w:basedOn w:val="a4"/>
    <w:rsid w:val="00EC54A4"/>
    <w:rPr>
      <w:rFonts w:ascii="Courier New" w:hAnsi="Courier New" w:cs="Courier New" w:hint="default"/>
      <w:strike/>
      <w:color w:val="008000"/>
    </w:rPr>
  </w:style>
  <w:style w:type="character" w:customStyle="1" w:styleId="s15">
    <w:name w:val="s15"/>
    <w:basedOn w:val="a4"/>
    <w:rsid w:val="00EC54A4"/>
    <w:rPr>
      <w:rFonts w:ascii="Courier New" w:hAnsi="Courier New" w:cs="Courier New" w:hint="default"/>
      <w:color w:val="333399"/>
      <w:u w:val="single"/>
    </w:rPr>
  </w:style>
  <w:style w:type="character" w:customStyle="1" w:styleId="s16">
    <w:name w:val="s16"/>
    <w:basedOn w:val="a4"/>
    <w:rsid w:val="00EC54A4"/>
    <w:rPr>
      <w:rFonts w:ascii="Times New Roman" w:hAnsi="Times New Roman" w:cs="Times New Roman" w:hint="default"/>
      <w:b w:val="0"/>
      <w:bCs w:val="0"/>
      <w:i/>
      <w:iCs/>
      <w:caps w:val="0"/>
      <w:color w:val="000000"/>
    </w:rPr>
  </w:style>
  <w:style w:type="character" w:customStyle="1" w:styleId="s17">
    <w:name w:val="s17"/>
    <w:basedOn w:val="a4"/>
    <w:rsid w:val="00EC54A4"/>
    <w:rPr>
      <w:rFonts w:ascii="Times New Roman" w:hAnsi="Times New Roman" w:cs="Times New Roman" w:hint="default"/>
      <w:b w:val="0"/>
      <w:bCs w:val="0"/>
      <w:color w:val="000000"/>
    </w:rPr>
  </w:style>
  <w:style w:type="character" w:customStyle="1" w:styleId="s18">
    <w:name w:val="s18"/>
    <w:basedOn w:val="a4"/>
    <w:rsid w:val="00EC54A4"/>
    <w:rPr>
      <w:rFonts w:ascii="Times New Roman" w:hAnsi="Times New Roman" w:cs="Times New Roman" w:hint="default"/>
      <w:b w:val="0"/>
      <w:bCs w:val="0"/>
      <w:color w:val="000000"/>
    </w:rPr>
  </w:style>
  <w:style w:type="character" w:customStyle="1" w:styleId="s19">
    <w:name w:val="s19"/>
    <w:basedOn w:val="a4"/>
    <w:rsid w:val="00EC54A4"/>
    <w:rPr>
      <w:rFonts w:ascii="Times New Roman" w:hAnsi="Times New Roman" w:cs="Times New Roman" w:hint="default"/>
      <w:b w:val="0"/>
      <w:bCs w:val="0"/>
      <w:i w:val="0"/>
      <w:iCs w:val="0"/>
      <w:color w:val="008000"/>
    </w:rPr>
  </w:style>
  <w:style w:type="character" w:customStyle="1" w:styleId="s1a">
    <w:name w:val="s1a"/>
    <w:basedOn w:val="a4"/>
    <w:rsid w:val="00EC54A4"/>
    <w:rPr>
      <w:rFonts w:ascii="Times New Roman" w:hAnsi="Times New Roman" w:cs="Times New Roman" w:hint="default"/>
      <w:b/>
      <w:bCs/>
      <w:color w:val="000000"/>
    </w:rPr>
  </w:style>
  <w:style w:type="paragraph" w:styleId="ae">
    <w:name w:val="header"/>
    <w:basedOn w:val="a3"/>
    <w:link w:val="af"/>
    <w:uiPriority w:val="99"/>
    <w:unhideWhenUsed/>
    <w:rsid w:val="00EC54A4"/>
    <w:pPr>
      <w:tabs>
        <w:tab w:val="center" w:pos="4677"/>
        <w:tab w:val="right" w:pos="9355"/>
      </w:tabs>
      <w:spacing w:after="0" w:line="240" w:lineRule="auto"/>
    </w:pPr>
    <w:rPr>
      <w:rFonts w:ascii="Times New Roman" w:eastAsia="Times New Roman" w:hAnsi="Times New Roman"/>
      <w:color w:val="000000"/>
      <w:sz w:val="24"/>
      <w:szCs w:val="24"/>
      <w:lang w:eastAsia="ru-RU"/>
    </w:rPr>
  </w:style>
  <w:style w:type="character" w:customStyle="1" w:styleId="af">
    <w:name w:val="Верхний колонтитул Знак"/>
    <w:basedOn w:val="a4"/>
    <w:link w:val="ae"/>
    <w:uiPriority w:val="99"/>
    <w:rsid w:val="00EC54A4"/>
    <w:rPr>
      <w:rFonts w:ascii="Times New Roman" w:eastAsia="Times New Roman" w:hAnsi="Times New Roman" w:cs="Times New Roman"/>
      <w:color w:val="000000"/>
      <w:sz w:val="24"/>
      <w:szCs w:val="24"/>
      <w:lang w:eastAsia="ru-RU"/>
    </w:rPr>
  </w:style>
  <w:style w:type="paragraph" w:styleId="af0">
    <w:name w:val="footer"/>
    <w:basedOn w:val="a3"/>
    <w:link w:val="af1"/>
    <w:uiPriority w:val="99"/>
    <w:unhideWhenUsed/>
    <w:rsid w:val="00EC54A4"/>
    <w:pPr>
      <w:tabs>
        <w:tab w:val="center" w:pos="4677"/>
        <w:tab w:val="right" w:pos="9355"/>
      </w:tabs>
      <w:spacing w:after="0" w:line="240" w:lineRule="auto"/>
    </w:pPr>
    <w:rPr>
      <w:rFonts w:ascii="Times New Roman" w:eastAsia="Times New Roman" w:hAnsi="Times New Roman"/>
      <w:color w:val="000000"/>
      <w:sz w:val="24"/>
      <w:szCs w:val="24"/>
      <w:lang w:eastAsia="ru-RU"/>
    </w:rPr>
  </w:style>
  <w:style w:type="character" w:customStyle="1" w:styleId="af1">
    <w:name w:val="Нижний колонтитул Знак"/>
    <w:basedOn w:val="a4"/>
    <w:link w:val="af0"/>
    <w:uiPriority w:val="99"/>
    <w:rsid w:val="00EC54A4"/>
    <w:rPr>
      <w:rFonts w:ascii="Times New Roman" w:eastAsia="Times New Roman" w:hAnsi="Times New Roman" w:cs="Times New Roman"/>
      <w:color w:val="000000"/>
      <w:sz w:val="24"/>
      <w:szCs w:val="24"/>
      <w:lang w:eastAsia="ru-RU"/>
    </w:rPr>
  </w:style>
  <w:style w:type="paragraph" w:customStyle="1" w:styleId="Style12">
    <w:name w:val="Style12"/>
    <w:basedOn w:val="a3"/>
    <w:uiPriority w:val="99"/>
    <w:rsid w:val="00EC54A4"/>
    <w:pPr>
      <w:widowControl w:val="0"/>
      <w:autoSpaceDE w:val="0"/>
      <w:autoSpaceDN w:val="0"/>
      <w:adjustRightInd w:val="0"/>
      <w:spacing w:after="0" w:line="323" w:lineRule="exact"/>
      <w:jc w:val="both"/>
    </w:pPr>
    <w:rPr>
      <w:rFonts w:ascii="Times New Roman" w:eastAsia="Times New Roman" w:hAnsi="Times New Roman"/>
      <w:sz w:val="24"/>
      <w:szCs w:val="24"/>
      <w:lang w:eastAsia="ru-RU"/>
    </w:rPr>
  </w:style>
  <w:style w:type="table" w:styleId="af2">
    <w:name w:val="Table Grid"/>
    <w:basedOn w:val="a5"/>
    <w:uiPriority w:val="59"/>
    <w:rsid w:val="00EC54A4"/>
    <w:pPr>
      <w:spacing w:after="0" w:line="240" w:lineRule="auto"/>
      <w:ind w:left="113" w:right="113"/>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Стиль1"/>
    <w:basedOn w:val="a3"/>
    <w:link w:val="13"/>
    <w:qFormat/>
    <w:rsid w:val="00EC54A4"/>
    <w:pPr>
      <w:spacing w:after="0" w:line="240" w:lineRule="auto"/>
      <w:ind w:left="113"/>
    </w:pPr>
    <w:rPr>
      <w:rFonts w:ascii="Times New Roman" w:hAnsi="Times New Roman"/>
      <w:b/>
      <w:sz w:val="24"/>
      <w:szCs w:val="24"/>
      <w:lang w:val="en-US"/>
    </w:rPr>
  </w:style>
  <w:style w:type="paragraph" w:customStyle="1" w:styleId="23">
    <w:name w:val="Стиль2"/>
    <w:basedOn w:val="a3"/>
    <w:link w:val="24"/>
    <w:qFormat/>
    <w:rsid w:val="00EC54A4"/>
    <w:pPr>
      <w:spacing w:after="0" w:line="240" w:lineRule="auto"/>
    </w:pPr>
    <w:rPr>
      <w:rFonts w:ascii="Times New Roman" w:hAnsi="Times New Roman"/>
      <w:b/>
      <w:lang w:val="en-US"/>
    </w:rPr>
  </w:style>
  <w:style w:type="character" w:customStyle="1" w:styleId="13">
    <w:name w:val="Стиль1 Знак"/>
    <w:basedOn w:val="a4"/>
    <w:link w:val="12"/>
    <w:rsid w:val="00EC54A4"/>
    <w:rPr>
      <w:rFonts w:ascii="Times New Roman" w:eastAsia="Calibri" w:hAnsi="Times New Roman" w:cs="Times New Roman"/>
      <w:b/>
      <w:sz w:val="24"/>
      <w:szCs w:val="24"/>
      <w:lang w:val="en-US"/>
    </w:rPr>
  </w:style>
  <w:style w:type="paragraph" w:customStyle="1" w:styleId="31">
    <w:name w:val="Стиль3"/>
    <w:basedOn w:val="23"/>
    <w:link w:val="32"/>
    <w:qFormat/>
    <w:rsid w:val="00EC54A4"/>
    <w:pPr>
      <w:jc w:val="right"/>
    </w:pPr>
  </w:style>
  <w:style w:type="character" w:customStyle="1" w:styleId="24">
    <w:name w:val="Стиль2 Знак"/>
    <w:basedOn w:val="a4"/>
    <w:link w:val="23"/>
    <w:rsid w:val="00EC54A4"/>
    <w:rPr>
      <w:rFonts w:ascii="Times New Roman" w:eastAsia="Calibri" w:hAnsi="Times New Roman" w:cs="Times New Roman"/>
      <w:b/>
      <w:lang w:val="en-US"/>
    </w:rPr>
  </w:style>
  <w:style w:type="paragraph" w:customStyle="1" w:styleId="41">
    <w:name w:val="Стиль4"/>
    <w:basedOn w:val="23"/>
    <w:link w:val="42"/>
    <w:qFormat/>
    <w:rsid w:val="00EC54A4"/>
    <w:pPr>
      <w:jc w:val="center"/>
    </w:pPr>
  </w:style>
  <w:style w:type="character" w:customStyle="1" w:styleId="32">
    <w:name w:val="Стиль3 Знак"/>
    <w:basedOn w:val="24"/>
    <w:link w:val="31"/>
    <w:rsid w:val="00EC54A4"/>
    <w:rPr>
      <w:rFonts w:ascii="Times New Roman" w:eastAsia="Calibri" w:hAnsi="Times New Roman" w:cs="Times New Roman"/>
      <w:b/>
      <w:lang w:val="en-US"/>
    </w:rPr>
  </w:style>
  <w:style w:type="character" w:customStyle="1" w:styleId="42">
    <w:name w:val="Стиль4 Знак"/>
    <w:basedOn w:val="24"/>
    <w:link w:val="41"/>
    <w:rsid w:val="00EC54A4"/>
    <w:rPr>
      <w:rFonts w:ascii="Times New Roman" w:eastAsia="Calibri" w:hAnsi="Times New Roman" w:cs="Times New Roman"/>
      <w:b/>
      <w:lang w:val="en-US"/>
    </w:rPr>
  </w:style>
  <w:style w:type="paragraph" w:customStyle="1" w:styleId="61">
    <w:name w:val="Стиль6"/>
    <w:basedOn w:val="a3"/>
    <w:link w:val="62"/>
    <w:qFormat/>
    <w:rsid w:val="00EC54A4"/>
    <w:pPr>
      <w:spacing w:after="0" w:line="240" w:lineRule="auto"/>
      <w:ind w:left="113" w:right="113"/>
    </w:pPr>
    <w:rPr>
      <w:rFonts w:ascii="Times New Roman" w:hAnsi="Times New Roman"/>
      <w:b/>
      <w:bCs/>
      <w:color w:val="000000"/>
      <w:sz w:val="20"/>
      <w:szCs w:val="20"/>
    </w:rPr>
  </w:style>
  <w:style w:type="paragraph" w:customStyle="1" w:styleId="71">
    <w:name w:val="Стиль7"/>
    <w:basedOn w:val="a3"/>
    <w:link w:val="72"/>
    <w:qFormat/>
    <w:rsid w:val="00EC54A4"/>
    <w:pPr>
      <w:spacing w:after="0" w:line="240" w:lineRule="auto"/>
    </w:pPr>
    <w:rPr>
      <w:rFonts w:ascii="Times New Roman" w:hAnsi="Times New Roman"/>
      <w:b/>
      <w:bCs/>
      <w:color w:val="000000"/>
      <w:sz w:val="28"/>
      <w:szCs w:val="28"/>
    </w:rPr>
  </w:style>
  <w:style w:type="character" w:customStyle="1" w:styleId="62">
    <w:name w:val="Стиль6 Знак"/>
    <w:basedOn w:val="a4"/>
    <w:link w:val="61"/>
    <w:rsid w:val="00EC54A4"/>
    <w:rPr>
      <w:rFonts w:ascii="Times New Roman" w:eastAsia="Calibri" w:hAnsi="Times New Roman" w:cs="Times New Roman"/>
      <w:b/>
      <w:bCs/>
      <w:color w:val="000000"/>
      <w:sz w:val="20"/>
      <w:szCs w:val="20"/>
    </w:rPr>
  </w:style>
  <w:style w:type="paragraph" w:customStyle="1" w:styleId="81">
    <w:name w:val="Стиль8"/>
    <w:basedOn w:val="a3"/>
    <w:link w:val="82"/>
    <w:qFormat/>
    <w:rsid w:val="00EC54A4"/>
    <w:pPr>
      <w:widowControl w:val="0"/>
      <w:autoSpaceDE w:val="0"/>
      <w:autoSpaceDN w:val="0"/>
      <w:adjustRightInd w:val="0"/>
      <w:spacing w:after="0" w:line="240" w:lineRule="auto"/>
      <w:ind w:firstLine="408"/>
      <w:jc w:val="both"/>
    </w:pPr>
    <w:rPr>
      <w:rFonts w:ascii="Times New Roman" w:hAnsi="Times New Roman"/>
      <w:color w:val="000000"/>
      <w:sz w:val="24"/>
      <w:szCs w:val="24"/>
    </w:rPr>
  </w:style>
  <w:style w:type="character" w:customStyle="1" w:styleId="72">
    <w:name w:val="Стиль7 Знак"/>
    <w:basedOn w:val="a4"/>
    <w:link w:val="71"/>
    <w:rsid w:val="00EC54A4"/>
    <w:rPr>
      <w:rFonts w:ascii="Times New Roman" w:eastAsia="Calibri" w:hAnsi="Times New Roman" w:cs="Times New Roman"/>
      <w:b/>
      <w:bCs/>
      <w:color w:val="000000"/>
      <w:sz w:val="28"/>
      <w:szCs w:val="28"/>
    </w:rPr>
  </w:style>
  <w:style w:type="paragraph" w:customStyle="1" w:styleId="91">
    <w:name w:val="Стиль9"/>
    <w:basedOn w:val="a3"/>
    <w:link w:val="92"/>
    <w:qFormat/>
    <w:rsid w:val="00EC54A4"/>
    <w:pPr>
      <w:widowControl w:val="0"/>
      <w:autoSpaceDE w:val="0"/>
      <w:autoSpaceDN w:val="0"/>
      <w:adjustRightInd w:val="0"/>
      <w:spacing w:before="200" w:after="0" w:line="240" w:lineRule="auto"/>
      <w:ind w:firstLine="408"/>
      <w:jc w:val="center"/>
    </w:pPr>
    <w:rPr>
      <w:rFonts w:ascii="Times New Roman" w:hAnsi="Times New Roman"/>
      <w:b/>
      <w:bCs/>
      <w:color w:val="000000"/>
      <w:sz w:val="24"/>
      <w:szCs w:val="24"/>
    </w:rPr>
  </w:style>
  <w:style w:type="character" w:customStyle="1" w:styleId="82">
    <w:name w:val="Стиль8 Знак"/>
    <w:basedOn w:val="a4"/>
    <w:link w:val="81"/>
    <w:rsid w:val="00EC54A4"/>
    <w:rPr>
      <w:rFonts w:ascii="Times New Roman" w:eastAsia="Calibri" w:hAnsi="Times New Roman" w:cs="Times New Roman"/>
      <w:color w:val="000000"/>
      <w:sz w:val="24"/>
      <w:szCs w:val="24"/>
    </w:rPr>
  </w:style>
  <w:style w:type="paragraph" w:customStyle="1" w:styleId="100">
    <w:name w:val="Стиль10"/>
    <w:basedOn w:val="a3"/>
    <w:link w:val="101"/>
    <w:qFormat/>
    <w:rsid w:val="00EC54A4"/>
    <w:pPr>
      <w:spacing w:after="0" w:line="240" w:lineRule="auto"/>
    </w:pPr>
    <w:rPr>
      <w:rFonts w:ascii="Times New Roman" w:hAnsi="Times New Roman"/>
      <w:color w:val="000000"/>
      <w:sz w:val="24"/>
      <w:szCs w:val="24"/>
      <w:lang w:val="en-US"/>
    </w:rPr>
  </w:style>
  <w:style w:type="character" w:customStyle="1" w:styleId="92">
    <w:name w:val="Стиль9 Знак"/>
    <w:basedOn w:val="a4"/>
    <w:link w:val="91"/>
    <w:rsid w:val="00EC54A4"/>
    <w:rPr>
      <w:rFonts w:ascii="Times New Roman" w:eastAsia="Calibri" w:hAnsi="Times New Roman" w:cs="Times New Roman"/>
      <w:b/>
      <w:bCs/>
      <w:color w:val="000000"/>
      <w:sz w:val="24"/>
      <w:szCs w:val="24"/>
    </w:rPr>
  </w:style>
  <w:style w:type="paragraph" w:customStyle="1" w:styleId="110">
    <w:name w:val="Стиль11"/>
    <w:basedOn w:val="a3"/>
    <w:link w:val="111"/>
    <w:qFormat/>
    <w:rsid w:val="00EC54A4"/>
    <w:pPr>
      <w:widowControl w:val="0"/>
      <w:autoSpaceDE w:val="0"/>
      <w:autoSpaceDN w:val="0"/>
      <w:adjustRightInd w:val="0"/>
      <w:spacing w:after="0" w:line="240" w:lineRule="auto"/>
      <w:ind w:left="113" w:right="113" w:firstLine="567"/>
      <w:jc w:val="center"/>
    </w:pPr>
    <w:rPr>
      <w:rFonts w:ascii="Times New Roman" w:hAnsi="Times New Roman" w:cs="Times New Roman CYR"/>
      <w:b/>
      <w:bCs/>
      <w:color w:val="000000"/>
      <w:sz w:val="28"/>
      <w:szCs w:val="28"/>
    </w:rPr>
  </w:style>
  <w:style w:type="character" w:customStyle="1" w:styleId="101">
    <w:name w:val="Стиль10 Знак"/>
    <w:basedOn w:val="a4"/>
    <w:link w:val="100"/>
    <w:rsid w:val="00EC54A4"/>
    <w:rPr>
      <w:rFonts w:ascii="Times New Roman" w:eastAsia="Calibri" w:hAnsi="Times New Roman" w:cs="Times New Roman"/>
      <w:color w:val="000000"/>
      <w:sz w:val="24"/>
      <w:szCs w:val="24"/>
      <w:lang w:val="en-US"/>
    </w:rPr>
  </w:style>
  <w:style w:type="paragraph" w:customStyle="1" w:styleId="120">
    <w:name w:val="Стиль12"/>
    <w:basedOn w:val="a3"/>
    <w:link w:val="121"/>
    <w:qFormat/>
    <w:rsid w:val="00EC54A4"/>
    <w:pPr>
      <w:spacing w:before="200" w:after="0" w:line="240" w:lineRule="auto"/>
      <w:jc w:val="center"/>
    </w:pPr>
    <w:rPr>
      <w:rFonts w:ascii="Times New Roman" w:hAnsi="Times New Roman"/>
      <w:b/>
      <w:bCs/>
      <w:color w:val="000000"/>
      <w:sz w:val="24"/>
      <w:szCs w:val="24"/>
    </w:rPr>
  </w:style>
  <w:style w:type="character" w:customStyle="1" w:styleId="111">
    <w:name w:val="Стиль11 Знак"/>
    <w:basedOn w:val="a4"/>
    <w:link w:val="110"/>
    <w:rsid w:val="00EC54A4"/>
    <w:rPr>
      <w:rFonts w:ascii="Times New Roman" w:eastAsia="Calibri" w:hAnsi="Times New Roman" w:cs="Times New Roman CYR"/>
      <w:b/>
      <w:bCs/>
      <w:color w:val="000000"/>
      <w:sz w:val="28"/>
      <w:szCs w:val="28"/>
    </w:rPr>
  </w:style>
  <w:style w:type="paragraph" w:customStyle="1" w:styleId="130">
    <w:name w:val="Стиль13"/>
    <w:basedOn w:val="a3"/>
    <w:link w:val="131"/>
    <w:qFormat/>
    <w:rsid w:val="00EC54A4"/>
    <w:pPr>
      <w:spacing w:after="0" w:line="240" w:lineRule="auto"/>
      <w:ind w:left="57" w:right="57"/>
    </w:pPr>
    <w:rPr>
      <w:rFonts w:ascii="Times New Roman" w:hAnsi="Times New Roman"/>
      <w:color w:val="000000"/>
      <w:sz w:val="18"/>
      <w:szCs w:val="18"/>
      <w:lang w:val="en-US"/>
    </w:rPr>
  </w:style>
  <w:style w:type="character" w:customStyle="1" w:styleId="121">
    <w:name w:val="Стиль12 Знак"/>
    <w:basedOn w:val="a4"/>
    <w:link w:val="120"/>
    <w:rsid w:val="00EC54A4"/>
    <w:rPr>
      <w:rFonts w:ascii="Times New Roman" w:eastAsia="Calibri" w:hAnsi="Times New Roman" w:cs="Times New Roman"/>
      <w:b/>
      <w:bCs/>
      <w:color w:val="000000"/>
      <w:sz w:val="24"/>
      <w:szCs w:val="24"/>
    </w:rPr>
  </w:style>
  <w:style w:type="paragraph" w:customStyle="1" w:styleId="14">
    <w:name w:val="Стиль14"/>
    <w:basedOn w:val="ae"/>
    <w:link w:val="140"/>
    <w:qFormat/>
    <w:rsid w:val="00EC54A4"/>
    <w:pPr>
      <w:pageBreakBefore/>
      <w:ind w:left="113" w:right="113" w:firstLine="567"/>
      <w:jc w:val="right"/>
    </w:pPr>
    <w:rPr>
      <w:rFonts w:eastAsia="Calibri"/>
      <w:sz w:val="22"/>
      <w:szCs w:val="22"/>
      <w:lang w:val="en-US" w:eastAsia="en-US"/>
    </w:rPr>
  </w:style>
  <w:style w:type="character" w:customStyle="1" w:styleId="131">
    <w:name w:val="Стиль13 Знак"/>
    <w:basedOn w:val="a4"/>
    <w:link w:val="130"/>
    <w:rsid w:val="00EC54A4"/>
    <w:rPr>
      <w:rFonts w:ascii="Times New Roman" w:eastAsia="Calibri" w:hAnsi="Times New Roman" w:cs="Times New Roman"/>
      <w:color w:val="000000"/>
      <w:sz w:val="18"/>
      <w:szCs w:val="18"/>
      <w:lang w:val="en-US"/>
    </w:rPr>
  </w:style>
  <w:style w:type="paragraph" w:customStyle="1" w:styleId="15">
    <w:name w:val="Стиль15"/>
    <w:basedOn w:val="a3"/>
    <w:link w:val="150"/>
    <w:qFormat/>
    <w:rsid w:val="00EC54A4"/>
    <w:pPr>
      <w:widowControl w:val="0"/>
      <w:autoSpaceDE w:val="0"/>
      <w:autoSpaceDN w:val="0"/>
      <w:adjustRightInd w:val="0"/>
      <w:spacing w:after="0" w:line="240" w:lineRule="auto"/>
      <w:ind w:firstLine="425"/>
      <w:jc w:val="both"/>
    </w:pPr>
    <w:rPr>
      <w:rFonts w:ascii="Times New Roman" w:hAnsi="Times New Roman" w:cs="Times New Roman CYR"/>
      <w:color w:val="000000"/>
      <w:sz w:val="28"/>
      <w:szCs w:val="28"/>
    </w:rPr>
  </w:style>
  <w:style w:type="character" w:customStyle="1" w:styleId="140">
    <w:name w:val="Стиль14 Знак"/>
    <w:basedOn w:val="af"/>
    <w:link w:val="14"/>
    <w:rsid w:val="00EC54A4"/>
    <w:rPr>
      <w:rFonts w:ascii="Times New Roman" w:eastAsia="Calibri" w:hAnsi="Times New Roman" w:cs="Times New Roman"/>
      <w:color w:val="000000"/>
      <w:sz w:val="24"/>
      <w:szCs w:val="24"/>
      <w:lang w:val="en-US" w:eastAsia="ru-RU"/>
    </w:rPr>
  </w:style>
  <w:style w:type="character" w:customStyle="1" w:styleId="150">
    <w:name w:val="Стиль15 Знак"/>
    <w:basedOn w:val="a4"/>
    <w:link w:val="15"/>
    <w:rsid w:val="00EC54A4"/>
    <w:rPr>
      <w:rFonts w:ascii="Times New Roman" w:eastAsia="Calibri" w:hAnsi="Times New Roman" w:cs="Times New Roman CYR"/>
      <w:color w:val="000000"/>
      <w:sz w:val="28"/>
      <w:szCs w:val="28"/>
    </w:rPr>
  </w:style>
  <w:style w:type="paragraph" w:customStyle="1" w:styleId="17">
    <w:name w:val="Стиль17"/>
    <w:basedOn w:val="12"/>
    <w:link w:val="170"/>
    <w:qFormat/>
    <w:rsid w:val="00EC54A4"/>
  </w:style>
  <w:style w:type="character" w:customStyle="1" w:styleId="170">
    <w:name w:val="Стиль17 Знак"/>
    <w:basedOn w:val="13"/>
    <w:link w:val="17"/>
    <w:rsid w:val="00EC54A4"/>
    <w:rPr>
      <w:rFonts w:ascii="Times New Roman" w:eastAsia="Calibri" w:hAnsi="Times New Roman" w:cs="Times New Roman"/>
      <w:b/>
      <w:sz w:val="24"/>
      <w:szCs w:val="24"/>
      <w:lang w:val="en-US"/>
    </w:rPr>
  </w:style>
  <w:style w:type="paragraph" w:customStyle="1" w:styleId="200">
    <w:name w:val="Стиль20"/>
    <w:basedOn w:val="ae"/>
    <w:link w:val="201"/>
    <w:qFormat/>
    <w:rsid w:val="00EC54A4"/>
    <w:pPr>
      <w:jc w:val="right"/>
    </w:pPr>
    <w:rPr>
      <w:rFonts w:eastAsia="Calibri"/>
      <w:color w:val="auto"/>
      <w:sz w:val="22"/>
      <w:szCs w:val="22"/>
      <w:lang w:eastAsia="en-US"/>
    </w:rPr>
  </w:style>
  <w:style w:type="character" w:customStyle="1" w:styleId="201">
    <w:name w:val="Стиль20 Знак"/>
    <w:basedOn w:val="af"/>
    <w:link w:val="200"/>
    <w:rsid w:val="00EC54A4"/>
    <w:rPr>
      <w:rFonts w:ascii="Times New Roman" w:eastAsia="Calibri" w:hAnsi="Times New Roman" w:cs="Times New Roman"/>
      <w:color w:val="000000"/>
      <w:sz w:val="24"/>
      <w:szCs w:val="24"/>
      <w:lang w:eastAsia="ru-RU"/>
    </w:rPr>
  </w:style>
  <w:style w:type="paragraph" w:customStyle="1" w:styleId="19">
    <w:name w:val="Стиль19"/>
    <w:basedOn w:val="200"/>
    <w:link w:val="190"/>
    <w:qFormat/>
    <w:rsid w:val="00EC54A4"/>
    <w:pPr>
      <w:jc w:val="left"/>
    </w:pPr>
    <w:rPr>
      <w:sz w:val="16"/>
      <w:szCs w:val="16"/>
    </w:rPr>
  </w:style>
  <w:style w:type="character" w:customStyle="1" w:styleId="190">
    <w:name w:val="Стиль19 Знак"/>
    <w:basedOn w:val="201"/>
    <w:link w:val="19"/>
    <w:rsid w:val="00EC54A4"/>
    <w:rPr>
      <w:rFonts w:ascii="Times New Roman" w:eastAsia="Calibri" w:hAnsi="Times New Roman" w:cs="Times New Roman"/>
      <w:color w:val="000000"/>
      <w:sz w:val="16"/>
      <w:szCs w:val="16"/>
      <w:lang w:eastAsia="ru-RU"/>
    </w:rPr>
  </w:style>
  <w:style w:type="paragraph" w:customStyle="1" w:styleId="210">
    <w:name w:val="Стиль21"/>
    <w:basedOn w:val="12"/>
    <w:link w:val="211"/>
    <w:qFormat/>
    <w:rsid w:val="00EC54A4"/>
    <w:pPr>
      <w:ind w:left="0"/>
    </w:pPr>
  </w:style>
  <w:style w:type="character" w:customStyle="1" w:styleId="211">
    <w:name w:val="Стиль21 Знак"/>
    <w:basedOn w:val="13"/>
    <w:link w:val="210"/>
    <w:rsid w:val="00EC54A4"/>
    <w:rPr>
      <w:rFonts w:ascii="Times New Roman" w:eastAsia="Calibri" w:hAnsi="Times New Roman" w:cs="Times New Roman"/>
      <w:b/>
      <w:sz w:val="24"/>
      <w:szCs w:val="24"/>
      <w:lang w:val="en-US"/>
    </w:rPr>
  </w:style>
  <w:style w:type="paragraph" w:customStyle="1" w:styleId="230">
    <w:name w:val="Стиль23"/>
    <w:basedOn w:val="130"/>
    <w:link w:val="231"/>
    <w:qFormat/>
    <w:rsid w:val="00EC54A4"/>
    <w:pPr>
      <w:ind w:right="0"/>
    </w:pPr>
  </w:style>
  <w:style w:type="character" w:customStyle="1" w:styleId="231">
    <w:name w:val="Стиль23 Знак"/>
    <w:basedOn w:val="131"/>
    <w:link w:val="230"/>
    <w:rsid w:val="00EC54A4"/>
    <w:rPr>
      <w:rFonts w:ascii="Times New Roman" w:eastAsia="Calibri" w:hAnsi="Times New Roman" w:cs="Times New Roman"/>
      <w:color w:val="000000"/>
      <w:sz w:val="18"/>
      <w:szCs w:val="18"/>
      <w:lang w:val="en-US"/>
    </w:rPr>
  </w:style>
  <w:style w:type="paragraph" w:customStyle="1" w:styleId="240">
    <w:name w:val="Стиль24"/>
    <w:basedOn w:val="af0"/>
    <w:link w:val="241"/>
    <w:qFormat/>
    <w:rsid w:val="00EC54A4"/>
    <w:pPr>
      <w:ind w:left="113" w:right="113"/>
      <w:jc w:val="right"/>
    </w:pPr>
    <w:rPr>
      <w:rFonts w:eastAsia="Calibri"/>
      <w:color w:val="auto"/>
      <w:sz w:val="22"/>
      <w:szCs w:val="22"/>
      <w:lang w:eastAsia="en-US"/>
    </w:rPr>
  </w:style>
  <w:style w:type="character" w:customStyle="1" w:styleId="241">
    <w:name w:val="Стиль24 Знак"/>
    <w:basedOn w:val="af1"/>
    <w:link w:val="240"/>
    <w:rsid w:val="00EC54A4"/>
    <w:rPr>
      <w:rFonts w:ascii="Times New Roman" w:eastAsia="Calibri" w:hAnsi="Times New Roman" w:cs="Times New Roman"/>
      <w:color w:val="000000"/>
      <w:sz w:val="24"/>
      <w:szCs w:val="24"/>
      <w:lang w:eastAsia="ru-RU"/>
    </w:rPr>
  </w:style>
  <w:style w:type="paragraph" w:customStyle="1" w:styleId="25">
    <w:name w:val="Стиль25"/>
    <w:basedOn w:val="a3"/>
    <w:link w:val="250"/>
    <w:qFormat/>
    <w:rsid w:val="00EC54A4"/>
    <w:pPr>
      <w:spacing w:after="0" w:line="240" w:lineRule="auto"/>
      <w:ind w:left="113" w:right="113"/>
      <w:jc w:val="center"/>
    </w:pPr>
    <w:rPr>
      <w:rFonts w:ascii="Times New Roman" w:hAnsi="Times New Roman"/>
      <w:b/>
      <w:sz w:val="18"/>
      <w:szCs w:val="20"/>
    </w:rPr>
  </w:style>
  <w:style w:type="character" w:customStyle="1" w:styleId="250">
    <w:name w:val="Стиль25 Знак"/>
    <w:basedOn w:val="a4"/>
    <w:link w:val="25"/>
    <w:rsid w:val="00EC54A4"/>
    <w:rPr>
      <w:rFonts w:ascii="Times New Roman" w:eastAsia="Calibri" w:hAnsi="Times New Roman" w:cs="Times New Roman"/>
      <w:b/>
      <w:sz w:val="18"/>
      <w:szCs w:val="20"/>
    </w:rPr>
  </w:style>
  <w:style w:type="paragraph" w:styleId="af3">
    <w:name w:val="No Spacing"/>
    <w:link w:val="af4"/>
    <w:qFormat/>
    <w:rsid w:val="00EC54A4"/>
    <w:pPr>
      <w:spacing w:after="0" w:line="240" w:lineRule="auto"/>
    </w:pPr>
    <w:rPr>
      <w:rFonts w:ascii="Calibri" w:eastAsia="Calibri" w:hAnsi="Calibri" w:cs="Times New Roman"/>
    </w:rPr>
  </w:style>
  <w:style w:type="paragraph" w:customStyle="1" w:styleId="1CharChar">
    <w:name w:val="Знак Знак Знак Знак Знак1 Знак Знак Знак Знак Char Char Знак"/>
    <w:basedOn w:val="a3"/>
    <w:rsid w:val="00EC54A4"/>
    <w:pPr>
      <w:spacing w:after="160" w:line="240" w:lineRule="exact"/>
    </w:pPr>
    <w:rPr>
      <w:rFonts w:ascii="Times New Roman" w:eastAsia="Times New Roman" w:hAnsi="Times New Roman"/>
      <w:sz w:val="20"/>
      <w:szCs w:val="20"/>
      <w:lang w:eastAsia="ru-RU"/>
    </w:rPr>
  </w:style>
  <w:style w:type="paragraph" w:styleId="af5">
    <w:name w:val="Body Text Indent"/>
    <w:basedOn w:val="a3"/>
    <w:link w:val="af6"/>
    <w:rsid w:val="00EC54A4"/>
    <w:pPr>
      <w:widowControl w:val="0"/>
      <w:adjustRightInd w:val="0"/>
      <w:spacing w:after="0" w:line="360" w:lineRule="atLeast"/>
      <w:ind w:firstLine="567"/>
      <w:jc w:val="both"/>
    </w:pPr>
    <w:rPr>
      <w:rFonts w:ascii="Times New Roman" w:eastAsia="Times New Roman" w:hAnsi="Times New Roman"/>
      <w:b/>
      <w:bCs/>
      <w:i/>
      <w:iCs/>
      <w:sz w:val="28"/>
      <w:szCs w:val="28"/>
      <w:lang w:eastAsia="ru-RU"/>
    </w:rPr>
  </w:style>
  <w:style w:type="character" w:customStyle="1" w:styleId="af6">
    <w:name w:val="Основной текст с отступом Знак"/>
    <w:basedOn w:val="a4"/>
    <w:link w:val="af5"/>
    <w:rsid w:val="00EC54A4"/>
    <w:rPr>
      <w:rFonts w:ascii="Times New Roman" w:eastAsia="Times New Roman" w:hAnsi="Times New Roman" w:cs="Times New Roman"/>
      <w:b/>
      <w:bCs/>
      <w:i/>
      <w:iCs/>
      <w:sz w:val="28"/>
      <w:szCs w:val="28"/>
      <w:lang w:eastAsia="ru-RU"/>
    </w:rPr>
  </w:style>
  <w:style w:type="character" w:customStyle="1" w:styleId="s00">
    <w:name w:val="s00"/>
    <w:rsid w:val="00EC54A4"/>
    <w:rPr>
      <w:rFonts w:ascii="Times New Roman" w:hAnsi="Times New Roman" w:cs="Times New Roman" w:hint="default"/>
      <w:b w:val="0"/>
      <w:bCs w:val="0"/>
      <w:i w:val="0"/>
      <w:iCs w:val="0"/>
      <w:color w:val="000000"/>
    </w:rPr>
  </w:style>
  <w:style w:type="paragraph" w:styleId="33">
    <w:name w:val="Body Text Indent 3"/>
    <w:basedOn w:val="a3"/>
    <w:link w:val="34"/>
    <w:rsid w:val="00EC54A4"/>
    <w:pPr>
      <w:widowControl w:val="0"/>
      <w:adjustRightInd w:val="0"/>
      <w:spacing w:after="120" w:line="360" w:lineRule="atLeast"/>
      <w:ind w:left="283"/>
      <w:jc w:val="both"/>
    </w:pPr>
    <w:rPr>
      <w:rFonts w:ascii="Times New Roman" w:eastAsia="Times New Roman" w:hAnsi="Times New Roman"/>
      <w:sz w:val="16"/>
      <w:szCs w:val="16"/>
      <w:lang w:eastAsia="ru-RU"/>
    </w:rPr>
  </w:style>
  <w:style w:type="character" w:customStyle="1" w:styleId="34">
    <w:name w:val="Основной текст с отступом 3 Знак"/>
    <w:basedOn w:val="a4"/>
    <w:link w:val="33"/>
    <w:rsid w:val="00EC54A4"/>
    <w:rPr>
      <w:rFonts w:ascii="Times New Roman" w:eastAsia="Times New Roman" w:hAnsi="Times New Roman" w:cs="Times New Roman"/>
      <w:sz w:val="16"/>
      <w:szCs w:val="16"/>
      <w:lang w:eastAsia="ru-RU"/>
    </w:rPr>
  </w:style>
  <w:style w:type="paragraph" w:styleId="af7">
    <w:name w:val="Body Text"/>
    <w:basedOn w:val="a3"/>
    <w:link w:val="af8"/>
    <w:rsid w:val="00EC54A4"/>
    <w:pPr>
      <w:widowControl w:val="0"/>
      <w:adjustRightInd w:val="0"/>
      <w:spacing w:after="120" w:line="360" w:lineRule="atLeast"/>
      <w:jc w:val="both"/>
    </w:pPr>
    <w:rPr>
      <w:rFonts w:ascii="Times New Roman" w:eastAsia="Times New Roman" w:hAnsi="Times New Roman"/>
      <w:sz w:val="28"/>
      <w:szCs w:val="28"/>
      <w:lang w:eastAsia="ru-RU"/>
    </w:rPr>
  </w:style>
  <w:style w:type="character" w:customStyle="1" w:styleId="af8">
    <w:name w:val="Основной текст Знак"/>
    <w:basedOn w:val="a4"/>
    <w:link w:val="af7"/>
    <w:rsid w:val="00EC54A4"/>
    <w:rPr>
      <w:rFonts w:ascii="Times New Roman" w:eastAsia="Times New Roman" w:hAnsi="Times New Roman" w:cs="Times New Roman"/>
      <w:sz w:val="28"/>
      <w:szCs w:val="28"/>
      <w:lang w:eastAsia="ru-RU"/>
    </w:rPr>
  </w:style>
  <w:style w:type="paragraph" w:customStyle="1" w:styleId="CharCharCharChar">
    <w:name w:val="Char Char Знак Знак Char Char"/>
    <w:basedOn w:val="a3"/>
    <w:autoRedefine/>
    <w:rsid w:val="00EC54A4"/>
    <w:pPr>
      <w:spacing w:after="160" w:line="240" w:lineRule="exact"/>
    </w:pPr>
    <w:rPr>
      <w:rFonts w:ascii="Times New Roman" w:eastAsia="SimSun" w:hAnsi="Times New Roman"/>
      <w:b/>
      <w:sz w:val="28"/>
      <w:szCs w:val="24"/>
      <w:lang w:val="en-US"/>
    </w:rPr>
  </w:style>
  <w:style w:type="paragraph" w:styleId="af9">
    <w:name w:val="annotation text"/>
    <w:basedOn w:val="a3"/>
    <w:link w:val="afa"/>
    <w:uiPriority w:val="99"/>
    <w:rsid w:val="00EC54A4"/>
    <w:pPr>
      <w:widowControl w:val="0"/>
      <w:adjustRightInd w:val="0"/>
      <w:spacing w:after="0" w:line="360" w:lineRule="atLeast"/>
      <w:jc w:val="both"/>
    </w:pPr>
    <w:rPr>
      <w:rFonts w:ascii="Times New Roman" w:eastAsia="Times New Roman" w:hAnsi="Times New Roman"/>
      <w:sz w:val="20"/>
      <w:szCs w:val="20"/>
      <w:lang w:eastAsia="ru-RU"/>
    </w:rPr>
  </w:style>
  <w:style w:type="character" w:customStyle="1" w:styleId="afa">
    <w:name w:val="Текст примечания Знак"/>
    <w:basedOn w:val="a4"/>
    <w:link w:val="af9"/>
    <w:uiPriority w:val="99"/>
    <w:rsid w:val="00EC54A4"/>
    <w:rPr>
      <w:rFonts w:ascii="Times New Roman" w:eastAsia="Times New Roman" w:hAnsi="Times New Roman" w:cs="Times New Roman"/>
      <w:sz w:val="20"/>
      <w:szCs w:val="20"/>
      <w:lang w:eastAsia="ru-RU"/>
    </w:rPr>
  </w:style>
  <w:style w:type="paragraph" w:styleId="afb">
    <w:name w:val="Balloon Text"/>
    <w:basedOn w:val="a3"/>
    <w:link w:val="afc"/>
    <w:uiPriority w:val="99"/>
    <w:semiHidden/>
    <w:rsid w:val="00EC54A4"/>
    <w:pPr>
      <w:widowControl w:val="0"/>
      <w:adjustRightInd w:val="0"/>
      <w:spacing w:after="0" w:line="360" w:lineRule="atLeast"/>
      <w:jc w:val="both"/>
    </w:pPr>
    <w:rPr>
      <w:rFonts w:ascii="Tahoma" w:eastAsia="Times New Roman" w:hAnsi="Tahoma" w:cs="Tahoma"/>
      <w:sz w:val="16"/>
      <w:szCs w:val="16"/>
      <w:lang w:eastAsia="ru-RU"/>
    </w:rPr>
  </w:style>
  <w:style w:type="character" w:customStyle="1" w:styleId="afc">
    <w:name w:val="Текст выноски Знак"/>
    <w:basedOn w:val="a4"/>
    <w:link w:val="afb"/>
    <w:uiPriority w:val="99"/>
    <w:semiHidden/>
    <w:rsid w:val="00EC54A4"/>
    <w:rPr>
      <w:rFonts w:ascii="Tahoma" w:eastAsia="Times New Roman" w:hAnsi="Tahoma" w:cs="Tahoma"/>
      <w:sz w:val="16"/>
      <w:szCs w:val="16"/>
      <w:lang w:eastAsia="ru-RU"/>
    </w:rPr>
  </w:style>
  <w:style w:type="paragraph" w:styleId="afd">
    <w:name w:val="Title"/>
    <w:basedOn w:val="a3"/>
    <w:link w:val="afe"/>
    <w:qFormat/>
    <w:rsid w:val="00EC54A4"/>
    <w:pPr>
      <w:spacing w:after="0" w:line="240" w:lineRule="auto"/>
      <w:jc w:val="center"/>
    </w:pPr>
    <w:rPr>
      <w:rFonts w:ascii="Times New Roman" w:eastAsia="Times New Roman" w:hAnsi="Times New Roman"/>
      <w:b/>
      <w:bCs/>
      <w:sz w:val="28"/>
      <w:szCs w:val="24"/>
      <w:lang w:eastAsia="ru-RU"/>
    </w:rPr>
  </w:style>
  <w:style w:type="character" w:customStyle="1" w:styleId="afe">
    <w:name w:val="Заголовок Знак"/>
    <w:basedOn w:val="a4"/>
    <w:link w:val="afd"/>
    <w:rsid w:val="00EC54A4"/>
    <w:rPr>
      <w:rFonts w:ascii="Times New Roman" w:eastAsia="Times New Roman" w:hAnsi="Times New Roman" w:cs="Times New Roman"/>
      <w:b/>
      <w:bCs/>
      <w:sz w:val="28"/>
      <w:szCs w:val="24"/>
      <w:lang w:eastAsia="ru-RU"/>
    </w:rPr>
  </w:style>
  <w:style w:type="paragraph" w:customStyle="1" w:styleId="16">
    <w:name w:val="Знак Знак1 Знак Знак Знак Знак Знак Знак Знак"/>
    <w:basedOn w:val="a3"/>
    <w:autoRedefine/>
    <w:rsid w:val="00EC54A4"/>
    <w:pPr>
      <w:spacing w:after="160" w:line="240" w:lineRule="exact"/>
    </w:pPr>
    <w:rPr>
      <w:rFonts w:ascii="Times New Roman" w:eastAsia="SimSun" w:hAnsi="Times New Roman"/>
      <w:b/>
      <w:bCs/>
      <w:sz w:val="28"/>
      <w:szCs w:val="28"/>
      <w:lang w:val="en-US"/>
    </w:rPr>
  </w:style>
  <w:style w:type="paragraph" w:customStyle="1" w:styleId="a2">
    <w:name w:val="Статья"/>
    <w:basedOn w:val="a3"/>
    <w:link w:val="aff"/>
    <w:rsid w:val="00EC54A4"/>
    <w:pPr>
      <w:widowControl w:val="0"/>
      <w:numPr>
        <w:numId w:val="2"/>
      </w:numPr>
      <w:tabs>
        <w:tab w:val="left" w:pos="0"/>
        <w:tab w:val="left" w:pos="993"/>
      </w:tabs>
      <w:adjustRightInd w:val="0"/>
      <w:spacing w:after="0" w:line="240" w:lineRule="auto"/>
      <w:jc w:val="both"/>
    </w:pPr>
    <w:rPr>
      <w:rFonts w:ascii="Arial" w:eastAsia="Times New Roman" w:hAnsi="Arial" w:cs="Arial"/>
      <w:sz w:val="24"/>
      <w:szCs w:val="24"/>
      <w:lang w:eastAsia="ru-RU"/>
    </w:rPr>
  </w:style>
  <w:style w:type="paragraph" w:customStyle="1" w:styleId="a1">
    <w:name w:val="Пункт"/>
    <w:basedOn w:val="a3"/>
    <w:rsid w:val="00EC54A4"/>
    <w:pPr>
      <w:widowControl w:val="0"/>
      <w:numPr>
        <w:numId w:val="1"/>
      </w:numPr>
      <w:tabs>
        <w:tab w:val="left" w:pos="993"/>
      </w:tabs>
      <w:adjustRightInd w:val="0"/>
      <w:spacing w:after="0" w:line="240" w:lineRule="auto"/>
      <w:jc w:val="both"/>
    </w:pPr>
    <w:rPr>
      <w:rFonts w:ascii="Arial" w:eastAsia="Times New Roman" w:hAnsi="Arial" w:cs="Arial"/>
      <w:sz w:val="24"/>
      <w:szCs w:val="24"/>
      <w:lang w:eastAsia="ru-RU"/>
    </w:rPr>
  </w:style>
  <w:style w:type="paragraph" w:styleId="2">
    <w:name w:val="List Bullet 2"/>
    <w:basedOn w:val="a3"/>
    <w:rsid w:val="00EC54A4"/>
    <w:pPr>
      <w:widowControl w:val="0"/>
      <w:numPr>
        <w:numId w:val="3"/>
      </w:numPr>
      <w:adjustRightInd w:val="0"/>
      <w:spacing w:after="0" w:line="360" w:lineRule="atLeast"/>
      <w:jc w:val="both"/>
    </w:pPr>
    <w:rPr>
      <w:rFonts w:ascii="Times New Roman" w:eastAsia="Times New Roman" w:hAnsi="Times New Roman"/>
      <w:sz w:val="28"/>
      <w:szCs w:val="28"/>
      <w:lang w:eastAsia="ru-RU"/>
    </w:rPr>
  </w:style>
  <w:style w:type="paragraph" w:styleId="a">
    <w:name w:val="List Number"/>
    <w:basedOn w:val="a3"/>
    <w:autoRedefine/>
    <w:rsid w:val="00EC54A4"/>
    <w:pPr>
      <w:widowControl w:val="0"/>
      <w:numPr>
        <w:numId w:val="4"/>
      </w:numPr>
      <w:tabs>
        <w:tab w:val="left" w:pos="1134"/>
      </w:tabs>
      <w:adjustRightInd w:val="0"/>
      <w:spacing w:after="0" w:line="240" w:lineRule="auto"/>
      <w:jc w:val="both"/>
    </w:pPr>
    <w:rPr>
      <w:rFonts w:ascii="Arial" w:eastAsia="Times New Roman" w:hAnsi="Arial"/>
      <w:sz w:val="24"/>
      <w:szCs w:val="28"/>
      <w:lang w:eastAsia="ru-RU"/>
    </w:rPr>
  </w:style>
  <w:style w:type="paragraph" w:customStyle="1" w:styleId="18">
    <w:name w:val="Обычный1"/>
    <w:autoRedefine/>
    <w:rsid w:val="00EC54A4"/>
    <w:pPr>
      <w:tabs>
        <w:tab w:val="left" w:pos="993"/>
      </w:tabs>
      <w:autoSpaceDE w:val="0"/>
      <w:autoSpaceDN w:val="0"/>
      <w:spacing w:after="0" w:line="240" w:lineRule="auto"/>
    </w:pPr>
    <w:rPr>
      <w:rFonts w:ascii="Arial" w:eastAsia="Calibri" w:hAnsi="Arial" w:cs="Arial"/>
      <w:sz w:val="24"/>
      <w:szCs w:val="24"/>
      <w:lang w:eastAsia="ru-RU"/>
    </w:rPr>
  </w:style>
  <w:style w:type="paragraph" w:customStyle="1" w:styleId="a0">
    <w:name w:val="Заголовок раздела"/>
    <w:basedOn w:val="a3"/>
    <w:rsid w:val="00EC54A4"/>
    <w:pPr>
      <w:widowControl w:val="0"/>
      <w:numPr>
        <w:numId w:val="5"/>
      </w:numPr>
      <w:adjustRightInd w:val="0"/>
      <w:spacing w:after="0" w:line="240" w:lineRule="auto"/>
      <w:jc w:val="center"/>
    </w:pPr>
    <w:rPr>
      <w:rFonts w:ascii="Arial" w:eastAsia="Times New Roman" w:hAnsi="Arial" w:cs="Arial"/>
      <w:b/>
      <w:sz w:val="24"/>
      <w:szCs w:val="24"/>
      <w:lang w:eastAsia="ru-RU"/>
    </w:rPr>
  </w:style>
  <w:style w:type="paragraph" w:customStyle="1" w:styleId="20">
    <w:name w:val="Заголовок раздела 2"/>
    <w:basedOn w:val="a3"/>
    <w:rsid w:val="00EC54A4"/>
    <w:pPr>
      <w:widowControl w:val="0"/>
      <w:numPr>
        <w:ilvl w:val="1"/>
        <w:numId w:val="5"/>
      </w:numPr>
      <w:tabs>
        <w:tab w:val="left" w:pos="993"/>
      </w:tabs>
      <w:adjustRightInd w:val="0"/>
      <w:spacing w:after="0" w:line="240" w:lineRule="auto"/>
      <w:jc w:val="center"/>
    </w:pPr>
    <w:rPr>
      <w:rFonts w:ascii="Arial" w:eastAsia="Times New Roman" w:hAnsi="Arial" w:cs="Arial"/>
      <w:b/>
      <w:sz w:val="24"/>
      <w:szCs w:val="24"/>
      <w:lang w:eastAsia="ru-RU"/>
    </w:rPr>
  </w:style>
  <w:style w:type="paragraph" w:styleId="1a">
    <w:name w:val="toc 1"/>
    <w:basedOn w:val="a3"/>
    <w:next w:val="a3"/>
    <w:autoRedefine/>
    <w:uiPriority w:val="39"/>
    <w:rsid w:val="00EC54A4"/>
    <w:pPr>
      <w:widowControl w:val="0"/>
      <w:tabs>
        <w:tab w:val="left" w:pos="360"/>
        <w:tab w:val="right" w:pos="9781"/>
      </w:tabs>
      <w:adjustRightInd w:val="0"/>
      <w:spacing w:before="240" w:after="120" w:line="360" w:lineRule="atLeast"/>
    </w:pPr>
    <w:rPr>
      <w:rFonts w:ascii="Times New Roman" w:eastAsia="Times New Roman" w:hAnsi="Times New Roman"/>
      <w:b/>
      <w:bCs/>
      <w:sz w:val="20"/>
      <w:szCs w:val="20"/>
      <w:lang w:eastAsia="ru-RU"/>
    </w:rPr>
  </w:style>
  <w:style w:type="paragraph" w:styleId="26">
    <w:name w:val="toc 2"/>
    <w:basedOn w:val="a3"/>
    <w:next w:val="a3"/>
    <w:autoRedefine/>
    <w:uiPriority w:val="39"/>
    <w:rsid w:val="00EC54A4"/>
    <w:pPr>
      <w:widowControl w:val="0"/>
      <w:adjustRightInd w:val="0"/>
      <w:spacing w:before="120" w:after="0" w:line="360" w:lineRule="atLeast"/>
      <w:ind w:left="280"/>
    </w:pPr>
    <w:rPr>
      <w:rFonts w:ascii="Times New Roman" w:eastAsia="Times New Roman" w:hAnsi="Times New Roman"/>
      <w:i/>
      <w:iCs/>
      <w:sz w:val="20"/>
      <w:szCs w:val="20"/>
      <w:lang w:eastAsia="ru-RU"/>
    </w:rPr>
  </w:style>
  <w:style w:type="paragraph" w:styleId="35">
    <w:name w:val="toc 3"/>
    <w:basedOn w:val="a3"/>
    <w:next w:val="a3"/>
    <w:autoRedefine/>
    <w:semiHidden/>
    <w:rsid w:val="00EC54A4"/>
    <w:pPr>
      <w:widowControl w:val="0"/>
      <w:adjustRightInd w:val="0"/>
      <w:spacing w:after="0" w:line="360" w:lineRule="atLeast"/>
      <w:ind w:left="560"/>
    </w:pPr>
    <w:rPr>
      <w:rFonts w:ascii="Times New Roman" w:eastAsia="Times New Roman" w:hAnsi="Times New Roman"/>
      <w:sz w:val="20"/>
      <w:szCs w:val="20"/>
      <w:lang w:eastAsia="ru-RU"/>
    </w:rPr>
  </w:style>
  <w:style w:type="paragraph" w:styleId="43">
    <w:name w:val="toc 4"/>
    <w:basedOn w:val="a3"/>
    <w:next w:val="a3"/>
    <w:autoRedefine/>
    <w:semiHidden/>
    <w:rsid w:val="00EC54A4"/>
    <w:pPr>
      <w:widowControl w:val="0"/>
      <w:adjustRightInd w:val="0"/>
      <w:spacing w:after="0" w:line="360" w:lineRule="atLeast"/>
      <w:ind w:left="840"/>
    </w:pPr>
    <w:rPr>
      <w:rFonts w:ascii="Times New Roman" w:eastAsia="Times New Roman" w:hAnsi="Times New Roman"/>
      <w:sz w:val="20"/>
      <w:szCs w:val="20"/>
      <w:lang w:eastAsia="ru-RU"/>
    </w:rPr>
  </w:style>
  <w:style w:type="paragraph" w:styleId="51">
    <w:name w:val="toc 5"/>
    <w:basedOn w:val="a3"/>
    <w:next w:val="a3"/>
    <w:autoRedefine/>
    <w:semiHidden/>
    <w:rsid w:val="00EC54A4"/>
    <w:pPr>
      <w:widowControl w:val="0"/>
      <w:adjustRightInd w:val="0"/>
      <w:spacing w:after="0" w:line="360" w:lineRule="atLeast"/>
      <w:ind w:left="1120"/>
    </w:pPr>
    <w:rPr>
      <w:rFonts w:ascii="Times New Roman" w:eastAsia="Times New Roman" w:hAnsi="Times New Roman"/>
      <w:sz w:val="20"/>
      <w:szCs w:val="20"/>
      <w:lang w:eastAsia="ru-RU"/>
    </w:rPr>
  </w:style>
  <w:style w:type="paragraph" w:styleId="63">
    <w:name w:val="toc 6"/>
    <w:basedOn w:val="a3"/>
    <w:next w:val="a3"/>
    <w:autoRedefine/>
    <w:semiHidden/>
    <w:rsid w:val="00EC54A4"/>
    <w:pPr>
      <w:widowControl w:val="0"/>
      <w:adjustRightInd w:val="0"/>
      <w:spacing w:after="0" w:line="360" w:lineRule="atLeast"/>
      <w:ind w:left="1400"/>
    </w:pPr>
    <w:rPr>
      <w:rFonts w:ascii="Times New Roman" w:eastAsia="Times New Roman" w:hAnsi="Times New Roman"/>
      <w:sz w:val="20"/>
      <w:szCs w:val="20"/>
      <w:lang w:eastAsia="ru-RU"/>
    </w:rPr>
  </w:style>
  <w:style w:type="paragraph" w:styleId="73">
    <w:name w:val="toc 7"/>
    <w:basedOn w:val="a3"/>
    <w:next w:val="a3"/>
    <w:autoRedefine/>
    <w:semiHidden/>
    <w:rsid w:val="00EC54A4"/>
    <w:pPr>
      <w:widowControl w:val="0"/>
      <w:adjustRightInd w:val="0"/>
      <w:spacing w:after="0" w:line="360" w:lineRule="atLeast"/>
      <w:ind w:left="1680"/>
    </w:pPr>
    <w:rPr>
      <w:rFonts w:ascii="Times New Roman" w:eastAsia="Times New Roman" w:hAnsi="Times New Roman"/>
      <w:sz w:val="20"/>
      <w:szCs w:val="20"/>
      <w:lang w:eastAsia="ru-RU"/>
    </w:rPr>
  </w:style>
  <w:style w:type="paragraph" w:styleId="83">
    <w:name w:val="toc 8"/>
    <w:basedOn w:val="a3"/>
    <w:next w:val="a3"/>
    <w:autoRedefine/>
    <w:semiHidden/>
    <w:rsid w:val="00EC54A4"/>
    <w:pPr>
      <w:widowControl w:val="0"/>
      <w:adjustRightInd w:val="0"/>
      <w:spacing w:after="0" w:line="360" w:lineRule="atLeast"/>
      <w:ind w:left="1960"/>
    </w:pPr>
    <w:rPr>
      <w:rFonts w:ascii="Times New Roman" w:eastAsia="Times New Roman" w:hAnsi="Times New Roman"/>
      <w:sz w:val="20"/>
      <w:szCs w:val="20"/>
      <w:lang w:eastAsia="ru-RU"/>
    </w:rPr>
  </w:style>
  <w:style w:type="paragraph" w:styleId="93">
    <w:name w:val="toc 9"/>
    <w:basedOn w:val="a3"/>
    <w:next w:val="a3"/>
    <w:autoRedefine/>
    <w:semiHidden/>
    <w:rsid w:val="00EC54A4"/>
    <w:pPr>
      <w:widowControl w:val="0"/>
      <w:adjustRightInd w:val="0"/>
      <w:spacing w:after="0" w:line="360" w:lineRule="atLeast"/>
      <w:ind w:left="2240"/>
    </w:pPr>
    <w:rPr>
      <w:rFonts w:ascii="Times New Roman" w:eastAsia="Times New Roman" w:hAnsi="Times New Roman"/>
      <w:sz w:val="20"/>
      <w:szCs w:val="20"/>
      <w:lang w:eastAsia="ru-RU"/>
    </w:rPr>
  </w:style>
  <w:style w:type="paragraph" w:customStyle="1" w:styleId="112">
    <w:name w:val="Знак Знак1 Знак Знак Знак Знак Знак Знак Знак1"/>
    <w:basedOn w:val="a3"/>
    <w:autoRedefine/>
    <w:rsid w:val="00EC54A4"/>
    <w:pPr>
      <w:spacing w:after="160" w:line="240" w:lineRule="exact"/>
    </w:pPr>
    <w:rPr>
      <w:rFonts w:ascii="Times New Roman" w:eastAsia="SimSun" w:hAnsi="Times New Roman"/>
      <w:b/>
      <w:bCs/>
      <w:sz w:val="28"/>
      <w:szCs w:val="28"/>
      <w:lang w:val="en-US"/>
    </w:rPr>
  </w:style>
  <w:style w:type="character" w:styleId="aff0">
    <w:name w:val="page number"/>
    <w:basedOn w:val="a4"/>
    <w:rsid w:val="00EC54A4"/>
  </w:style>
  <w:style w:type="paragraph" w:customStyle="1" w:styleId="aff1">
    <w:name w:val="Знак"/>
    <w:basedOn w:val="a3"/>
    <w:autoRedefine/>
    <w:rsid w:val="00EC54A4"/>
    <w:pPr>
      <w:spacing w:after="160" w:line="240" w:lineRule="exact"/>
    </w:pPr>
    <w:rPr>
      <w:rFonts w:ascii="Times New Roman" w:eastAsia="SimSun" w:hAnsi="Times New Roman"/>
      <w:b/>
      <w:bCs/>
      <w:sz w:val="28"/>
      <w:szCs w:val="28"/>
      <w:lang w:val="en-US"/>
    </w:rPr>
  </w:style>
  <w:style w:type="paragraph" w:customStyle="1" w:styleId="aff2">
    <w:name w:val="Стиль"/>
    <w:basedOn w:val="a3"/>
    <w:rsid w:val="00EC54A4"/>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1CharChar1">
    <w:name w:val="Знак Знак Знак Знак Знак1 Знак Знак Знак Знак Char Char Знак1"/>
    <w:basedOn w:val="a3"/>
    <w:rsid w:val="00EC54A4"/>
    <w:pPr>
      <w:spacing w:after="160" w:line="240" w:lineRule="exact"/>
    </w:pPr>
    <w:rPr>
      <w:rFonts w:ascii="Times New Roman" w:eastAsia="Times New Roman" w:hAnsi="Times New Roman"/>
      <w:sz w:val="20"/>
      <w:szCs w:val="20"/>
      <w:lang w:eastAsia="ru-RU"/>
    </w:rPr>
  </w:style>
  <w:style w:type="paragraph" w:customStyle="1" w:styleId="aff3">
    <w:name w:val="Знак Знак Знак Знак"/>
    <w:basedOn w:val="a3"/>
    <w:autoRedefine/>
    <w:rsid w:val="00EC54A4"/>
    <w:pPr>
      <w:spacing w:after="160" w:line="240" w:lineRule="exact"/>
    </w:pPr>
    <w:rPr>
      <w:rFonts w:ascii="Times New Roman" w:eastAsia="SimSun" w:hAnsi="Times New Roman"/>
      <w:b/>
      <w:sz w:val="28"/>
      <w:szCs w:val="24"/>
      <w:lang w:val="en-US"/>
    </w:rPr>
  </w:style>
  <w:style w:type="character" w:customStyle="1" w:styleId="FontStyle11">
    <w:name w:val="Font Style11"/>
    <w:uiPriority w:val="99"/>
    <w:rsid w:val="00EC54A4"/>
    <w:rPr>
      <w:rFonts w:ascii="Times New Roman" w:hAnsi="Times New Roman" w:cs="Times New Roman"/>
      <w:sz w:val="26"/>
      <w:szCs w:val="26"/>
    </w:rPr>
  </w:style>
  <w:style w:type="paragraph" w:customStyle="1" w:styleId="1b">
    <w:name w:val="Без интервала1"/>
    <w:uiPriority w:val="99"/>
    <w:rsid w:val="00EC54A4"/>
    <w:pPr>
      <w:spacing w:after="0" w:line="240" w:lineRule="auto"/>
    </w:pPr>
    <w:rPr>
      <w:rFonts w:ascii="Calibri" w:eastAsia="Times New Roman" w:hAnsi="Calibri" w:cs="Calibri"/>
    </w:rPr>
  </w:style>
  <w:style w:type="character" w:customStyle="1" w:styleId="s20">
    <w:name w:val="s20"/>
    <w:basedOn w:val="a4"/>
    <w:rsid w:val="00EC54A4"/>
    <w:rPr>
      <w:shd w:val="clear" w:color="auto" w:fill="FFFFFF"/>
    </w:rPr>
  </w:style>
  <w:style w:type="character" w:styleId="aff4">
    <w:name w:val="annotation reference"/>
    <w:uiPriority w:val="99"/>
    <w:rsid w:val="00EC54A4"/>
    <w:rPr>
      <w:rFonts w:cs="Times New Roman"/>
      <w:sz w:val="16"/>
      <w:szCs w:val="16"/>
    </w:rPr>
  </w:style>
  <w:style w:type="paragraph" w:customStyle="1" w:styleId="aff5">
    <w:name w:val="Код"/>
    <w:basedOn w:val="a3"/>
    <w:link w:val="aff6"/>
    <w:qFormat/>
    <w:rsid w:val="00EC54A4"/>
    <w:pPr>
      <w:spacing w:after="0" w:line="240" w:lineRule="auto"/>
    </w:pPr>
    <w:rPr>
      <w:rFonts w:ascii="Courier New" w:hAnsi="Courier New"/>
      <w:sz w:val="16"/>
      <w:szCs w:val="16"/>
    </w:rPr>
  </w:style>
  <w:style w:type="character" w:customStyle="1" w:styleId="aff6">
    <w:name w:val="Код Знак"/>
    <w:link w:val="aff5"/>
    <w:rsid w:val="00EC54A4"/>
    <w:rPr>
      <w:rFonts w:ascii="Courier New" w:eastAsia="Calibri" w:hAnsi="Courier New" w:cs="Times New Roman"/>
      <w:sz w:val="16"/>
      <w:szCs w:val="16"/>
    </w:rPr>
  </w:style>
  <w:style w:type="paragraph" w:styleId="aff7">
    <w:name w:val="Subtitle"/>
    <w:basedOn w:val="a3"/>
    <w:link w:val="aff8"/>
    <w:qFormat/>
    <w:rsid w:val="00EC54A4"/>
    <w:pPr>
      <w:spacing w:after="0" w:line="240" w:lineRule="auto"/>
      <w:jc w:val="center"/>
    </w:pPr>
    <w:rPr>
      <w:rFonts w:ascii="Times New Roman CYR" w:eastAsia="Times New Roman" w:hAnsi="Times New Roman CYR"/>
      <w:b/>
      <w:caps/>
      <w:sz w:val="24"/>
      <w:szCs w:val="20"/>
      <w:lang w:eastAsia="ru-RU"/>
    </w:rPr>
  </w:style>
  <w:style w:type="character" w:customStyle="1" w:styleId="aff8">
    <w:name w:val="Подзаголовок Знак"/>
    <w:basedOn w:val="a4"/>
    <w:link w:val="aff7"/>
    <w:rsid w:val="00EC54A4"/>
    <w:rPr>
      <w:rFonts w:ascii="Times New Roman CYR" w:eastAsia="Times New Roman" w:hAnsi="Times New Roman CYR" w:cs="Times New Roman"/>
      <w:b/>
      <w:caps/>
      <w:sz w:val="24"/>
      <w:szCs w:val="20"/>
      <w:lang w:eastAsia="ru-RU"/>
    </w:rPr>
  </w:style>
  <w:style w:type="paragraph" w:customStyle="1" w:styleId="Style33">
    <w:name w:val="Style33"/>
    <w:basedOn w:val="a3"/>
    <w:uiPriority w:val="99"/>
    <w:rsid w:val="00EC54A4"/>
    <w:pPr>
      <w:widowControl w:val="0"/>
      <w:autoSpaceDE w:val="0"/>
      <w:autoSpaceDN w:val="0"/>
      <w:adjustRightInd w:val="0"/>
      <w:spacing w:after="0" w:line="245" w:lineRule="exact"/>
      <w:ind w:firstLine="187"/>
    </w:pPr>
    <w:rPr>
      <w:rFonts w:ascii="Times New Roman" w:eastAsia="Times New Roman" w:hAnsi="Times New Roman"/>
      <w:sz w:val="24"/>
      <w:szCs w:val="24"/>
      <w:lang w:eastAsia="ru-RU"/>
    </w:rPr>
  </w:style>
  <w:style w:type="character" w:customStyle="1" w:styleId="FontStyle38">
    <w:name w:val="Font Style38"/>
    <w:basedOn w:val="a4"/>
    <w:uiPriority w:val="99"/>
    <w:rsid w:val="00EC54A4"/>
    <w:rPr>
      <w:rFonts w:ascii="Times New Roman" w:hAnsi="Times New Roman" w:cs="Times New Roman"/>
      <w:b/>
      <w:bCs/>
      <w:color w:val="000000"/>
      <w:sz w:val="18"/>
      <w:szCs w:val="18"/>
    </w:rPr>
  </w:style>
  <w:style w:type="paragraph" w:customStyle="1" w:styleId="Style3">
    <w:name w:val="Style3"/>
    <w:basedOn w:val="a3"/>
    <w:uiPriority w:val="99"/>
    <w:qFormat/>
    <w:rsid w:val="00EC54A4"/>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rvts10">
    <w:name w:val="rvts10"/>
    <w:basedOn w:val="a4"/>
    <w:rsid w:val="00EC54A4"/>
    <w:rPr>
      <w:rFonts w:ascii="Times New Roman" w:hAnsi="Times New Roman" w:cs="Times New Roman" w:hint="default"/>
      <w:sz w:val="24"/>
      <w:szCs w:val="24"/>
    </w:rPr>
  </w:style>
  <w:style w:type="paragraph" w:customStyle="1" w:styleId="Style1">
    <w:name w:val="Style1"/>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2">
    <w:name w:val="Style2"/>
    <w:basedOn w:val="a3"/>
    <w:uiPriority w:val="99"/>
    <w:rsid w:val="00EC54A4"/>
    <w:pPr>
      <w:widowControl w:val="0"/>
      <w:autoSpaceDE w:val="0"/>
      <w:autoSpaceDN w:val="0"/>
      <w:adjustRightInd w:val="0"/>
      <w:spacing w:after="0" w:line="278" w:lineRule="exact"/>
      <w:ind w:firstLine="701"/>
      <w:jc w:val="both"/>
    </w:pPr>
    <w:rPr>
      <w:rFonts w:ascii="Arial" w:eastAsia="Times New Roman" w:hAnsi="Arial" w:cs="Arial"/>
      <w:sz w:val="24"/>
      <w:szCs w:val="24"/>
      <w:lang w:eastAsia="ru-RU"/>
    </w:rPr>
  </w:style>
  <w:style w:type="paragraph" w:customStyle="1" w:styleId="Style4">
    <w:name w:val="Style4"/>
    <w:basedOn w:val="a3"/>
    <w:uiPriority w:val="99"/>
    <w:rsid w:val="00EC54A4"/>
    <w:pPr>
      <w:widowControl w:val="0"/>
      <w:autoSpaceDE w:val="0"/>
      <w:autoSpaceDN w:val="0"/>
      <w:adjustRightInd w:val="0"/>
      <w:spacing w:after="0" w:line="277" w:lineRule="exact"/>
      <w:ind w:firstLine="720"/>
      <w:jc w:val="both"/>
    </w:pPr>
    <w:rPr>
      <w:rFonts w:ascii="Arial" w:eastAsia="Times New Roman" w:hAnsi="Arial" w:cs="Arial"/>
      <w:sz w:val="24"/>
      <w:szCs w:val="24"/>
      <w:lang w:eastAsia="ru-RU"/>
    </w:rPr>
  </w:style>
  <w:style w:type="paragraph" w:customStyle="1" w:styleId="Style5">
    <w:name w:val="Style5"/>
    <w:basedOn w:val="a3"/>
    <w:uiPriority w:val="99"/>
    <w:rsid w:val="00EC54A4"/>
    <w:pPr>
      <w:widowControl w:val="0"/>
      <w:autoSpaceDE w:val="0"/>
      <w:autoSpaceDN w:val="0"/>
      <w:adjustRightInd w:val="0"/>
      <w:spacing w:after="0" w:line="277" w:lineRule="exact"/>
      <w:ind w:firstLine="864"/>
      <w:jc w:val="both"/>
    </w:pPr>
    <w:rPr>
      <w:rFonts w:ascii="Arial" w:eastAsia="Times New Roman" w:hAnsi="Arial" w:cs="Arial"/>
      <w:sz w:val="24"/>
      <w:szCs w:val="24"/>
      <w:lang w:eastAsia="ru-RU"/>
    </w:rPr>
  </w:style>
  <w:style w:type="paragraph" w:customStyle="1" w:styleId="Style6">
    <w:name w:val="Style6"/>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7">
    <w:name w:val="Style7"/>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8">
    <w:name w:val="Style8"/>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9">
    <w:name w:val="Style9"/>
    <w:basedOn w:val="a3"/>
    <w:uiPriority w:val="99"/>
    <w:rsid w:val="00EC54A4"/>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Style10">
    <w:name w:val="Style10"/>
    <w:basedOn w:val="a3"/>
    <w:uiPriority w:val="99"/>
    <w:rsid w:val="00EC54A4"/>
    <w:pPr>
      <w:widowControl w:val="0"/>
      <w:autoSpaceDE w:val="0"/>
      <w:autoSpaceDN w:val="0"/>
      <w:adjustRightInd w:val="0"/>
      <w:spacing w:after="0" w:line="276" w:lineRule="exact"/>
      <w:jc w:val="both"/>
    </w:pPr>
    <w:rPr>
      <w:rFonts w:ascii="Arial" w:eastAsia="Times New Roman" w:hAnsi="Arial" w:cs="Arial"/>
      <w:sz w:val="24"/>
      <w:szCs w:val="24"/>
      <w:lang w:eastAsia="ru-RU"/>
    </w:rPr>
  </w:style>
  <w:style w:type="paragraph" w:customStyle="1" w:styleId="Style11">
    <w:name w:val="Style11"/>
    <w:basedOn w:val="a3"/>
    <w:uiPriority w:val="99"/>
    <w:rsid w:val="00EC54A4"/>
    <w:pPr>
      <w:widowControl w:val="0"/>
      <w:autoSpaceDE w:val="0"/>
      <w:autoSpaceDN w:val="0"/>
      <w:adjustRightInd w:val="0"/>
      <w:spacing w:after="0" w:line="230" w:lineRule="exact"/>
    </w:pPr>
    <w:rPr>
      <w:rFonts w:ascii="Arial" w:eastAsia="Times New Roman" w:hAnsi="Arial" w:cs="Arial"/>
      <w:sz w:val="24"/>
      <w:szCs w:val="24"/>
      <w:lang w:eastAsia="ru-RU"/>
    </w:rPr>
  </w:style>
  <w:style w:type="paragraph" w:customStyle="1" w:styleId="Style13">
    <w:name w:val="Style13"/>
    <w:basedOn w:val="a3"/>
    <w:uiPriority w:val="99"/>
    <w:rsid w:val="00EC54A4"/>
    <w:pPr>
      <w:widowControl w:val="0"/>
      <w:autoSpaceDE w:val="0"/>
      <w:autoSpaceDN w:val="0"/>
      <w:adjustRightInd w:val="0"/>
      <w:spacing w:after="0" w:line="278" w:lineRule="exact"/>
      <w:ind w:firstLine="845"/>
      <w:jc w:val="both"/>
    </w:pPr>
    <w:rPr>
      <w:rFonts w:ascii="Arial" w:eastAsia="Times New Roman" w:hAnsi="Arial" w:cs="Arial"/>
      <w:sz w:val="24"/>
      <w:szCs w:val="24"/>
      <w:lang w:eastAsia="ru-RU"/>
    </w:rPr>
  </w:style>
  <w:style w:type="paragraph" w:customStyle="1" w:styleId="Style14">
    <w:name w:val="Style14"/>
    <w:basedOn w:val="a3"/>
    <w:uiPriority w:val="99"/>
    <w:rsid w:val="00EC54A4"/>
    <w:pPr>
      <w:widowControl w:val="0"/>
      <w:autoSpaceDE w:val="0"/>
      <w:autoSpaceDN w:val="0"/>
      <w:adjustRightInd w:val="0"/>
      <w:spacing w:after="0" w:line="274" w:lineRule="exact"/>
      <w:ind w:firstLine="1435"/>
    </w:pPr>
    <w:rPr>
      <w:rFonts w:ascii="Arial" w:eastAsia="Times New Roman" w:hAnsi="Arial" w:cs="Arial"/>
      <w:sz w:val="24"/>
      <w:szCs w:val="24"/>
      <w:lang w:eastAsia="ru-RU"/>
    </w:rPr>
  </w:style>
  <w:style w:type="character" w:customStyle="1" w:styleId="FontStyle16">
    <w:name w:val="Font Style16"/>
    <w:uiPriority w:val="99"/>
    <w:rsid w:val="00EC54A4"/>
    <w:rPr>
      <w:rFonts w:ascii="Arial" w:hAnsi="Arial" w:cs="Arial"/>
      <w:b/>
      <w:bCs/>
      <w:color w:val="000000"/>
      <w:sz w:val="26"/>
      <w:szCs w:val="26"/>
    </w:rPr>
  </w:style>
  <w:style w:type="character" w:customStyle="1" w:styleId="FontStyle17">
    <w:name w:val="Font Style17"/>
    <w:uiPriority w:val="99"/>
    <w:rsid w:val="00EC54A4"/>
    <w:rPr>
      <w:rFonts w:ascii="Arial" w:hAnsi="Arial" w:cs="Arial"/>
      <w:color w:val="000000"/>
      <w:sz w:val="22"/>
      <w:szCs w:val="22"/>
    </w:rPr>
  </w:style>
  <w:style w:type="character" w:customStyle="1" w:styleId="FontStyle18">
    <w:name w:val="Font Style18"/>
    <w:uiPriority w:val="99"/>
    <w:rsid w:val="00EC54A4"/>
    <w:rPr>
      <w:rFonts w:ascii="Arial" w:hAnsi="Arial" w:cs="Arial"/>
      <w:color w:val="000000"/>
      <w:sz w:val="18"/>
      <w:szCs w:val="18"/>
    </w:rPr>
  </w:style>
  <w:style w:type="character" w:customStyle="1" w:styleId="FontStyle19">
    <w:name w:val="Font Style19"/>
    <w:uiPriority w:val="99"/>
    <w:rsid w:val="00EC54A4"/>
    <w:rPr>
      <w:rFonts w:ascii="Arial" w:hAnsi="Arial" w:cs="Arial"/>
      <w:b/>
      <w:bCs/>
      <w:color w:val="000000"/>
      <w:sz w:val="22"/>
      <w:szCs w:val="22"/>
    </w:rPr>
  </w:style>
  <w:style w:type="paragraph" w:styleId="aff9">
    <w:name w:val="annotation subject"/>
    <w:basedOn w:val="af9"/>
    <w:next w:val="af9"/>
    <w:link w:val="affa"/>
    <w:uiPriority w:val="99"/>
    <w:unhideWhenUsed/>
    <w:rsid w:val="00EC54A4"/>
    <w:pPr>
      <w:autoSpaceDE w:val="0"/>
      <w:autoSpaceDN w:val="0"/>
      <w:spacing w:line="240" w:lineRule="auto"/>
      <w:jc w:val="left"/>
    </w:pPr>
    <w:rPr>
      <w:rFonts w:ascii="Arial" w:hAnsi="Arial"/>
      <w:b/>
      <w:bCs/>
    </w:rPr>
  </w:style>
  <w:style w:type="character" w:customStyle="1" w:styleId="affa">
    <w:name w:val="Тема примечания Знак"/>
    <w:basedOn w:val="afa"/>
    <w:link w:val="aff9"/>
    <w:uiPriority w:val="99"/>
    <w:rsid w:val="00EC54A4"/>
    <w:rPr>
      <w:rFonts w:ascii="Arial" w:eastAsia="Times New Roman" w:hAnsi="Arial" w:cs="Times New Roman"/>
      <w:b/>
      <w:bCs/>
      <w:sz w:val="20"/>
      <w:szCs w:val="20"/>
      <w:lang w:eastAsia="ru-RU"/>
    </w:rPr>
  </w:style>
  <w:style w:type="paragraph" w:styleId="affb">
    <w:name w:val="Revision"/>
    <w:hidden/>
    <w:uiPriority w:val="99"/>
    <w:semiHidden/>
    <w:rsid w:val="00EC54A4"/>
    <w:pPr>
      <w:spacing w:after="0" w:line="240" w:lineRule="auto"/>
    </w:pPr>
    <w:rPr>
      <w:rFonts w:ascii="Arial" w:eastAsia="Times New Roman" w:hAnsi="Arial" w:cs="Arial"/>
      <w:sz w:val="24"/>
      <w:szCs w:val="24"/>
      <w:lang w:eastAsia="ru-RU"/>
    </w:rPr>
  </w:style>
  <w:style w:type="character" w:styleId="affc">
    <w:name w:val="Strong"/>
    <w:basedOn w:val="a4"/>
    <w:uiPriority w:val="22"/>
    <w:qFormat/>
    <w:rsid w:val="00EC54A4"/>
    <w:rPr>
      <w:b/>
      <w:bCs/>
    </w:rPr>
  </w:style>
  <w:style w:type="paragraph" w:styleId="affd">
    <w:name w:val="footnote text"/>
    <w:basedOn w:val="a3"/>
    <w:link w:val="affe"/>
    <w:uiPriority w:val="99"/>
    <w:unhideWhenUsed/>
    <w:rsid w:val="00EC54A4"/>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e">
    <w:name w:val="Текст сноски Знак"/>
    <w:basedOn w:val="a4"/>
    <w:link w:val="affd"/>
    <w:uiPriority w:val="99"/>
    <w:rsid w:val="00EC54A4"/>
    <w:rPr>
      <w:rFonts w:ascii="Arial" w:eastAsia="Times New Roman" w:hAnsi="Arial" w:cs="Arial"/>
      <w:sz w:val="20"/>
      <w:szCs w:val="20"/>
      <w:lang w:eastAsia="ru-RU"/>
    </w:rPr>
  </w:style>
  <w:style w:type="character" w:styleId="afff">
    <w:name w:val="footnote reference"/>
    <w:basedOn w:val="a4"/>
    <w:uiPriority w:val="99"/>
    <w:unhideWhenUsed/>
    <w:rsid w:val="00EC54A4"/>
    <w:rPr>
      <w:vertAlign w:val="superscript"/>
    </w:rPr>
  </w:style>
  <w:style w:type="character" w:customStyle="1" w:styleId="FontStyle27">
    <w:name w:val="Font Style27"/>
    <w:basedOn w:val="a4"/>
    <w:uiPriority w:val="99"/>
    <w:rsid w:val="00EC54A4"/>
    <w:rPr>
      <w:rFonts w:ascii="Arial" w:hAnsi="Arial" w:cs="Arial"/>
      <w:color w:val="000000"/>
      <w:sz w:val="24"/>
      <w:szCs w:val="24"/>
    </w:rPr>
  </w:style>
  <w:style w:type="paragraph" w:customStyle="1" w:styleId="xl65">
    <w:name w:val="xl65"/>
    <w:basedOn w:val="a3"/>
    <w:rsid w:val="00EC54A4"/>
    <w:pP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66">
    <w:name w:val="xl66"/>
    <w:basedOn w:val="a3"/>
    <w:rsid w:val="00EC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67">
    <w:name w:val="xl67"/>
    <w:basedOn w:val="a3"/>
    <w:rsid w:val="00EC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68">
    <w:name w:val="xl68"/>
    <w:basedOn w:val="a3"/>
    <w:rsid w:val="00EC54A4"/>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69">
    <w:name w:val="xl69"/>
    <w:basedOn w:val="a3"/>
    <w:rsid w:val="00EC54A4"/>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0">
    <w:name w:val="xl70"/>
    <w:basedOn w:val="a3"/>
    <w:rsid w:val="00EC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71">
    <w:name w:val="xl71"/>
    <w:basedOn w:val="a3"/>
    <w:rsid w:val="00EC54A4"/>
    <w:pP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72">
    <w:name w:val="xl72"/>
    <w:basedOn w:val="a3"/>
    <w:rsid w:val="00EC54A4"/>
    <w:pPr>
      <w:pBdr>
        <w:top w:val="single" w:sz="4" w:space="0" w:color="auto"/>
        <w:left w:val="single" w:sz="4" w:space="0" w:color="auto"/>
        <w:bottom w:val="single" w:sz="4" w:space="0" w:color="auto"/>
        <w:right w:val="single" w:sz="4" w:space="0" w:color="auto"/>
      </w:pBdr>
      <w:shd w:val="clear" w:color="000000" w:fill="DCEBF5"/>
      <w:spacing w:before="100" w:beforeAutospacing="1" w:after="100" w:afterAutospacing="1" w:line="240" w:lineRule="auto"/>
      <w:jc w:val="center"/>
      <w:textAlignment w:val="center"/>
    </w:pPr>
    <w:rPr>
      <w:rFonts w:ascii="Times New Roman" w:eastAsia="Times New Roman" w:hAnsi="Times New Roman"/>
      <w:b/>
      <w:bCs/>
      <w:color w:val="000000"/>
      <w:sz w:val="20"/>
      <w:szCs w:val="20"/>
      <w:lang w:eastAsia="ru-RU"/>
    </w:rPr>
  </w:style>
  <w:style w:type="paragraph" w:customStyle="1" w:styleId="xl73">
    <w:name w:val="xl73"/>
    <w:basedOn w:val="a3"/>
    <w:rsid w:val="00EC54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olor w:val="000000"/>
      <w:sz w:val="20"/>
      <w:szCs w:val="20"/>
      <w:lang w:eastAsia="ru-RU"/>
    </w:rPr>
  </w:style>
  <w:style w:type="paragraph" w:customStyle="1" w:styleId="xl74">
    <w:name w:val="xl74"/>
    <w:basedOn w:val="a3"/>
    <w:rsid w:val="00EC54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olor w:val="000000"/>
      <w:sz w:val="20"/>
      <w:szCs w:val="20"/>
      <w:lang w:eastAsia="ru-RU"/>
    </w:rPr>
  </w:style>
  <w:style w:type="paragraph" w:customStyle="1" w:styleId="xl75">
    <w:name w:val="xl75"/>
    <w:basedOn w:val="a3"/>
    <w:rsid w:val="00EC54A4"/>
    <w:pPr>
      <w:pBdr>
        <w:top w:val="single" w:sz="4" w:space="0" w:color="auto"/>
        <w:left w:val="single" w:sz="4" w:space="0" w:color="auto"/>
        <w:bottom w:val="single" w:sz="4" w:space="0" w:color="auto"/>
        <w:right w:val="single" w:sz="4" w:space="0" w:color="auto"/>
      </w:pBdr>
      <w:shd w:val="clear" w:color="000000" w:fill="DCEBF5"/>
      <w:spacing w:before="100" w:beforeAutospacing="1" w:after="100" w:afterAutospacing="1" w:line="240" w:lineRule="auto"/>
      <w:textAlignment w:val="center"/>
    </w:pPr>
    <w:rPr>
      <w:rFonts w:ascii="Times New Roman" w:eastAsia="Times New Roman" w:hAnsi="Times New Roman"/>
      <w:b/>
      <w:bCs/>
      <w:color w:val="000000"/>
      <w:sz w:val="20"/>
      <w:szCs w:val="20"/>
      <w:lang w:eastAsia="ru-RU"/>
    </w:rPr>
  </w:style>
  <w:style w:type="paragraph" w:customStyle="1" w:styleId="xl76">
    <w:name w:val="xl76"/>
    <w:basedOn w:val="a3"/>
    <w:rsid w:val="00EC54A4"/>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3">
    <w:name w:val="xl63"/>
    <w:basedOn w:val="a3"/>
    <w:rsid w:val="00EC54A4"/>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b/>
      <w:bCs/>
      <w:color w:val="000000"/>
      <w:sz w:val="20"/>
      <w:szCs w:val="20"/>
      <w:lang w:eastAsia="ru-RU"/>
    </w:rPr>
  </w:style>
  <w:style w:type="paragraph" w:customStyle="1" w:styleId="xl64">
    <w:name w:val="xl64"/>
    <w:basedOn w:val="a3"/>
    <w:rsid w:val="00EC54A4"/>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000000"/>
      <w:sz w:val="20"/>
      <w:szCs w:val="20"/>
      <w:lang w:eastAsia="ru-RU"/>
    </w:rPr>
  </w:style>
  <w:style w:type="character" w:customStyle="1" w:styleId="FontStyle12">
    <w:name w:val="Font Style12"/>
    <w:basedOn w:val="a4"/>
    <w:uiPriority w:val="99"/>
    <w:rsid w:val="00EC54A4"/>
    <w:rPr>
      <w:rFonts w:ascii="Times New Roman" w:hAnsi="Times New Roman" w:cs="Times New Roman"/>
      <w:color w:val="000000"/>
      <w:sz w:val="26"/>
      <w:szCs w:val="26"/>
    </w:rPr>
  </w:style>
  <w:style w:type="paragraph" w:customStyle="1" w:styleId="1c">
    <w:name w:val="Знак Знак Знак1 Знак"/>
    <w:basedOn w:val="a3"/>
    <w:autoRedefine/>
    <w:rsid w:val="00EC54A4"/>
    <w:pPr>
      <w:spacing w:after="160" w:line="240" w:lineRule="exact"/>
      <w:jc w:val="both"/>
    </w:pPr>
    <w:rPr>
      <w:rFonts w:ascii="Times New Roman" w:eastAsia="Times New Roman" w:hAnsi="Times New Roman"/>
      <w:b/>
      <w:sz w:val="28"/>
      <w:szCs w:val="20"/>
      <w:lang w:val="en-US"/>
    </w:rPr>
  </w:style>
  <w:style w:type="character" w:customStyle="1" w:styleId="note">
    <w:name w:val="note"/>
    <w:basedOn w:val="a4"/>
    <w:rsid w:val="00EC54A4"/>
  </w:style>
  <w:style w:type="character" w:customStyle="1" w:styleId="af4">
    <w:name w:val="Без интервала Знак"/>
    <w:link w:val="af3"/>
    <w:locked/>
    <w:rsid w:val="00EC54A4"/>
    <w:rPr>
      <w:rFonts w:ascii="Calibri" w:eastAsia="Calibri" w:hAnsi="Calibri" w:cs="Times New Roman"/>
    </w:rPr>
  </w:style>
  <w:style w:type="paragraph" w:styleId="HTML">
    <w:name w:val="HTML Preformatted"/>
    <w:aliases w:val=" Знак1"/>
    <w:basedOn w:val="a3"/>
    <w:link w:val="HTML0"/>
    <w:uiPriority w:val="99"/>
    <w:rsid w:val="00EC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character" w:customStyle="1" w:styleId="HTML0">
    <w:name w:val="Стандартный HTML Знак"/>
    <w:aliases w:val=" Знак1 Знак"/>
    <w:basedOn w:val="a4"/>
    <w:link w:val="HTML"/>
    <w:uiPriority w:val="99"/>
    <w:rsid w:val="00EC54A4"/>
    <w:rPr>
      <w:rFonts w:ascii="Courier New" w:eastAsia="Times New Roman" w:hAnsi="Courier New" w:cs="Times New Roman"/>
      <w:sz w:val="20"/>
      <w:szCs w:val="20"/>
    </w:rPr>
  </w:style>
  <w:style w:type="numbering" w:customStyle="1" w:styleId="1">
    <w:name w:val="Глава 1."/>
    <w:uiPriority w:val="99"/>
    <w:rsid w:val="00EC54A4"/>
    <w:pPr>
      <w:numPr>
        <w:numId w:val="14"/>
      </w:numPr>
    </w:pPr>
  </w:style>
  <w:style w:type="paragraph" w:customStyle="1" w:styleId="j18">
    <w:name w:val="j18"/>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5">
    <w:name w:val="j15"/>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35">
    <w:name w:val="j135"/>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60">
    <w:name w:val="Стиль26"/>
    <w:basedOn w:val="a3"/>
    <w:link w:val="261"/>
    <w:qFormat/>
    <w:rsid w:val="00EC54A4"/>
    <w:pPr>
      <w:keepNext/>
      <w:framePr w:wrap="notBeside" w:vAnchor="page" w:hAnchor="text" w:y="1"/>
      <w:spacing w:after="0" w:line="240" w:lineRule="auto"/>
      <w:ind w:left="113" w:right="113"/>
      <w:jc w:val="center"/>
    </w:pPr>
    <w:rPr>
      <w:rFonts w:ascii="Times New Roman" w:eastAsiaTheme="minorHAnsi" w:hAnsi="Times New Roman"/>
      <w:sz w:val="12"/>
      <w:szCs w:val="16"/>
    </w:rPr>
  </w:style>
  <w:style w:type="character" w:customStyle="1" w:styleId="261">
    <w:name w:val="Стиль26 Знак"/>
    <w:basedOn w:val="a4"/>
    <w:link w:val="260"/>
    <w:rsid w:val="00EC54A4"/>
    <w:rPr>
      <w:rFonts w:ascii="Times New Roman" w:hAnsi="Times New Roman" w:cs="Times New Roman"/>
      <w:sz w:val="12"/>
      <w:szCs w:val="16"/>
    </w:rPr>
  </w:style>
  <w:style w:type="paragraph" w:customStyle="1" w:styleId="28">
    <w:name w:val="Стиль28"/>
    <w:basedOn w:val="a3"/>
    <w:link w:val="280"/>
    <w:qFormat/>
    <w:rsid w:val="00EC54A4"/>
    <w:pPr>
      <w:widowControl w:val="0"/>
      <w:autoSpaceDE w:val="0"/>
      <w:autoSpaceDN w:val="0"/>
      <w:adjustRightInd w:val="0"/>
      <w:spacing w:after="0" w:line="240" w:lineRule="auto"/>
      <w:ind w:left="113" w:right="113"/>
      <w:jc w:val="center"/>
    </w:pPr>
    <w:rPr>
      <w:rFonts w:ascii="Times New Roman" w:eastAsiaTheme="minorHAnsi" w:hAnsi="Times New Roman" w:cs="Times New Roman CYR"/>
      <w:bCs/>
      <w:color w:val="000000"/>
      <w:sz w:val="24"/>
      <w:szCs w:val="24"/>
    </w:rPr>
  </w:style>
  <w:style w:type="character" w:customStyle="1" w:styleId="280">
    <w:name w:val="Стиль28 Знак"/>
    <w:basedOn w:val="a4"/>
    <w:link w:val="28"/>
    <w:rsid w:val="00EC54A4"/>
    <w:rPr>
      <w:rFonts w:ascii="Times New Roman" w:hAnsi="Times New Roman" w:cs="Times New Roman CYR"/>
      <w:bCs/>
      <w:color w:val="000000"/>
      <w:sz w:val="24"/>
      <w:szCs w:val="24"/>
    </w:rPr>
  </w:style>
  <w:style w:type="character" w:customStyle="1" w:styleId="shptinfovalue">
    <w:name w:val="shptinfo_value"/>
    <w:basedOn w:val="a4"/>
    <w:rsid w:val="00EC54A4"/>
  </w:style>
  <w:style w:type="paragraph" w:customStyle="1" w:styleId="510">
    <w:name w:val="Стиль51"/>
    <w:basedOn w:val="a3"/>
    <w:link w:val="511"/>
    <w:qFormat/>
    <w:rsid w:val="00EC54A4"/>
    <w:pPr>
      <w:autoSpaceDE w:val="0"/>
      <w:autoSpaceDN w:val="0"/>
      <w:spacing w:after="0" w:line="240" w:lineRule="auto"/>
      <w:ind w:left="113" w:right="113"/>
    </w:pPr>
    <w:rPr>
      <w:rFonts w:ascii="Times New Roman" w:eastAsiaTheme="minorHAnsi" w:hAnsi="Times New Roman"/>
      <w:sz w:val="18"/>
      <w:szCs w:val="18"/>
    </w:rPr>
  </w:style>
  <w:style w:type="paragraph" w:customStyle="1" w:styleId="52">
    <w:name w:val="Стиль52"/>
    <w:basedOn w:val="510"/>
    <w:link w:val="520"/>
    <w:qFormat/>
    <w:rsid w:val="00EC54A4"/>
  </w:style>
  <w:style w:type="character" w:customStyle="1" w:styleId="511">
    <w:name w:val="Стиль51 Знак"/>
    <w:basedOn w:val="a4"/>
    <w:link w:val="510"/>
    <w:rsid w:val="00EC54A4"/>
    <w:rPr>
      <w:rFonts w:ascii="Times New Roman" w:hAnsi="Times New Roman" w:cs="Times New Roman"/>
      <w:sz w:val="18"/>
      <w:szCs w:val="18"/>
    </w:rPr>
  </w:style>
  <w:style w:type="paragraph" w:customStyle="1" w:styleId="53">
    <w:name w:val="Стиль53"/>
    <w:basedOn w:val="a3"/>
    <w:link w:val="530"/>
    <w:qFormat/>
    <w:rsid w:val="00EC54A4"/>
    <w:pPr>
      <w:spacing w:after="0" w:line="240" w:lineRule="auto"/>
      <w:ind w:left="284" w:right="113" w:hanging="171"/>
    </w:pPr>
    <w:rPr>
      <w:rFonts w:ascii="Times New Roman" w:eastAsiaTheme="minorHAnsi" w:hAnsi="Times New Roman"/>
      <w:sz w:val="18"/>
      <w:szCs w:val="18"/>
      <w:lang w:val="en-US"/>
    </w:rPr>
  </w:style>
  <w:style w:type="character" w:customStyle="1" w:styleId="520">
    <w:name w:val="Стиль52 Знак"/>
    <w:basedOn w:val="511"/>
    <w:link w:val="52"/>
    <w:rsid w:val="00EC54A4"/>
    <w:rPr>
      <w:rFonts w:ascii="Times New Roman" w:hAnsi="Times New Roman" w:cs="Times New Roman"/>
      <w:sz w:val="18"/>
      <w:szCs w:val="18"/>
    </w:rPr>
  </w:style>
  <w:style w:type="character" w:customStyle="1" w:styleId="530">
    <w:name w:val="Стиль53 Знак"/>
    <w:basedOn w:val="a4"/>
    <w:link w:val="53"/>
    <w:rsid w:val="00EC54A4"/>
    <w:rPr>
      <w:rFonts w:ascii="Times New Roman" w:hAnsi="Times New Roman" w:cs="Times New Roman"/>
      <w:sz w:val="18"/>
      <w:szCs w:val="18"/>
      <w:lang w:val="en-US"/>
    </w:rPr>
  </w:style>
  <w:style w:type="paragraph" w:customStyle="1" w:styleId="55">
    <w:name w:val="Стиль55"/>
    <w:basedOn w:val="a3"/>
    <w:link w:val="550"/>
    <w:qFormat/>
    <w:rsid w:val="00EC54A4"/>
    <w:pPr>
      <w:spacing w:after="0" w:line="240" w:lineRule="auto"/>
      <w:ind w:left="113" w:right="113"/>
    </w:pPr>
    <w:rPr>
      <w:rFonts w:ascii="Times New Roman" w:eastAsiaTheme="minorHAnsi" w:hAnsi="Times New Roman"/>
      <w:sz w:val="18"/>
      <w:szCs w:val="18"/>
    </w:rPr>
  </w:style>
  <w:style w:type="character" w:customStyle="1" w:styleId="550">
    <w:name w:val="Стиль55 Знак"/>
    <w:basedOn w:val="a4"/>
    <w:link w:val="55"/>
    <w:rsid w:val="00EC54A4"/>
    <w:rPr>
      <w:rFonts w:ascii="Times New Roman" w:hAnsi="Times New Roman" w:cs="Times New Roman"/>
      <w:sz w:val="18"/>
      <w:szCs w:val="18"/>
    </w:rPr>
  </w:style>
  <w:style w:type="paragraph" w:customStyle="1" w:styleId="j16">
    <w:name w:val="j16"/>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j21">
    <w:name w:val="j21"/>
    <w:basedOn w:val="a4"/>
    <w:rsid w:val="00EC54A4"/>
  </w:style>
  <w:style w:type="paragraph" w:customStyle="1" w:styleId="j17">
    <w:name w:val="j17"/>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3">
    <w:name w:val="j13"/>
    <w:basedOn w:val="a3"/>
    <w:rsid w:val="00F91984"/>
    <w:pPr>
      <w:spacing w:before="100" w:beforeAutospacing="1" w:after="100" w:afterAutospacing="1" w:line="240" w:lineRule="auto"/>
    </w:pPr>
    <w:rPr>
      <w:rFonts w:ascii="Times New Roman" w:eastAsia="Times New Roman" w:hAnsi="Times New Roman"/>
      <w:sz w:val="24"/>
      <w:szCs w:val="24"/>
      <w:lang w:eastAsia="ru-RU"/>
    </w:rPr>
  </w:style>
  <w:style w:type="character" w:styleId="afff0">
    <w:name w:val="line number"/>
    <w:basedOn w:val="a4"/>
    <w:uiPriority w:val="99"/>
    <w:semiHidden/>
    <w:unhideWhenUsed/>
    <w:rsid w:val="0081652C"/>
  </w:style>
  <w:style w:type="paragraph" w:customStyle="1" w:styleId="84">
    <w:name w:val="8"/>
    <w:basedOn w:val="a3"/>
    <w:rsid w:val="00854DB4"/>
    <w:pPr>
      <w:spacing w:before="100" w:beforeAutospacing="1" w:after="100" w:afterAutospacing="1" w:line="240" w:lineRule="auto"/>
    </w:pPr>
    <w:rPr>
      <w:rFonts w:ascii="Times New Roman" w:eastAsiaTheme="minorHAnsi" w:hAnsi="Times New Roman"/>
      <w:sz w:val="24"/>
      <w:szCs w:val="24"/>
      <w:lang w:eastAsia="ru-RU"/>
    </w:rPr>
  </w:style>
  <w:style w:type="character" w:styleId="afff1">
    <w:name w:val="Emphasis"/>
    <w:basedOn w:val="a4"/>
    <w:uiPriority w:val="20"/>
    <w:qFormat/>
    <w:rsid w:val="00C84CD4"/>
    <w:rPr>
      <w:i/>
      <w:iCs/>
    </w:rPr>
  </w:style>
  <w:style w:type="character" w:customStyle="1" w:styleId="aff">
    <w:name w:val="Статья Знак"/>
    <w:link w:val="a2"/>
    <w:rsid w:val="004A791C"/>
    <w:rPr>
      <w:rFonts w:ascii="Arial" w:eastAsia="Times New Roman" w:hAnsi="Arial" w:cs="Arial"/>
      <w:sz w:val="24"/>
      <w:szCs w:val="24"/>
      <w:lang w:eastAsia="ru-RU"/>
    </w:rPr>
  </w:style>
  <w:style w:type="character" w:customStyle="1" w:styleId="ab">
    <w:name w:val="Абзац списка Знак"/>
    <w:link w:val="aa"/>
    <w:uiPriority w:val="34"/>
    <w:rsid w:val="00534F22"/>
    <w:rPr>
      <w:rFonts w:ascii="Times New Roman" w:eastAsia="Calibri" w:hAnsi="Times New Roman" w:cs="Times New Roman"/>
      <w:sz w:val="28"/>
    </w:rPr>
  </w:style>
  <w:style w:type="character" w:customStyle="1" w:styleId="y2iqfc">
    <w:name w:val="y2iqfc"/>
    <w:basedOn w:val="a4"/>
    <w:rsid w:val="004A63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610224">
      <w:bodyDiv w:val="1"/>
      <w:marLeft w:val="0"/>
      <w:marRight w:val="0"/>
      <w:marTop w:val="0"/>
      <w:marBottom w:val="0"/>
      <w:divBdr>
        <w:top w:val="none" w:sz="0" w:space="0" w:color="auto"/>
        <w:left w:val="none" w:sz="0" w:space="0" w:color="auto"/>
        <w:bottom w:val="none" w:sz="0" w:space="0" w:color="auto"/>
        <w:right w:val="none" w:sz="0" w:space="0" w:color="auto"/>
      </w:divBdr>
    </w:div>
    <w:div w:id="166137462">
      <w:bodyDiv w:val="1"/>
      <w:marLeft w:val="0"/>
      <w:marRight w:val="0"/>
      <w:marTop w:val="0"/>
      <w:marBottom w:val="0"/>
      <w:divBdr>
        <w:top w:val="none" w:sz="0" w:space="0" w:color="auto"/>
        <w:left w:val="none" w:sz="0" w:space="0" w:color="auto"/>
        <w:bottom w:val="none" w:sz="0" w:space="0" w:color="auto"/>
        <w:right w:val="none" w:sz="0" w:space="0" w:color="auto"/>
      </w:divBdr>
    </w:div>
    <w:div w:id="207112473">
      <w:bodyDiv w:val="1"/>
      <w:marLeft w:val="0"/>
      <w:marRight w:val="0"/>
      <w:marTop w:val="0"/>
      <w:marBottom w:val="0"/>
      <w:divBdr>
        <w:top w:val="none" w:sz="0" w:space="0" w:color="auto"/>
        <w:left w:val="none" w:sz="0" w:space="0" w:color="auto"/>
        <w:bottom w:val="none" w:sz="0" w:space="0" w:color="auto"/>
        <w:right w:val="none" w:sz="0" w:space="0" w:color="auto"/>
      </w:divBdr>
    </w:div>
    <w:div w:id="382407001">
      <w:bodyDiv w:val="1"/>
      <w:marLeft w:val="0"/>
      <w:marRight w:val="0"/>
      <w:marTop w:val="0"/>
      <w:marBottom w:val="0"/>
      <w:divBdr>
        <w:top w:val="none" w:sz="0" w:space="0" w:color="auto"/>
        <w:left w:val="none" w:sz="0" w:space="0" w:color="auto"/>
        <w:bottom w:val="none" w:sz="0" w:space="0" w:color="auto"/>
        <w:right w:val="none" w:sz="0" w:space="0" w:color="auto"/>
      </w:divBdr>
    </w:div>
    <w:div w:id="391543051">
      <w:bodyDiv w:val="1"/>
      <w:marLeft w:val="0"/>
      <w:marRight w:val="0"/>
      <w:marTop w:val="0"/>
      <w:marBottom w:val="0"/>
      <w:divBdr>
        <w:top w:val="none" w:sz="0" w:space="0" w:color="auto"/>
        <w:left w:val="none" w:sz="0" w:space="0" w:color="auto"/>
        <w:bottom w:val="none" w:sz="0" w:space="0" w:color="auto"/>
        <w:right w:val="none" w:sz="0" w:space="0" w:color="auto"/>
      </w:divBdr>
    </w:div>
    <w:div w:id="620697317">
      <w:bodyDiv w:val="1"/>
      <w:marLeft w:val="0"/>
      <w:marRight w:val="0"/>
      <w:marTop w:val="0"/>
      <w:marBottom w:val="0"/>
      <w:divBdr>
        <w:top w:val="none" w:sz="0" w:space="0" w:color="auto"/>
        <w:left w:val="none" w:sz="0" w:space="0" w:color="auto"/>
        <w:bottom w:val="none" w:sz="0" w:space="0" w:color="auto"/>
        <w:right w:val="none" w:sz="0" w:space="0" w:color="auto"/>
      </w:divBdr>
    </w:div>
    <w:div w:id="680199622">
      <w:bodyDiv w:val="1"/>
      <w:marLeft w:val="0"/>
      <w:marRight w:val="0"/>
      <w:marTop w:val="0"/>
      <w:marBottom w:val="0"/>
      <w:divBdr>
        <w:top w:val="none" w:sz="0" w:space="0" w:color="auto"/>
        <w:left w:val="none" w:sz="0" w:space="0" w:color="auto"/>
        <w:bottom w:val="none" w:sz="0" w:space="0" w:color="auto"/>
        <w:right w:val="none" w:sz="0" w:space="0" w:color="auto"/>
      </w:divBdr>
    </w:div>
    <w:div w:id="751464417">
      <w:bodyDiv w:val="1"/>
      <w:marLeft w:val="0"/>
      <w:marRight w:val="0"/>
      <w:marTop w:val="0"/>
      <w:marBottom w:val="0"/>
      <w:divBdr>
        <w:top w:val="none" w:sz="0" w:space="0" w:color="auto"/>
        <w:left w:val="none" w:sz="0" w:space="0" w:color="auto"/>
        <w:bottom w:val="none" w:sz="0" w:space="0" w:color="auto"/>
        <w:right w:val="none" w:sz="0" w:space="0" w:color="auto"/>
      </w:divBdr>
    </w:div>
    <w:div w:id="765228687">
      <w:bodyDiv w:val="1"/>
      <w:marLeft w:val="0"/>
      <w:marRight w:val="0"/>
      <w:marTop w:val="0"/>
      <w:marBottom w:val="0"/>
      <w:divBdr>
        <w:top w:val="none" w:sz="0" w:space="0" w:color="auto"/>
        <w:left w:val="none" w:sz="0" w:space="0" w:color="auto"/>
        <w:bottom w:val="none" w:sz="0" w:space="0" w:color="auto"/>
        <w:right w:val="none" w:sz="0" w:space="0" w:color="auto"/>
      </w:divBdr>
    </w:div>
    <w:div w:id="795030790">
      <w:bodyDiv w:val="1"/>
      <w:marLeft w:val="0"/>
      <w:marRight w:val="0"/>
      <w:marTop w:val="0"/>
      <w:marBottom w:val="0"/>
      <w:divBdr>
        <w:top w:val="none" w:sz="0" w:space="0" w:color="auto"/>
        <w:left w:val="none" w:sz="0" w:space="0" w:color="auto"/>
        <w:bottom w:val="none" w:sz="0" w:space="0" w:color="auto"/>
        <w:right w:val="none" w:sz="0" w:space="0" w:color="auto"/>
      </w:divBdr>
    </w:div>
    <w:div w:id="967706550">
      <w:bodyDiv w:val="1"/>
      <w:marLeft w:val="0"/>
      <w:marRight w:val="0"/>
      <w:marTop w:val="0"/>
      <w:marBottom w:val="0"/>
      <w:divBdr>
        <w:top w:val="none" w:sz="0" w:space="0" w:color="auto"/>
        <w:left w:val="none" w:sz="0" w:space="0" w:color="auto"/>
        <w:bottom w:val="none" w:sz="0" w:space="0" w:color="auto"/>
        <w:right w:val="none" w:sz="0" w:space="0" w:color="auto"/>
      </w:divBdr>
    </w:div>
    <w:div w:id="983854565">
      <w:bodyDiv w:val="1"/>
      <w:marLeft w:val="0"/>
      <w:marRight w:val="0"/>
      <w:marTop w:val="0"/>
      <w:marBottom w:val="0"/>
      <w:divBdr>
        <w:top w:val="none" w:sz="0" w:space="0" w:color="auto"/>
        <w:left w:val="none" w:sz="0" w:space="0" w:color="auto"/>
        <w:bottom w:val="none" w:sz="0" w:space="0" w:color="auto"/>
        <w:right w:val="none" w:sz="0" w:space="0" w:color="auto"/>
      </w:divBdr>
    </w:div>
    <w:div w:id="1324359862">
      <w:bodyDiv w:val="1"/>
      <w:marLeft w:val="0"/>
      <w:marRight w:val="0"/>
      <w:marTop w:val="0"/>
      <w:marBottom w:val="0"/>
      <w:divBdr>
        <w:top w:val="none" w:sz="0" w:space="0" w:color="auto"/>
        <w:left w:val="none" w:sz="0" w:space="0" w:color="auto"/>
        <w:bottom w:val="none" w:sz="0" w:space="0" w:color="auto"/>
        <w:right w:val="none" w:sz="0" w:space="0" w:color="auto"/>
      </w:divBdr>
    </w:div>
    <w:div w:id="1330863504">
      <w:bodyDiv w:val="1"/>
      <w:marLeft w:val="0"/>
      <w:marRight w:val="0"/>
      <w:marTop w:val="0"/>
      <w:marBottom w:val="0"/>
      <w:divBdr>
        <w:top w:val="none" w:sz="0" w:space="0" w:color="auto"/>
        <w:left w:val="none" w:sz="0" w:space="0" w:color="auto"/>
        <w:bottom w:val="none" w:sz="0" w:space="0" w:color="auto"/>
        <w:right w:val="none" w:sz="0" w:space="0" w:color="auto"/>
      </w:divBdr>
    </w:div>
    <w:div w:id="1458598137">
      <w:bodyDiv w:val="1"/>
      <w:marLeft w:val="0"/>
      <w:marRight w:val="0"/>
      <w:marTop w:val="0"/>
      <w:marBottom w:val="0"/>
      <w:divBdr>
        <w:top w:val="none" w:sz="0" w:space="0" w:color="auto"/>
        <w:left w:val="none" w:sz="0" w:space="0" w:color="auto"/>
        <w:bottom w:val="none" w:sz="0" w:space="0" w:color="auto"/>
        <w:right w:val="none" w:sz="0" w:space="0" w:color="auto"/>
      </w:divBdr>
    </w:div>
    <w:div w:id="1670987518">
      <w:bodyDiv w:val="1"/>
      <w:marLeft w:val="0"/>
      <w:marRight w:val="0"/>
      <w:marTop w:val="0"/>
      <w:marBottom w:val="0"/>
      <w:divBdr>
        <w:top w:val="none" w:sz="0" w:space="0" w:color="auto"/>
        <w:left w:val="none" w:sz="0" w:space="0" w:color="auto"/>
        <w:bottom w:val="none" w:sz="0" w:space="0" w:color="auto"/>
        <w:right w:val="none" w:sz="0" w:space="0" w:color="auto"/>
      </w:divBdr>
    </w:div>
    <w:div w:id="1687364841">
      <w:bodyDiv w:val="1"/>
      <w:marLeft w:val="0"/>
      <w:marRight w:val="0"/>
      <w:marTop w:val="0"/>
      <w:marBottom w:val="0"/>
      <w:divBdr>
        <w:top w:val="none" w:sz="0" w:space="0" w:color="auto"/>
        <w:left w:val="none" w:sz="0" w:space="0" w:color="auto"/>
        <w:bottom w:val="none" w:sz="0" w:space="0" w:color="auto"/>
        <w:right w:val="none" w:sz="0" w:space="0" w:color="auto"/>
      </w:divBdr>
    </w:div>
    <w:div w:id="1706515094">
      <w:bodyDiv w:val="1"/>
      <w:marLeft w:val="0"/>
      <w:marRight w:val="0"/>
      <w:marTop w:val="0"/>
      <w:marBottom w:val="0"/>
      <w:divBdr>
        <w:top w:val="none" w:sz="0" w:space="0" w:color="auto"/>
        <w:left w:val="none" w:sz="0" w:space="0" w:color="auto"/>
        <w:bottom w:val="none" w:sz="0" w:space="0" w:color="auto"/>
        <w:right w:val="none" w:sz="0" w:space="0" w:color="auto"/>
      </w:divBdr>
    </w:div>
    <w:div w:id="1786845202">
      <w:bodyDiv w:val="1"/>
      <w:marLeft w:val="0"/>
      <w:marRight w:val="0"/>
      <w:marTop w:val="0"/>
      <w:marBottom w:val="0"/>
      <w:divBdr>
        <w:top w:val="none" w:sz="0" w:space="0" w:color="auto"/>
        <w:left w:val="none" w:sz="0" w:space="0" w:color="auto"/>
        <w:bottom w:val="none" w:sz="0" w:space="0" w:color="auto"/>
        <w:right w:val="none" w:sz="0" w:space="0" w:color="auto"/>
      </w:divBdr>
    </w:div>
    <w:div w:id="1931233460">
      <w:bodyDiv w:val="1"/>
      <w:marLeft w:val="0"/>
      <w:marRight w:val="0"/>
      <w:marTop w:val="0"/>
      <w:marBottom w:val="0"/>
      <w:divBdr>
        <w:top w:val="none" w:sz="0" w:space="0" w:color="auto"/>
        <w:left w:val="none" w:sz="0" w:space="0" w:color="auto"/>
        <w:bottom w:val="none" w:sz="0" w:space="0" w:color="auto"/>
        <w:right w:val="none" w:sz="0" w:space="0" w:color="auto"/>
      </w:divBdr>
    </w:div>
    <w:div w:id="2098019815">
      <w:bodyDiv w:val="1"/>
      <w:marLeft w:val="0"/>
      <w:marRight w:val="0"/>
      <w:marTop w:val="0"/>
      <w:marBottom w:val="0"/>
      <w:divBdr>
        <w:top w:val="none" w:sz="0" w:space="0" w:color="auto"/>
        <w:left w:val="none" w:sz="0" w:space="0" w:color="auto"/>
        <w:bottom w:val="none" w:sz="0" w:space="0" w:color="auto"/>
        <w:right w:val="none" w:sz="0" w:space="0" w:color="auto"/>
      </w:divBdr>
    </w:div>
    <w:div w:id="2143845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change_data(%22bank_name%22,%22ru%22)"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avascript:change_data('customer_phone','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javascript:change_data(%22customer_bik%22,%22ru%22)" TargetMode="External"/><Relationship Id="rId4" Type="http://schemas.openxmlformats.org/officeDocument/2006/relationships/settings" Target="settings.xml"/><Relationship Id="rId9" Type="http://schemas.openxmlformats.org/officeDocument/2006/relationships/hyperlink" Target="javascript:change_data(%22customer_bik%22,%22ru%22)"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B012AB-83DB-441A-98DC-5CF6A1D47B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Pages>
  <Words>5209</Words>
  <Characters>29695</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z.tursynbaeva</dc:creator>
  <cp:lastModifiedBy>admin</cp:lastModifiedBy>
  <cp:revision>20</cp:revision>
  <cp:lastPrinted>2020-06-02T08:45:00Z</cp:lastPrinted>
  <dcterms:created xsi:type="dcterms:W3CDTF">2022-03-16T08:57:00Z</dcterms:created>
  <dcterms:modified xsi:type="dcterms:W3CDTF">2022-03-27T11:53:00Z</dcterms:modified>
</cp:coreProperties>
</file>