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CADA36" w14:textId="77777777" w:rsidR="00F90096" w:rsidRPr="00217812" w:rsidRDefault="00F90096" w:rsidP="008A1251">
      <w:pPr>
        <w:pStyle w:val="a5"/>
        <w:tabs>
          <w:tab w:val="left" w:pos="7740"/>
        </w:tabs>
        <w:rPr>
          <w:b/>
          <w:sz w:val="24"/>
          <w:szCs w:val="24"/>
        </w:rPr>
      </w:pPr>
    </w:p>
    <w:p w14:paraId="52220C87" w14:textId="1CD97494" w:rsidR="0056591C" w:rsidRPr="00C81D57" w:rsidRDefault="001C1ADA" w:rsidP="008A1251">
      <w:pPr>
        <w:pStyle w:val="a5"/>
        <w:tabs>
          <w:tab w:val="left" w:pos="7740"/>
        </w:tabs>
        <w:rPr>
          <w:b/>
          <w:sz w:val="25"/>
          <w:szCs w:val="25"/>
          <w:lang w:val="kk-KZ"/>
        </w:rPr>
      </w:pPr>
      <w:r w:rsidRPr="00310389">
        <w:rPr>
          <w:b/>
          <w:sz w:val="25"/>
          <w:szCs w:val="25"/>
        </w:rPr>
        <w:t>ПРОТОКО</w:t>
      </w:r>
      <w:r w:rsidR="00F579B4" w:rsidRPr="00310389">
        <w:rPr>
          <w:b/>
          <w:sz w:val="25"/>
          <w:szCs w:val="25"/>
        </w:rPr>
        <w:t>Л</w:t>
      </w:r>
      <w:r w:rsidR="00453363" w:rsidRPr="00310389">
        <w:rPr>
          <w:b/>
          <w:sz w:val="25"/>
          <w:szCs w:val="25"/>
        </w:rPr>
        <w:t xml:space="preserve"> №</w:t>
      </w:r>
      <w:r w:rsidR="004D6E29">
        <w:rPr>
          <w:b/>
          <w:sz w:val="25"/>
          <w:szCs w:val="25"/>
          <w:lang w:val="kk-KZ"/>
        </w:rPr>
        <w:t>78</w:t>
      </w:r>
    </w:p>
    <w:p w14:paraId="7F4778BF" w14:textId="6FBD181D" w:rsidR="00425F9D" w:rsidRPr="00310389" w:rsidRDefault="00125430" w:rsidP="008A1251">
      <w:pPr>
        <w:jc w:val="center"/>
        <w:rPr>
          <w:b/>
          <w:sz w:val="25"/>
          <w:szCs w:val="25"/>
        </w:rPr>
      </w:pPr>
      <w:r w:rsidRPr="00310389">
        <w:rPr>
          <w:b/>
          <w:sz w:val="25"/>
          <w:szCs w:val="25"/>
        </w:rPr>
        <w:t>и</w:t>
      </w:r>
      <w:r w:rsidR="00C554A0" w:rsidRPr="00310389">
        <w:rPr>
          <w:b/>
          <w:sz w:val="25"/>
          <w:szCs w:val="25"/>
        </w:rPr>
        <w:t>тогов</w:t>
      </w:r>
      <w:r w:rsidRPr="00310389">
        <w:rPr>
          <w:b/>
          <w:sz w:val="25"/>
          <w:szCs w:val="25"/>
        </w:rPr>
        <w:t xml:space="preserve"> </w:t>
      </w:r>
      <w:r w:rsidR="003546B2" w:rsidRPr="00310389">
        <w:rPr>
          <w:b/>
          <w:sz w:val="25"/>
          <w:szCs w:val="25"/>
        </w:rPr>
        <w:t>тендера</w:t>
      </w:r>
      <w:r w:rsidR="00456984" w:rsidRPr="00310389">
        <w:rPr>
          <w:b/>
          <w:sz w:val="25"/>
          <w:szCs w:val="25"/>
        </w:rPr>
        <w:t xml:space="preserve"> №</w:t>
      </w:r>
      <w:r w:rsidR="004D6E29">
        <w:rPr>
          <w:b/>
          <w:sz w:val="25"/>
          <w:szCs w:val="25"/>
          <w:lang w:val="kk-KZ"/>
        </w:rPr>
        <w:t>15</w:t>
      </w:r>
      <w:r w:rsidR="00453363" w:rsidRPr="00310389">
        <w:rPr>
          <w:b/>
          <w:sz w:val="25"/>
          <w:szCs w:val="25"/>
        </w:rPr>
        <w:t xml:space="preserve"> </w:t>
      </w:r>
      <w:r w:rsidR="00425F9D" w:rsidRPr="00310389">
        <w:rPr>
          <w:b/>
          <w:sz w:val="25"/>
          <w:szCs w:val="25"/>
        </w:rPr>
        <w:t>по закупу</w:t>
      </w:r>
      <w:r w:rsidR="009A5EA0" w:rsidRPr="00310389">
        <w:rPr>
          <w:b/>
          <w:bCs/>
          <w:sz w:val="25"/>
          <w:szCs w:val="25"/>
        </w:rPr>
        <w:t xml:space="preserve"> медицинских изделий</w:t>
      </w:r>
      <w:r w:rsidR="00071128" w:rsidRPr="00310389">
        <w:rPr>
          <w:b/>
          <w:bCs/>
          <w:sz w:val="25"/>
          <w:szCs w:val="25"/>
        </w:rPr>
        <w:t xml:space="preserve"> </w:t>
      </w:r>
    </w:p>
    <w:p w14:paraId="60C276E9" w14:textId="77777777" w:rsidR="00CE1C23" w:rsidRPr="00310389" w:rsidRDefault="00CE1C23" w:rsidP="00C017B4">
      <w:pPr>
        <w:jc w:val="both"/>
        <w:rPr>
          <w:b/>
          <w:sz w:val="25"/>
          <w:szCs w:val="25"/>
        </w:rPr>
      </w:pPr>
    </w:p>
    <w:p w14:paraId="1F58C541" w14:textId="5D2AADBF" w:rsidR="00F579B4" w:rsidRPr="00310389" w:rsidRDefault="00F579B4" w:rsidP="008A1251">
      <w:pPr>
        <w:rPr>
          <w:b/>
          <w:sz w:val="25"/>
          <w:szCs w:val="25"/>
        </w:rPr>
      </w:pPr>
      <w:r w:rsidRPr="00310389">
        <w:rPr>
          <w:b/>
          <w:sz w:val="25"/>
          <w:szCs w:val="25"/>
        </w:rPr>
        <w:t xml:space="preserve">г. Петропавловск                     </w:t>
      </w:r>
      <w:r w:rsidR="003546B2" w:rsidRPr="00310389">
        <w:rPr>
          <w:b/>
          <w:sz w:val="25"/>
          <w:szCs w:val="25"/>
        </w:rPr>
        <w:t xml:space="preserve"> </w:t>
      </w:r>
      <w:r w:rsidR="00047F4B" w:rsidRPr="00310389">
        <w:rPr>
          <w:b/>
          <w:sz w:val="25"/>
          <w:szCs w:val="25"/>
        </w:rPr>
        <w:t xml:space="preserve"> </w:t>
      </w:r>
      <w:r w:rsidR="00FF2A1C" w:rsidRPr="00310389">
        <w:rPr>
          <w:b/>
          <w:sz w:val="25"/>
          <w:szCs w:val="25"/>
        </w:rPr>
        <w:t xml:space="preserve">           </w:t>
      </w:r>
      <w:r w:rsidR="00425F9D" w:rsidRPr="00310389">
        <w:rPr>
          <w:b/>
          <w:sz w:val="25"/>
          <w:szCs w:val="25"/>
        </w:rPr>
        <w:t xml:space="preserve">    </w:t>
      </w:r>
      <w:r w:rsidRPr="00310389">
        <w:rPr>
          <w:b/>
          <w:sz w:val="25"/>
          <w:szCs w:val="25"/>
        </w:rPr>
        <w:t xml:space="preserve">            </w:t>
      </w:r>
      <w:r w:rsidR="00A901B5" w:rsidRPr="00310389">
        <w:rPr>
          <w:b/>
          <w:sz w:val="25"/>
          <w:szCs w:val="25"/>
        </w:rPr>
        <w:t xml:space="preserve">                </w:t>
      </w:r>
      <w:r w:rsidR="00047F4B" w:rsidRPr="00310389">
        <w:rPr>
          <w:b/>
          <w:sz w:val="25"/>
          <w:szCs w:val="25"/>
        </w:rPr>
        <w:t xml:space="preserve"> </w:t>
      </w:r>
      <w:r w:rsidR="0036714C" w:rsidRPr="00310389">
        <w:rPr>
          <w:b/>
          <w:sz w:val="25"/>
          <w:szCs w:val="25"/>
        </w:rPr>
        <w:t xml:space="preserve">       </w:t>
      </w:r>
      <w:r w:rsidR="008A1251" w:rsidRPr="00310389">
        <w:rPr>
          <w:b/>
          <w:sz w:val="25"/>
          <w:szCs w:val="25"/>
        </w:rPr>
        <w:t xml:space="preserve">   </w:t>
      </w:r>
      <w:r w:rsidR="0036714C" w:rsidRPr="00310389">
        <w:rPr>
          <w:b/>
          <w:sz w:val="25"/>
          <w:szCs w:val="25"/>
        </w:rPr>
        <w:t xml:space="preserve"> </w:t>
      </w:r>
      <w:r w:rsidR="004D6E29">
        <w:rPr>
          <w:b/>
          <w:sz w:val="25"/>
          <w:szCs w:val="25"/>
          <w:lang w:val="kk-KZ"/>
        </w:rPr>
        <w:t>0</w:t>
      </w:r>
      <w:r w:rsidR="00946D30">
        <w:rPr>
          <w:b/>
          <w:sz w:val="25"/>
          <w:szCs w:val="25"/>
          <w:lang w:val="kk-KZ"/>
        </w:rPr>
        <w:t xml:space="preserve">4 </w:t>
      </w:r>
      <w:r w:rsidR="004D6E29">
        <w:rPr>
          <w:b/>
          <w:sz w:val="25"/>
          <w:szCs w:val="25"/>
          <w:lang w:val="kk-KZ"/>
        </w:rPr>
        <w:t>октября</w:t>
      </w:r>
      <w:r w:rsidR="002B1932" w:rsidRPr="00310389">
        <w:rPr>
          <w:b/>
          <w:sz w:val="25"/>
          <w:szCs w:val="25"/>
        </w:rPr>
        <w:t xml:space="preserve"> 202</w:t>
      </w:r>
      <w:r w:rsidR="008F77E6" w:rsidRPr="00310389">
        <w:rPr>
          <w:b/>
          <w:sz w:val="25"/>
          <w:szCs w:val="25"/>
        </w:rPr>
        <w:t>3</w:t>
      </w:r>
      <w:r w:rsidR="0063512E" w:rsidRPr="00310389">
        <w:rPr>
          <w:b/>
          <w:sz w:val="25"/>
          <w:szCs w:val="25"/>
        </w:rPr>
        <w:t xml:space="preserve"> г</w:t>
      </w:r>
      <w:r w:rsidR="00434877" w:rsidRPr="00310389">
        <w:rPr>
          <w:b/>
          <w:sz w:val="25"/>
          <w:szCs w:val="25"/>
        </w:rPr>
        <w:t>.</w:t>
      </w:r>
    </w:p>
    <w:p w14:paraId="2B9404B7" w14:textId="69938BD6" w:rsidR="00FF2A1C" w:rsidRPr="00310389" w:rsidRDefault="00F579B4" w:rsidP="008A1251">
      <w:pPr>
        <w:jc w:val="right"/>
        <w:rPr>
          <w:b/>
          <w:sz w:val="25"/>
          <w:szCs w:val="25"/>
        </w:rPr>
      </w:pPr>
      <w:r w:rsidRPr="00310389">
        <w:rPr>
          <w:sz w:val="25"/>
          <w:szCs w:val="25"/>
        </w:rPr>
        <w:t xml:space="preserve">                                                                                      </w:t>
      </w:r>
      <w:r w:rsidR="00FF2A1C" w:rsidRPr="00310389">
        <w:rPr>
          <w:sz w:val="25"/>
          <w:szCs w:val="25"/>
        </w:rPr>
        <w:t xml:space="preserve">          </w:t>
      </w:r>
      <w:r w:rsidR="001C1ADA" w:rsidRPr="00310389">
        <w:rPr>
          <w:b/>
          <w:sz w:val="25"/>
          <w:szCs w:val="25"/>
        </w:rPr>
        <w:t>12</w:t>
      </w:r>
      <w:r w:rsidRPr="00310389">
        <w:rPr>
          <w:b/>
          <w:sz w:val="25"/>
          <w:szCs w:val="25"/>
        </w:rPr>
        <w:t xml:space="preserve"> часов местного времени</w:t>
      </w:r>
    </w:p>
    <w:p w14:paraId="685EA61A" w14:textId="77777777" w:rsidR="0069351F" w:rsidRPr="004D6E29" w:rsidRDefault="00FF2A1C" w:rsidP="00C017B4">
      <w:pPr>
        <w:jc w:val="both"/>
        <w:rPr>
          <w:b/>
          <w:bCs/>
          <w:sz w:val="25"/>
          <w:szCs w:val="25"/>
        </w:rPr>
      </w:pPr>
      <w:r w:rsidRPr="00310389">
        <w:rPr>
          <w:b/>
          <w:sz w:val="25"/>
          <w:szCs w:val="25"/>
        </w:rPr>
        <w:tab/>
      </w:r>
      <w:r w:rsidRPr="004D6E29">
        <w:rPr>
          <w:b/>
          <w:bCs/>
          <w:sz w:val="25"/>
          <w:szCs w:val="25"/>
        </w:rPr>
        <w:t>Тендерная комиссия в составе:</w:t>
      </w:r>
    </w:p>
    <w:p w14:paraId="6E137774" w14:textId="77777777" w:rsidR="004D6E29" w:rsidRPr="004D6E29" w:rsidRDefault="004D6E29" w:rsidP="004D6E29">
      <w:pPr>
        <w:ind w:firstLine="142"/>
        <w:jc w:val="both"/>
        <w:outlineLvl w:val="0"/>
        <w:rPr>
          <w:color w:val="000000"/>
          <w:sz w:val="25"/>
          <w:szCs w:val="25"/>
        </w:rPr>
      </w:pPr>
      <w:proofErr w:type="spellStart"/>
      <w:r w:rsidRPr="004D6E29">
        <w:rPr>
          <w:b/>
          <w:color w:val="000000"/>
          <w:sz w:val="25"/>
          <w:szCs w:val="25"/>
          <w:lang w:eastAsia="ko-KR"/>
        </w:rPr>
        <w:t>Улмесеков</w:t>
      </w:r>
      <w:proofErr w:type="spellEnd"/>
      <w:r w:rsidRPr="004D6E29">
        <w:rPr>
          <w:b/>
          <w:color w:val="000000"/>
          <w:sz w:val="25"/>
          <w:szCs w:val="25"/>
          <w:lang w:eastAsia="ko-KR"/>
        </w:rPr>
        <w:t xml:space="preserve"> Ринат Маратович - </w:t>
      </w:r>
      <w:r w:rsidRPr="004D6E29">
        <w:rPr>
          <w:color w:val="000000"/>
          <w:sz w:val="25"/>
          <w:szCs w:val="25"/>
          <w:lang w:eastAsia="ko-KR"/>
        </w:rPr>
        <w:t xml:space="preserve">председатель тендерной комиссии, </w:t>
      </w:r>
      <w:proofErr w:type="spellStart"/>
      <w:r w:rsidRPr="004D6E29">
        <w:rPr>
          <w:color w:val="000000"/>
          <w:sz w:val="25"/>
          <w:szCs w:val="25"/>
          <w:lang w:eastAsia="ko-KR"/>
        </w:rPr>
        <w:t>и.о</w:t>
      </w:r>
      <w:proofErr w:type="spellEnd"/>
      <w:r w:rsidRPr="004D6E29">
        <w:rPr>
          <w:color w:val="000000"/>
          <w:sz w:val="25"/>
          <w:szCs w:val="25"/>
          <w:lang w:eastAsia="ko-KR"/>
        </w:rPr>
        <w:t>. директора</w:t>
      </w:r>
    </w:p>
    <w:p w14:paraId="7BDAA236" w14:textId="77777777" w:rsidR="004D6E29" w:rsidRPr="004D6E29" w:rsidRDefault="004D6E29" w:rsidP="004D6E29">
      <w:pPr>
        <w:ind w:firstLine="142"/>
        <w:jc w:val="both"/>
        <w:outlineLvl w:val="0"/>
        <w:rPr>
          <w:color w:val="000000"/>
          <w:sz w:val="25"/>
          <w:szCs w:val="25"/>
        </w:rPr>
      </w:pPr>
      <w:proofErr w:type="spellStart"/>
      <w:r w:rsidRPr="004D6E29">
        <w:rPr>
          <w:b/>
          <w:color w:val="000000"/>
          <w:sz w:val="25"/>
          <w:szCs w:val="25"/>
        </w:rPr>
        <w:t>Дигтяр</w:t>
      </w:r>
      <w:proofErr w:type="spellEnd"/>
      <w:r w:rsidRPr="004D6E29">
        <w:rPr>
          <w:b/>
          <w:color w:val="000000"/>
          <w:sz w:val="25"/>
          <w:szCs w:val="25"/>
        </w:rPr>
        <w:t xml:space="preserve"> Юлия Юрьевна</w:t>
      </w:r>
      <w:r w:rsidRPr="004D6E29">
        <w:rPr>
          <w:color w:val="000000"/>
          <w:sz w:val="25"/>
          <w:szCs w:val="25"/>
        </w:rPr>
        <w:t xml:space="preserve"> </w:t>
      </w:r>
      <w:proofErr w:type="gramStart"/>
      <w:r w:rsidRPr="004D6E29">
        <w:rPr>
          <w:color w:val="000000"/>
          <w:sz w:val="25"/>
          <w:szCs w:val="25"/>
        </w:rPr>
        <w:t>–</w:t>
      </w:r>
      <w:r w:rsidRPr="004D6E29">
        <w:rPr>
          <w:color w:val="000000"/>
          <w:sz w:val="25"/>
          <w:szCs w:val="25"/>
          <w:lang w:eastAsia="ko-KR"/>
        </w:rPr>
        <w:t>п</w:t>
      </w:r>
      <w:proofErr w:type="gramEnd"/>
      <w:r w:rsidRPr="004D6E29">
        <w:rPr>
          <w:color w:val="000000"/>
          <w:sz w:val="25"/>
          <w:szCs w:val="25"/>
          <w:lang w:eastAsia="ko-KR"/>
        </w:rPr>
        <w:t>редседатель тендерной комиссии,</w:t>
      </w:r>
      <w:r w:rsidRPr="004D6E29">
        <w:rPr>
          <w:color w:val="000000"/>
          <w:sz w:val="25"/>
          <w:szCs w:val="25"/>
        </w:rPr>
        <w:t xml:space="preserve"> заведующая лаборатории</w:t>
      </w:r>
    </w:p>
    <w:p w14:paraId="0D8DE23D" w14:textId="77777777" w:rsidR="004D6E29" w:rsidRPr="004D6E29" w:rsidRDefault="004D6E29" w:rsidP="004D6E29">
      <w:pPr>
        <w:ind w:firstLine="142"/>
        <w:jc w:val="both"/>
        <w:outlineLvl w:val="0"/>
        <w:rPr>
          <w:color w:val="000000"/>
          <w:sz w:val="25"/>
          <w:szCs w:val="25"/>
          <w:lang w:val="kk-KZ"/>
        </w:rPr>
      </w:pPr>
      <w:proofErr w:type="spellStart"/>
      <w:r w:rsidRPr="004D6E29">
        <w:rPr>
          <w:b/>
          <w:color w:val="000000"/>
          <w:sz w:val="25"/>
          <w:szCs w:val="25"/>
        </w:rPr>
        <w:t>Мамбетова</w:t>
      </w:r>
      <w:proofErr w:type="spellEnd"/>
      <w:r w:rsidRPr="004D6E29">
        <w:rPr>
          <w:b/>
          <w:color w:val="000000"/>
          <w:sz w:val="25"/>
          <w:szCs w:val="25"/>
        </w:rPr>
        <w:t xml:space="preserve"> </w:t>
      </w:r>
      <w:proofErr w:type="spellStart"/>
      <w:r w:rsidRPr="004D6E29">
        <w:rPr>
          <w:b/>
          <w:color w:val="000000"/>
          <w:sz w:val="25"/>
          <w:szCs w:val="25"/>
        </w:rPr>
        <w:t>Гулюм</w:t>
      </w:r>
      <w:proofErr w:type="spellEnd"/>
      <w:r w:rsidRPr="004D6E29">
        <w:rPr>
          <w:b/>
          <w:color w:val="000000"/>
          <w:sz w:val="25"/>
          <w:szCs w:val="25"/>
        </w:rPr>
        <w:t xml:space="preserve"> </w:t>
      </w:r>
      <w:proofErr w:type="spellStart"/>
      <w:r w:rsidRPr="004D6E29">
        <w:rPr>
          <w:b/>
          <w:color w:val="000000"/>
          <w:sz w:val="25"/>
          <w:szCs w:val="25"/>
        </w:rPr>
        <w:t>Нугалиевна</w:t>
      </w:r>
      <w:proofErr w:type="spellEnd"/>
      <w:r w:rsidRPr="004D6E29">
        <w:rPr>
          <w:color w:val="000000"/>
          <w:sz w:val="25"/>
          <w:szCs w:val="25"/>
        </w:rPr>
        <w:t xml:space="preserve"> - </w:t>
      </w:r>
      <w:r w:rsidRPr="004D6E29">
        <w:rPr>
          <w:color w:val="000000"/>
          <w:sz w:val="25"/>
          <w:szCs w:val="25"/>
          <w:lang w:eastAsia="ko-KR"/>
        </w:rPr>
        <w:t>член тендерной комиссии,</w:t>
      </w:r>
      <w:r w:rsidRPr="004D6E29">
        <w:rPr>
          <w:color w:val="000000"/>
          <w:sz w:val="25"/>
          <w:szCs w:val="25"/>
        </w:rPr>
        <w:t xml:space="preserve"> главный бухгалтер</w:t>
      </w:r>
    </w:p>
    <w:p w14:paraId="172CF1F0" w14:textId="77777777" w:rsidR="004D6E29" w:rsidRPr="004D6E29" w:rsidRDefault="004D6E29" w:rsidP="004D6E29">
      <w:pPr>
        <w:ind w:firstLine="142"/>
        <w:jc w:val="both"/>
        <w:outlineLvl w:val="0"/>
        <w:rPr>
          <w:color w:val="000000"/>
          <w:sz w:val="25"/>
          <w:szCs w:val="25"/>
          <w:lang w:val="kk-KZ"/>
        </w:rPr>
      </w:pPr>
      <w:proofErr w:type="spellStart"/>
      <w:r w:rsidRPr="004D6E29">
        <w:rPr>
          <w:b/>
          <w:color w:val="000000"/>
          <w:sz w:val="25"/>
          <w:szCs w:val="25"/>
        </w:rPr>
        <w:t>Жакупова</w:t>
      </w:r>
      <w:proofErr w:type="spellEnd"/>
      <w:r w:rsidRPr="004D6E29">
        <w:rPr>
          <w:b/>
          <w:color w:val="000000"/>
          <w:sz w:val="25"/>
          <w:szCs w:val="25"/>
        </w:rPr>
        <w:t xml:space="preserve"> Гульнара </w:t>
      </w:r>
      <w:proofErr w:type="spellStart"/>
      <w:r w:rsidRPr="004D6E29">
        <w:rPr>
          <w:b/>
          <w:color w:val="000000"/>
          <w:sz w:val="25"/>
          <w:szCs w:val="25"/>
        </w:rPr>
        <w:t>Мухамедьяновна</w:t>
      </w:r>
      <w:proofErr w:type="spellEnd"/>
      <w:r w:rsidRPr="004D6E29">
        <w:rPr>
          <w:color w:val="000000"/>
          <w:sz w:val="25"/>
          <w:szCs w:val="25"/>
        </w:rPr>
        <w:t xml:space="preserve"> – </w:t>
      </w:r>
      <w:r w:rsidRPr="004D6E29">
        <w:rPr>
          <w:color w:val="000000"/>
          <w:sz w:val="25"/>
          <w:szCs w:val="25"/>
          <w:lang w:eastAsia="ko-KR"/>
        </w:rPr>
        <w:t>член тендерной комиссии,</w:t>
      </w:r>
      <w:r w:rsidRPr="004D6E29">
        <w:rPr>
          <w:color w:val="000000"/>
          <w:sz w:val="25"/>
          <w:szCs w:val="25"/>
        </w:rPr>
        <w:t xml:space="preserve"> экономист</w:t>
      </w:r>
    </w:p>
    <w:p w14:paraId="324A4B5F" w14:textId="77777777" w:rsidR="004D6E29" w:rsidRPr="004D6E29" w:rsidRDefault="004D6E29" w:rsidP="004D6E29">
      <w:pPr>
        <w:ind w:firstLine="142"/>
        <w:jc w:val="both"/>
        <w:outlineLvl w:val="0"/>
        <w:rPr>
          <w:color w:val="000000"/>
          <w:sz w:val="25"/>
          <w:szCs w:val="25"/>
        </w:rPr>
      </w:pPr>
      <w:r w:rsidRPr="004D6E29">
        <w:rPr>
          <w:b/>
          <w:color w:val="000000"/>
          <w:sz w:val="25"/>
          <w:szCs w:val="25"/>
          <w:lang w:val="kk-KZ"/>
        </w:rPr>
        <w:t>Мусина Куляш Сериковна</w:t>
      </w:r>
      <w:r w:rsidRPr="004D6E29">
        <w:rPr>
          <w:color w:val="000000"/>
          <w:sz w:val="25"/>
          <w:szCs w:val="25"/>
        </w:rPr>
        <w:t xml:space="preserve">  –</w:t>
      </w:r>
      <w:r w:rsidRPr="004D6E29">
        <w:rPr>
          <w:b/>
          <w:color w:val="000000"/>
          <w:sz w:val="25"/>
          <w:szCs w:val="25"/>
          <w:lang w:eastAsia="ko-KR"/>
        </w:rPr>
        <w:t xml:space="preserve"> </w:t>
      </w:r>
      <w:r w:rsidRPr="004D6E29">
        <w:rPr>
          <w:color w:val="000000"/>
          <w:sz w:val="25"/>
          <w:szCs w:val="25"/>
          <w:lang w:eastAsia="ko-KR"/>
        </w:rPr>
        <w:t xml:space="preserve">член тендерной комиссии, </w:t>
      </w:r>
      <w:r w:rsidRPr="004D6E29">
        <w:rPr>
          <w:color w:val="000000"/>
          <w:sz w:val="25"/>
          <w:szCs w:val="25"/>
        </w:rPr>
        <w:t>инспектор отдела кадров</w:t>
      </w:r>
      <w:r w:rsidRPr="004D6E29">
        <w:rPr>
          <w:noProof/>
          <w:color w:val="000000"/>
          <w:sz w:val="25"/>
          <w:szCs w:val="25"/>
          <w:lang w:bidi="ru-RU"/>
        </w:rPr>
        <w:t>.</w:t>
      </w:r>
      <w:r w:rsidRPr="004D6E29">
        <w:rPr>
          <w:color w:val="000000"/>
          <w:sz w:val="25"/>
          <w:szCs w:val="25"/>
        </w:rPr>
        <w:t xml:space="preserve"> </w:t>
      </w:r>
    </w:p>
    <w:p w14:paraId="673A446A" w14:textId="77777777" w:rsidR="004D6E29" w:rsidRPr="004D6E29" w:rsidRDefault="004D6E29" w:rsidP="004D6E29">
      <w:pPr>
        <w:ind w:firstLine="142"/>
        <w:jc w:val="both"/>
        <w:outlineLvl w:val="0"/>
        <w:rPr>
          <w:color w:val="000000"/>
          <w:sz w:val="25"/>
          <w:szCs w:val="25"/>
        </w:rPr>
      </w:pPr>
      <w:r w:rsidRPr="004D6E29">
        <w:rPr>
          <w:color w:val="000000"/>
          <w:sz w:val="25"/>
          <w:szCs w:val="25"/>
        </w:rPr>
        <w:t>Секретарь комиссии:</w:t>
      </w:r>
      <w:r w:rsidRPr="004D6E29">
        <w:rPr>
          <w:color w:val="000000"/>
          <w:sz w:val="25"/>
          <w:szCs w:val="25"/>
          <w:lang w:val="kk-KZ"/>
        </w:rPr>
        <w:t xml:space="preserve"> </w:t>
      </w:r>
      <w:r w:rsidRPr="004D6E29">
        <w:rPr>
          <w:b/>
          <w:color w:val="000000"/>
          <w:sz w:val="25"/>
          <w:szCs w:val="25"/>
          <w:lang w:val="kk-KZ"/>
        </w:rPr>
        <w:t>Смагулова Алина Валиевна</w:t>
      </w:r>
      <w:r w:rsidRPr="004D6E29">
        <w:rPr>
          <w:color w:val="000000"/>
          <w:sz w:val="25"/>
          <w:szCs w:val="25"/>
        </w:rPr>
        <w:t xml:space="preserve"> </w:t>
      </w:r>
      <w:r w:rsidRPr="004D6E29">
        <w:rPr>
          <w:color w:val="000000"/>
          <w:sz w:val="25"/>
          <w:szCs w:val="25"/>
          <w:lang w:val="kk-KZ"/>
        </w:rPr>
        <w:t xml:space="preserve"> – секретарь конкурсной комиссии, менеджер</w:t>
      </w:r>
      <w:r w:rsidRPr="004D6E29">
        <w:rPr>
          <w:color w:val="000000"/>
          <w:sz w:val="25"/>
          <w:szCs w:val="25"/>
        </w:rPr>
        <w:t xml:space="preserve"> по </w:t>
      </w:r>
      <w:r w:rsidRPr="004D6E29">
        <w:rPr>
          <w:color w:val="000000"/>
          <w:sz w:val="25"/>
          <w:szCs w:val="25"/>
          <w:lang w:val="kk-KZ"/>
        </w:rPr>
        <w:t>государственным закупкам.</w:t>
      </w:r>
    </w:p>
    <w:p w14:paraId="6AA3FFA8" w14:textId="30079239" w:rsidR="004D6E29" w:rsidRPr="00A50C2A" w:rsidRDefault="004D6E29" w:rsidP="004D6E29">
      <w:pPr>
        <w:jc w:val="both"/>
        <w:rPr>
          <w:color w:val="000000" w:themeColor="text1"/>
          <w:sz w:val="25"/>
          <w:szCs w:val="25"/>
        </w:rPr>
      </w:pPr>
      <w:r w:rsidRPr="00A50C2A">
        <w:rPr>
          <w:color w:val="000000" w:themeColor="text1"/>
          <w:sz w:val="25"/>
          <w:szCs w:val="25"/>
        </w:rPr>
        <w:t xml:space="preserve">В соответствии с Приказом  Министра здравоохранения Республики Казахстан от 7 июня 2023 года №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объёма бесплатной медицинской помощи» (далее – </w:t>
      </w:r>
      <w:r w:rsidRPr="00A50C2A">
        <w:rPr>
          <w:color w:val="000000" w:themeColor="text1"/>
          <w:sz w:val="25"/>
          <w:szCs w:val="25"/>
          <w:lang w:val="kk-KZ"/>
        </w:rPr>
        <w:t>Правила</w:t>
      </w:r>
      <w:r w:rsidRPr="00A50C2A">
        <w:rPr>
          <w:color w:val="000000" w:themeColor="text1"/>
          <w:sz w:val="25"/>
          <w:szCs w:val="25"/>
        </w:rPr>
        <w:t>)</w:t>
      </w:r>
    </w:p>
    <w:p w14:paraId="07069D36" w14:textId="77777777" w:rsidR="00DD5B55" w:rsidRPr="004D6E29" w:rsidRDefault="00DD5B55" w:rsidP="00DD5B55">
      <w:pPr>
        <w:rPr>
          <w:sz w:val="25"/>
          <w:szCs w:val="25"/>
        </w:rPr>
      </w:pPr>
    </w:p>
    <w:p w14:paraId="3F42F3C2" w14:textId="3C2067D3" w:rsidR="00997306" w:rsidRPr="00A252F8" w:rsidRDefault="00DD5B55" w:rsidP="00A252F8">
      <w:pPr>
        <w:pStyle w:val="af"/>
        <w:numPr>
          <w:ilvl w:val="0"/>
          <w:numId w:val="8"/>
        </w:numPr>
        <w:rPr>
          <w:b/>
          <w:sz w:val="25"/>
          <w:szCs w:val="25"/>
        </w:rPr>
      </w:pPr>
      <w:r w:rsidRPr="004D6E29">
        <w:rPr>
          <w:b/>
          <w:sz w:val="25"/>
          <w:szCs w:val="25"/>
        </w:rPr>
        <w:t>Организатор закупо</w:t>
      </w:r>
      <w:r w:rsidRPr="00310389">
        <w:rPr>
          <w:b/>
          <w:sz w:val="25"/>
          <w:szCs w:val="25"/>
        </w:rPr>
        <w:t>к:</w:t>
      </w:r>
    </w:p>
    <w:p w14:paraId="0971DFAD" w14:textId="77777777" w:rsidR="00DD5B55" w:rsidRPr="00310389" w:rsidRDefault="00DD5B55" w:rsidP="00DD5B55">
      <w:pPr>
        <w:pStyle w:val="af"/>
        <w:ind w:left="0"/>
        <w:jc w:val="center"/>
        <w:rPr>
          <w:i/>
          <w:sz w:val="25"/>
          <w:szCs w:val="25"/>
          <w:u w:val="single"/>
        </w:rPr>
      </w:pPr>
      <w:r w:rsidRPr="00310389">
        <w:rPr>
          <w:i/>
          <w:sz w:val="25"/>
          <w:szCs w:val="25"/>
          <w:u w:val="single"/>
          <w:lang w:val="kk-KZ"/>
        </w:rPr>
        <w:t>КГП на ПХВ</w:t>
      </w:r>
      <w:r w:rsidRPr="00310389">
        <w:rPr>
          <w:i/>
          <w:sz w:val="25"/>
          <w:szCs w:val="25"/>
          <w:u w:val="single"/>
        </w:rPr>
        <w:t xml:space="preserve"> «</w:t>
      </w:r>
      <w:r w:rsidRPr="00310389">
        <w:rPr>
          <w:i/>
          <w:color w:val="333333"/>
          <w:sz w:val="25"/>
          <w:szCs w:val="25"/>
          <w:u w:val="single"/>
          <w:shd w:val="clear" w:color="auto" w:fill="FFFFFF"/>
        </w:rPr>
        <w:t>Областной центр по профилактике и борьбе со СПИД" коммунального государственного учреждения</w:t>
      </w:r>
      <w:r w:rsidRPr="00310389">
        <w:rPr>
          <w:i/>
          <w:sz w:val="25"/>
          <w:szCs w:val="25"/>
          <w:u w:val="single"/>
        </w:rPr>
        <w:t xml:space="preserve">» </w:t>
      </w:r>
      <w:r w:rsidRPr="00310389">
        <w:rPr>
          <w:i/>
          <w:sz w:val="25"/>
          <w:szCs w:val="25"/>
          <w:u w:val="single"/>
          <w:lang w:val="kk-KZ"/>
        </w:rPr>
        <w:t>КГУ</w:t>
      </w:r>
      <w:r w:rsidRPr="00310389">
        <w:rPr>
          <w:i/>
          <w:sz w:val="25"/>
          <w:szCs w:val="25"/>
          <w:u w:val="single"/>
        </w:rPr>
        <w:t xml:space="preserve"> "</w:t>
      </w:r>
      <w:r w:rsidRPr="00310389">
        <w:rPr>
          <w:i/>
          <w:sz w:val="25"/>
          <w:szCs w:val="25"/>
          <w:u w:val="single"/>
          <w:lang w:val="kk-KZ"/>
        </w:rPr>
        <w:t>УЗ</w:t>
      </w:r>
      <w:r w:rsidRPr="00310389">
        <w:rPr>
          <w:i/>
          <w:sz w:val="25"/>
          <w:szCs w:val="25"/>
          <w:u w:val="single"/>
        </w:rPr>
        <w:t xml:space="preserve"> </w:t>
      </w:r>
      <w:proofErr w:type="spellStart"/>
      <w:r w:rsidRPr="00310389">
        <w:rPr>
          <w:i/>
          <w:sz w:val="25"/>
          <w:szCs w:val="25"/>
          <w:u w:val="single"/>
        </w:rPr>
        <w:t>акимата</w:t>
      </w:r>
      <w:proofErr w:type="spellEnd"/>
      <w:r w:rsidRPr="00310389">
        <w:rPr>
          <w:i/>
          <w:sz w:val="25"/>
          <w:szCs w:val="25"/>
          <w:u w:val="single"/>
        </w:rPr>
        <w:t xml:space="preserve"> Северо-Казахстанской области"</w:t>
      </w:r>
    </w:p>
    <w:p w14:paraId="709EA498" w14:textId="77777777" w:rsidR="00DD5B55" w:rsidRPr="00310389" w:rsidRDefault="00DD5B55" w:rsidP="00DD5B55">
      <w:pPr>
        <w:pStyle w:val="af"/>
        <w:ind w:left="-774"/>
        <w:jc w:val="center"/>
        <w:rPr>
          <w:i/>
          <w:sz w:val="25"/>
          <w:szCs w:val="25"/>
          <w:u w:val="single"/>
        </w:rPr>
      </w:pPr>
      <w:r w:rsidRPr="00310389">
        <w:rPr>
          <w:i/>
          <w:sz w:val="25"/>
          <w:szCs w:val="25"/>
          <w:u w:val="single"/>
        </w:rPr>
        <w:t xml:space="preserve"> г. Петропавловск, ул.</w:t>
      </w:r>
      <w:r w:rsidRPr="00310389">
        <w:rPr>
          <w:i/>
          <w:color w:val="333333"/>
          <w:sz w:val="25"/>
          <w:szCs w:val="25"/>
          <w:u w:val="single"/>
          <w:shd w:val="clear" w:color="auto" w:fill="F9F9F9"/>
        </w:rPr>
        <w:t xml:space="preserve"> 2-я </w:t>
      </w:r>
      <w:proofErr w:type="gramStart"/>
      <w:r w:rsidRPr="00310389">
        <w:rPr>
          <w:i/>
          <w:color w:val="333333"/>
          <w:sz w:val="25"/>
          <w:szCs w:val="25"/>
          <w:u w:val="single"/>
          <w:shd w:val="clear" w:color="auto" w:fill="F9F9F9"/>
        </w:rPr>
        <w:t>Кирпичная</w:t>
      </w:r>
      <w:proofErr w:type="gramEnd"/>
      <w:r w:rsidRPr="00310389">
        <w:rPr>
          <w:i/>
          <w:color w:val="333333"/>
          <w:sz w:val="25"/>
          <w:szCs w:val="25"/>
          <w:u w:val="single"/>
          <w:shd w:val="clear" w:color="auto" w:fill="F9F9F9"/>
        </w:rPr>
        <w:t>, 6/1</w:t>
      </w:r>
    </w:p>
    <w:p w14:paraId="12DD2BA6" w14:textId="65D6C468" w:rsidR="00E24CE1" w:rsidRPr="00310389" w:rsidRDefault="00DD5B55" w:rsidP="00DD5B55">
      <w:pPr>
        <w:rPr>
          <w:sz w:val="25"/>
          <w:szCs w:val="25"/>
        </w:rPr>
      </w:pPr>
      <w:r w:rsidRPr="00310389">
        <w:rPr>
          <w:sz w:val="25"/>
          <w:szCs w:val="25"/>
        </w:rPr>
        <w:t xml:space="preserve">провёл закуп способом </w:t>
      </w:r>
      <w:r w:rsidR="00F7583A" w:rsidRPr="00310389">
        <w:rPr>
          <w:sz w:val="25"/>
          <w:szCs w:val="25"/>
        </w:rPr>
        <w:t>тендера</w:t>
      </w:r>
      <w:r w:rsidRPr="00310389">
        <w:rPr>
          <w:sz w:val="25"/>
          <w:szCs w:val="25"/>
        </w:rPr>
        <w:t xml:space="preserve">  лекарственных средств и медицинских изделий:</w:t>
      </w:r>
    </w:p>
    <w:p w14:paraId="5F777072" w14:textId="77777777" w:rsidR="00E24CE1" w:rsidRPr="00310389" w:rsidRDefault="00E24CE1" w:rsidP="00DD5B55">
      <w:pPr>
        <w:rPr>
          <w:sz w:val="25"/>
          <w:szCs w:val="25"/>
        </w:rPr>
      </w:pPr>
    </w:p>
    <w:p w14:paraId="088BED9D" w14:textId="3FFCCD7E" w:rsidR="00A91B38" w:rsidRPr="00310389" w:rsidRDefault="00F579B4" w:rsidP="00D148C3">
      <w:pPr>
        <w:pStyle w:val="af"/>
        <w:numPr>
          <w:ilvl w:val="0"/>
          <w:numId w:val="8"/>
        </w:numPr>
        <w:jc w:val="both"/>
        <w:rPr>
          <w:sz w:val="25"/>
          <w:szCs w:val="25"/>
        </w:rPr>
      </w:pPr>
      <w:r w:rsidRPr="00310389">
        <w:rPr>
          <w:sz w:val="25"/>
          <w:szCs w:val="25"/>
        </w:rPr>
        <w:t>Сумма, выделенна</w:t>
      </w:r>
      <w:r w:rsidR="00D86954" w:rsidRPr="00310389">
        <w:rPr>
          <w:sz w:val="25"/>
          <w:szCs w:val="25"/>
        </w:rPr>
        <w:t>я для закупки</w:t>
      </w:r>
      <w:r w:rsidR="00150119" w:rsidRPr="00310389">
        <w:rPr>
          <w:sz w:val="25"/>
          <w:szCs w:val="25"/>
        </w:rPr>
        <w:t>,</w:t>
      </w:r>
      <w:r w:rsidR="00FA6654" w:rsidRPr="00310389">
        <w:rPr>
          <w:sz w:val="25"/>
          <w:szCs w:val="25"/>
        </w:rPr>
        <w:t xml:space="preserve"> </w:t>
      </w:r>
      <w:r w:rsidR="006853D0" w:rsidRPr="00310389">
        <w:rPr>
          <w:sz w:val="25"/>
          <w:szCs w:val="25"/>
        </w:rPr>
        <w:t xml:space="preserve">составляет </w:t>
      </w:r>
      <w:r w:rsidR="004A5B1B">
        <w:rPr>
          <w:b/>
          <w:bCs/>
          <w:sz w:val="25"/>
          <w:szCs w:val="25"/>
          <w:lang w:val="kk-KZ"/>
        </w:rPr>
        <w:t>105</w:t>
      </w:r>
      <w:r w:rsidR="00A252F8">
        <w:rPr>
          <w:b/>
          <w:bCs/>
          <w:sz w:val="25"/>
          <w:szCs w:val="25"/>
          <w:lang w:val="kk-KZ"/>
        </w:rPr>
        <w:t xml:space="preserve"> 000</w:t>
      </w:r>
      <w:r w:rsidR="003E497F" w:rsidRPr="00310389">
        <w:rPr>
          <w:b/>
          <w:bCs/>
          <w:sz w:val="25"/>
          <w:szCs w:val="25"/>
        </w:rPr>
        <w:t xml:space="preserve">,00 </w:t>
      </w:r>
      <w:r w:rsidR="00111843" w:rsidRPr="00310389">
        <w:rPr>
          <w:b/>
          <w:bCs/>
          <w:sz w:val="25"/>
          <w:szCs w:val="25"/>
        </w:rPr>
        <w:t>(</w:t>
      </w:r>
      <w:r w:rsidR="004A5B1B">
        <w:rPr>
          <w:b/>
          <w:bCs/>
          <w:sz w:val="25"/>
          <w:szCs w:val="25"/>
          <w:lang w:val="kk-KZ"/>
        </w:rPr>
        <w:t xml:space="preserve">сто пять </w:t>
      </w:r>
      <w:r w:rsidR="00A252F8">
        <w:rPr>
          <w:b/>
          <w:bCs/>
          <w:sz w:val="25"/>
          <w:szCs w:val="25"/>
          <w:lang w:val="kk-KZ"/>
        </w:rPr>
        <w:t>тысяч</w:t>
      </w:r>
      <w:r w:rsidR="00AA4414" w:rsidRPr="00310389">
        <w:rPr>
          <w:b/>
          <w:bCs/>
          <w:sz w:val="25"/>
          <w:szCs w:val="25"/>
        </w:rPr>
        <w:t>)</w:t>
      </w:r>
      <w:r w:rsidR="00457B7A" w:rsidRPr="00310389">
        <w:rPr>
          <w:b/>
          <w:bCs/>
          <w:sz w:val="25"/>
          <w:szCs w:val="25"/>
        </w:rPr>
        <w:t xml:space="preserve"> </w:t>
      </w:r>
      <w:r w:rsidR="00173F1C">
        <w:rPr>
          <w:b/>
          <w:bCs/>
          <w:sz w:val="25"/>
          <w:szCs w:val="25"/>
        </w:rPr>
        <w:t xml:space="preserve">                    </w:t>
      </w:r>
      <w:r w:rsidR="00A95812" w:rsidRPr="00310389">
        <w:rPr>
          <w:b/>
          <w:sz w:val="25"/>
          <w:szCs w:val="25"/>
        </w:rPr>
        <w:t>тенге</w:t>
      </w:r>
      <w:r w:rsidR="003E497F" w:rsidRPr="00310389">
        <w:rPr>
          <w:b/>
          <w:sz w:val="25"/>
          <w:szCs w:val="25"/>
        </w:rPr>
        <w:t xml:space="preserve"> 00 </w:t>
      </w:r>
      <w:proofErr w:type="spellStart"/>
      <w:r w:rsidR="003E497F" w:rsidRPr="00310389">
        <w:rPr>
          <w:b/>
          <w:sz w:val="25"/>
          <w:szCs w:val="25"/>
        </w:rPr>
        <w:t>тиын</w:t>
      </w:r>
      <w:proofErr w:type="spellEnd"/>
      <w:r w:rsidR="00A95812" w:rsidRPr="00310389">
        <w:rPr>
          <w:sz w:val="25"/>
          <w:szCs w:val="25"/>
        </w:rPr>
        <w:t>, в том числе</w:t>
      </w:r>
      <w:r w:rsidR="00C017B4" w:rsidRPr="00310389">
        <w:rPr>
          <w:sz w:val="25"/>
          <w:szCs w:val="25"/>
        </w:rPr>
        <w:t xml:space="preserve"> п</w:t>
      </w:r>
      <w:r w:rsidR="00A95812" w:rsidRPr="00310389">
        <w:rPr>
          <w:sz w:val="25"/>
          <w:szCs w:val="25"/>
        </w:rPr>
        <w:t>о</w:t>
      </w:r>
      <w:r w:rsidR="0036714C" w:rsidRPr="00310389">
        <w:rPr>
          <w:sz w:val="25"/>
          <w:szCs w:val="25"/>
        </w:rPr>
        <w:t xml:space="preserve"> </w:t>
      </w:r>
      <w:r w:rsidR="00A405BD" w:rsidRPr="00310389">
        <w:rPr>
          <w:sz w:val="25"/>
          <w:szCs w:val="25"/>
        </w:rPr>
        <w:t>л</w:t>
      </w:r>
      <w:r w:rsidR="00A95812" w:rsidRPr="00310389">
        <w:rPr>
          <w:sz w:val="25"/>
          <w:szCs w:val="25"/>
        </w:rPr>
        <w:t>отам:</w:t>
      </w:r>
    </w:p>
    <w:p w14:paraId="7B2742F3" w14:textId="77777777" w:rsidR="00F946C8" w:rsidRPr="0082187F" w:rsidRDefault="00F946C8" w:rsidP="00C017B4"/>
    <w:tbl>
      <w:tblPr>
        <w:tblW w:w="5015" w:type="pct"/>
        <w:tblInd w:w="-34" w:type="dxa"/>
        <w:tblLayout w:type="fixed"/>
        <w:tblLook w:val="04A0" w:firstRow="1" w:lastRow="0" w:firstColumn="1" w:lastColumn="0" w:noHBand="0" w:noVBand="1"/>
      </w:tblPr>
      <w:tblGrid>
        <w:gridCol w:w="709"/>
        <w:gridCol w:w="4536"/>
        <w:gridCol w:w="994"/>
        <w:gridCol w:w="708"/>
        <w:gridCol w:w="1416"/>
        <w:gridCol w:w="1418"/>
      </w:tblGrid>
      <w:tr w:rsidR="00E24CE1" w:rsidRPr="004A5B1B" w14:paraId="68AA30A5" w14:textId="77777777" w:rsidTr="004A5B1B">
        <w:trPr>
          <w:trHeight w:val="1425"/>
        </w:trPr>
        <w:tc>
          <w:tcPr>
            <w:tcW w:w="3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4056D8" w14:textId="13D77FB7" w:rsidR="00E24CE1" w:rsidRPr="004A5B1B" w:rsidRDefault="00E24CE1" w:rsidP="00DD5B55">
            <w:pPr>
              <w:jc w:val="both"/>
              <w:rPr>
                <w:b/>
                <w:bCs/>
                <w:sz w:val="22"/>
                <w:szCs w:val="22"/>
              </w:rPr>
            </w:pPr>
            <w:r w:rsidRPr="004A5B1B">
              <w:rPr>
                <w:b/>
                <w:bCs/>
                <w:sz w:val="22"/>
                <w:szCs w:val="22"/>
              </w:rPr>
              <w:t xml:space="preserve">№ Лота </w:t>
            </w:r>
          </w:p>
        </w:tc>
        <w:tc>
          <w:tcPr>
            <w:tcW w:w="2319" w:type="pct"/>
            <w:tcBorders>
              <w:top w:val="single" w:sz="4" w:space="0" w:color="auto"/>
              <w:left w:val="nil"/>
              <w:bottom w:val="single" w:sz="4" w:space="0" w:color="auto"/>
              <w:right w:val="single" w:sz="4" w:space="0" w:color="auto"/>
            </w:tcBorders>
            <w:shd w:val="clear" w:color="auto" w:fill="auto"/>
            <w:vAlign w:val="center"/>
            <w:hideMark/>
          </w:tcPr>
          <w:p w14:paraId="174AD839" w14:textId="134C7ED8" w:rsidR="00E24CE1" w:rsidRPr="004A5B1B" w:rsidRDefault="004B4E79" w:rsidP="00C017B4">
            <w:pPr>
              <w:jc w:val="both"/>
              <w:rPr>
                <w:b/>
                <w:bCs/>
                <w:sz w:val="22"/>
                <w:szCs w:val="22"/>
              </w:rPr>
            </w:pPr>
            <w:r w:rsidRPr="004A5B1B">
              <w:rPr>
                <w:b/>
                <w:color w:val="000000"/>
                <w:spacing w:val="2"/>
                <w:sz w:val="22"/>
                <w:szCs w:val="22"/>
                <w:shd w:val="clear" w:color="auto" w:fill="FFFFFF"/>
              </w:rPr>
              <w:t>Наименования и краткое описание лекарственных средств, медицинских изделий или фармацевтических услуг</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2D55AEFE" w14:textId="77777777" w:rsidR="00E24CE1" w:rsidRPr="004A5B1B" w:rsidRDefault="00E24CE1" w:rsidP="00C017B4">
            <w:pPr>
              <w:jc w:val="both"/>
              <w:rPr>
                <w:b/>
                <w:bCs/>
                <w:sz w:val="22"/>
                <w:szCs w:val="22"/>
              </w:rPr>
            </w:pPr>
            <w:proofErr w:type="spellStart"/>
            <w:r w:rsidRPr="004A5B1B">
              <w:rPr>
                <w:b/>
                <w:bCs/>
                <w:sz w:val="22"/>
                <w:szCs w:val="22"/>
              </w:rPr>
              <w:t>Ед</w:t>
            </w:r>
            <w:proofErr w:type="gramStart"/>
            <w:r w:rsidRPr="004A5B1B">
              <w:rPr>
                <w:b/>
                <w:bCs/>
                <w:sz w:val="22"/>
                <w:szCs w:val="22"/>
              </w:rPr>
              <w:t>.и</w:t>
            </w:r>
            <w:proofErr w:type="gramEnd"/>
            <w:r w:rsidRPr="004A5B1B">
              <w:rPr>
                <w:b/>
                <w:bCs/>
                <w:sz w:val="22"/>
                <w:szCs w:val="22"/>
              </w:rPr>
              <w:t>зм</w:t>
            </w:r>
            <w:proofErr w:type="spellEnd"/>
            <w:r w:rsidRPr="004A5B1B">
              <w:rPr>
                <w:b/>
                <w:bCs/>
                <w:sz w:val="22"/>
                <w:szCs w:val="22"/>
              </w:rPr>
              <w:t>.</w:t>
            </w:r>
          </w:p>
        </w:tc>
        <w:tc>
          <w:tcPr>
            <w:tcW w:w="362" w:type="pct"/>
            <w:tcBorders>
              <w:top w:val="single" w:sz="4" w:space="0" w:color="auto"/>
              <w:left w:val="nil"/>
              <w:bottom w:val="single" w:sz="4" w:space="0" w:color="auto"/>
              <w:right w:val="nil"/>
            </w:tcBorders>
            <w:shd w:val="clear" w:color="auto" w:fill="auto"/>
            <w:vAlign w:val="center"/>
            <w:hideMark/>
          </w:tcPr>
          <w:p w14:paraId="4B270729" w14:textId="77777777" w:rsidR="00E24CE1" w:rsidRPr="004A5B1B" w:rsidRDefault="00E24CE1" w:rsidP="00C017B4">
            <w:pPr>
              <w:jc w:val="both"/>
              <w:rPr>
                <w:b/>
                <w:bCs/>
                <w:sz w:val="22"/>
                <w:szCs w:val="22"/>
              </w:rPr>
            </w:pPr>
            <w:r w:rsidRPr="004A5B1B">
              <w:rPr>
                <w:b/>
                <w:bCs/>
                <w:sz w:val="22"/>
                <w:szCs w:val="22"/>
              </w:rPr>
              <w:t>Кол-во</w:t>
            </w:r>
          </w:p>
        </w:tc>
        <w:tc>
          <w:tcPr>
            <w:tcW w:w="724" w:type="pct"/>
            <w:tcBorders>
              <w:top w:val="single" w:sz="4" w:space="0" w:color="auto"/>
              <w:left w:val="single" w:sz="4" w:space="0" w:color="auto"/>
              <w:bottom w:val="single" w:sz="4" w:space="0" w:color="auto"/>
              <w:right w:val="nil"/>
            </w:tcBorders>
            <w:shd w:val="clear" w:color="auto" w:fill="auto"/>
            <w:vAlign w:val="center"/>
            <w:hideMark/>
          </w:tcPr>
          <w:p w14:paraId="334A9546" w14:textId="77777777" w:rsidR="00E24CE1" w:rsidRPr="004A5B1B" w:rsidRDefault="00E24CE1" w:rsidP="00C017B4">
            <w:pPr>
              <w:jc w:val="both"/>
              <w:rPr>
                <w:b/>
                <w:bCs/>
                <w:sz w:val="22"/>
                <w:szCs w:val="22"/>
              </w:rPr>
            </w:pPr>
            <w:r w:rsidRPr="004A5B1B">
              <w:rPr>
                <w:b/>
                <w:bCs/>
                <w:sz w:val="22"/>
                <w:szCs w:val="22"/>
              </w:rPr>
              <w:t>Стоимость, тенге</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4D6F0D" w14:textId="333DB835" w:rsidR="00E24CE1" w:rsidRPr="004A5B1B" w:rsidRDefault="00E24CE1" w:rsidP="00C017B4">
            <w:pPr>
              <w:jc w:val="both"/>
              <w:rPr>
                <w:b/>
                <w:bCs/>
                <w:sz w:val="22"/>
                <w:szCs w:val="22"/>
              </w:rPr>
            </w:pPr>
            <w:r w:rsidRPr="004A5B1B">
              <w:rPr>
                <w:b/>
                <w:bCs/>
                <w:sz w:val="22"/>
                <w:szCs w:val="22"/>
              </w:rPr>
              <w:t>Сумма (тенге)</w:t>
            </w:r>
          </w:p>
        </w:tc>
      </w:tr>
      <w:tr w:rsidR="004A5B1B" w:rsidRPr="004A5B1B" w14:paraId="7C66ACB6" w14:textId="77777777" w:rsidTr="004A5B1B">
        <w:trPr>
          <w:trHeight w:val="375"/>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5A267B" w14:textId="338FA7D3" w:rsidR="004A5B1B" w:rsidRPr="004A5B1B" w:rsidRDefault="004A5B1B" w:rsidP="00C317D3">
            <w:pPr>
              <w:jc w:val="center"/>
              <w:rPr>
                <w:sz w:val="22"/>
                <w:szCs w:val="22"/>
                <w:lang w:val="kk-KZ"/>
              </w:rPr>
            </w:pPr>
            <w:r w:rsidRPr="004A5B1B">
              <w:rPr>
                <w:sz w:val="22"/>
                <w:szCs w:val="22"/>
                <w:lang w:val="kk-KZ"/>
              </w:rPr>
              <w:t>1</w:t>
            </w:r>
          </w:p>
        </w:tc>
        <w:tc>
          <w:tcPr>
            <w:tcW w:w="2319" w:type="pct"/>
            <w:tcBorders>
              <w:top w:val="single" w:sz="4" w:space="0" w:color="auto"/>
              <w:left w:val="nil"/>
              <w:bottom w:val="single" w:sz="4" w:space="0" w:color="auto"/>
              <w:right w:val="single" w:sz="4" w:space="0" w:color="auto"/>
            </w:tcBorders>
            <w:shd w:val="clear" w:color="auto" w:fill="auto"/>
          </w:tcPr>
          <w:p w14:paraId="6B82F1F5" w14:textId="1ED113DA" w:rsidR="004A5B1B" w:rsidRPr="004A5B1B" w:rsidRDefault="004A5B1B" w:rsidP="00A252F8">
            <w:pPr>
              <w:jc w:val="both"/>
              <w:rPr>
                <w:b/>
                <w:sz w:val="22"/>
                <w:szCs w:val="22"/>
              </w:rPr>
            </w:pPr>
            <w:r>
              <w:rPr>
                <w:color w:val="000000"/>
                <w:sz w:val="22"/>
                <w:szCs w:val="22"/>
                <w:lang w:val="kk-KZ"/>
              </w:rPr>
              <w:t>Ф</w:t>
            </w:r>
            <w:proofErr w:type="spellStart"/>
            <w:r w:rsidRPr="004A5B1B">
              <w:rPr>
                <w:color w:val="000000"/>
                <w:sz w:val="22"/>
                <w:szCs w:val="22"/>
              </w:rPr>
              <w:t>ерментативный</w:t>
            </w:r>
            <w:proofErr w:type="spellEnd"/>
            <w:r w:rsidRPr="004A5B1B">
              <w:rPr>
                <w:color w:val="000000"/>
                <w:sz w:val="22"/>
                <w:szCs w:val="22"/>
              </w:rPr>
              <w:t xml:space="preserve"> очиститель для гематологического анализатора </w:t>
            </w:r>
            <w:proofErr w:type="spellStart"/>
            <w:r w:rsidRPr="004A5B1B">
              <w:rPr>
                <w:color w:val="000000"/>
                <w:sz w:val="22"/>
                <w:szCs w:val="22"/>
              </w:rPr>
              <w:t>Micro</w:t>
            </w:r>
            <w:proofErr w:type="spellEnd"/>
            <w:r w:rsidRPr="004A5B1B">
              <w:rPr>
                <w:color w:val="000000"/>
                <w:sz w:val="22"/>
                <w:szCs w:val="22"/>
              </w:rPr>
              <w:t xml:space="preserve"> CC-20 </w:t>
            </w:r>
            <w:proofErr w:type="spellStart"/>
            <w:r w:rsidRPr="004A5B1B">
              <w:rPr>
                <w:color w:val="000000"/>
                <w:sz w:val="22"/>
                <w:szCs w:val="22"/>
              </w:rPr>
              <w:t>Plus</w:t>
            </w:r>
            <w:proofErr w:type="spellEnd"/>
            <w:r w:rsidRPr="004A5B1B">
              <w:rPr>
                <w:color w:val="000000"/>
                <w:sz w:val="22"/>
                <w:szCs w:val="22"/>
              </w:rPr>
              <w:t xml:space="preserve"> HTI</w:t>
            </w:r>
          </w:p>
        </w:tc>
        <w:tc>
          <w:tcPr>
            <w:tcW w:w="508" w:type="pct"/>
            <w:tcBorders>
              <w:top w:val="single" w:sz="4" w:space="0" w:color="auto"/>
              <w:left w:val="nil"/>
              <w:bottom w:val="single" w:sz="4" w:space="0" w:color="auto"/>
              <w:right w:val="single" w:sz="4" w:space="0" w:color="auto"/>
            </w:tcBorders>
            <w:shd w:val="clear" w:color="auto" w:fill="auto"/>
            <w:vAlign w:val="center"/>
          </w:tcPr>
          <w:p w14:paraId="19892377" w14:textId="0C39862A" w:rsidR="004A5B1B" w:rsidRPr="004A5B1B" w:rsidRDefault="004A5B1B" w:rsidP="004A5B1B">
            <w:pPr>
              <w:jc w:val="center"/>
              <w:rPr>
                <w:sz w:val="22"/>
                <w:szCs w:val="22"/>
                <w:lang w:val="kk-KZ"/>
              </w:rPr>
            </w:pPr>
            <w:r w:rsidRPr="004A5B1B">
              <w:rPr>
                <w:sz w:val="22"/>
                <w:szCs w:val="22"/>
                <w:lang w:val="kk-KZ"/>
              </w:rPr>
              <w:t>флакон</w:t>
            </w:r>
          </w:p>
        </w:tc>
        <w:tc>
          <w:tcPr>
            <w:tcW w:w="362" w:type="pct"/>
            <w:tcBorders>
              <w:top w:val="single" w:sz="4" w:space="0" w:color="auto"/>
              <w:left w:val="nil"/>
              <w:bottom w:val="single" w:sz="4" w:space="0" w:color="auto"/>
              <w:right w:val="single" w:sz="4" w:space="0" w:color="auto"/>
            </w:tcBorders>
            <w:shd w:val="clear" w:color="auto" w:fill="auto"/>
            <w:vAlign w:val="center"/>
          </w:tcPr>
          <w:p w14:paraId="3D224F71" w14:textId="03B47ECE" w:rsidR="004A5B1B" w:rsidRPr="004A5B1B" w:rsidRDefault="004A5B1B" w:rsidP="004A5B1B">
            <w:pPr>
              <w:jc w:val="center"/>
              <w:rPr>
                <w:sz w:val="22"/>
                <w:szCs w:val="22"/>
                <w:lang w:val="kk-KZ"/>
              </w:rPr>
            </w:pPr>
            <w:r w:rsidRPr="004A5B1B">
              <w:rPr>
                <w:sz w:val="22"/>
                <w:szCs w:val="22"/>
                <w:lang w:val="kk-KZ"/>
              </w:rPr>
              <w:t>3</w:t>
            </w:r>
          </w:p>
        </w:tc>
        <w:tc>
          <w:tcPr>
            <w:tcW w:w="724" w:type="pct"/>
            <w:tcBorders>
              <w:top w:val="single" w:sz="4" w:space="0" w:color="auto"/>
              <w:left w:val="nil"/>
              <w:bottom w:val="single" w:sz="4" w:space="0" w:color="auto"/>
              <w:right w:val="single" w:sz="4" w:space="0" w:color="auto"/>
            </w:tcBorders>
            <w:shd w:val="clear" w:color="auto" w:fill="auto"/>
            <w:vAlign w:val="center"/>
          </w:tcPr>
          <w:p w14:paraId="684E7944" w14:textId="2B8033ED" w:rsidR="004A5B1B" w:rsidRPr="004A5B1B" w:rsidRDefault="004A5B1B" w:rsidP="004A5B1B">
            <w:pPr>
              <w:jc w:val="center"/>
              <w:rPr>
                <w:bCs/>
                <w:sz w:val="22"/>
                <w:szCs w:val="22"/>
              </w:rPr>
            </w:pPr>
            <w:r w:rsidRPr="004A5B1B">
              <w:rPr>
                <w:color w:val="000000" w:themeColor="text1"/>
                <w:sz w:val="22"/>
                <w:szCs w:val="22"/>
              </w:rPr>
              <w:t>35 000,00</w:t>
            </w:r>
          </w:p>
        </w:tc>
        <w:tc>
          <w:tcPr>
            <w:tcW w:w="725" w:type="pct"/>
            <w:tcBorders>
              <w:top w:val="single" w:sz="4" w:space="0" w:color="auto"/>
              <w:left w:val="single" w:sz="4" w:space="0" w:color="auto"/>
              <w:bottom w:val="single" w:sz="4" w:space="0" w:color="auto"/>
              <w:right w:val="single" w:sz="4" w:space="0" w:color="auto"/>
            </w:tcBorders>
            <w:vAlign w:val="center"/>
          </w:tcPr>
          <w:p w14:paraId="258F1007" w14:textId="7054E3CF" w:rsidR="004A5B1B" w:rsidRPr="004A5B1B" w:rsidRDefault="004A5B1B" w:rsidP="004A5B1B">
            <w:pPr>
              <w:jc w:val="center"/>
              <w:rPr>
                <w:color w:val="000000"/>
                <w:sz w:val="22"/>
                <w:szCs w:val="22"/>
              </w:rPr>
            </w:pPr>
            <w:r w:rsidRPr="004A5B1B">
              <w:rPr>
                <w:color w:val="000000" w:themeColor="text1"/>
                <w:sz w:val="22"/>
                <w:szCs w:val="22"/>
              </w:rPr>
              <w:t>105 000,00</w:t>
            </w:r>
          </w:p>
        </w:tc>
      </w:tr>
      <w:tr w:rsidR="004A5B1B" w:rsidRPr="004A5B1B" w14:paraId="12F6A4C2" w14:textId="77777777" w:rsidTr="004A5B1B">
        <w:trPr>
          <w:trHeight w:val="375"/>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031C0" w14:textId="77777777" w:rsidR="004A5B1B" w:rsidRPr="004A5B1B" w:rsidRDefault="004A5B1B" w:rsidP="008B2966">
            <w:pPr>
              <w:jc w:val="right"/>
              <w:rPr>
                <w:sz w:val="22"/>
                <w:szCs w:val="22"/>
              </w:rPr>
            </w:pPr>
            <w:r w:rsidRPr="004A5B1B">
              <w:rPr>
                <w:sz w:val="22"/>
                <w:szCs w:val="22"/>
              </w:rPr>
              <w:t> </w:t>
            </w:r>
          </w:p>
        </w:tc>
        <w:tc>
          <w:tcPr>
            <w:tcW w:w="2319" w:type="pct"/>
            <w:tcBorders>
              <w:top w:val="single" w:sz="4" w:space="0" w:color="auto"/>
              <w:left w:val="nil"/>
              <w:bottom w:val="single" w:sz="4" w:space="0" w:color="auto"/>
              <w:right w:val="single" w:sz="4" w:space="0" w:color="auto"/>
            </w:tcBorders>
            <w:shd w:val="clear" w:color="auto" w:fill="auto"/>
            <w:vAlign w:val="center"/>
            <w:hideMark/>
          </w:tcPr>
          <w:p w14:paraId="20FA3FA8" w14:textId="7024AA84" w:rsidR="004A5B1B" w:rsidRPr="004A5B1B" w:rsidRDefault="004A5B1B" w:rsidP="008B2966">
            <w:pPr>
              <w:jc w:val="both"/>
              <w:rPr>
                <w:b/>
                <w:sz w:val="22"/>
                <w:szCs w:val="22"/>
              </w:rPr>
            </w:pPr>
            <w:r w:rsidRPr="004A5B1B">
              <w:rPr>
                <w:b/>
                <w:sz w:val="22"/>
                <w:szCs w:val="22"/>
              </w:rPr>
              <w:t>ИТОГО</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3B68DBDC" w14:textId="77777777" w:rsidR="004A5B1B" w:rsidRPr="004A5B1B" w:rsidRDefault="004A5B1B" w:rsidP="00C017B4">
            <w:pPr>
              <w:jc w:val="both"/>
              <w:rPr>
                <w:b/>
                <w:sz w:val="22"/>
                <w:szCs w:val="22"/>
              </w:rPr>
            </w:pPr>
            <w:r w:rsidRPr="004A5B1B">
              <w:rPr>
                <w:b/>
                <w:sz w:val="22"/>
                <w:szCs w:val="22"/>
              </w:rPr>
              <w:t> </w:t>
            </w:r>
          </w:p>
        </w:tc>
        <w:tc>
          <w:tcPr>
            <w:tcW w:w="362" w:type="pct"/>
            <w:tcBorders>
              <w:top w:val="single" w:sz="4" w:space="0" w:color="auto"/>
              <w:left w:val="nil"/>
              <w:bottom w:val="single" w:sz="4" w:space="0" w:color="auto"/>
              <w:right w:val="single" w:sz="4" w:space="0" w:color="auto"/>
            </w:tcBorders>
            <w:shd w:val="clear" w:color="auto" w:fill="auto"/>
            <w:vAlign w:val="center"/>
            <w:hideMark/>
          </w:tcPr>
          <w:p w14:paraId="40C759DE" w14:textId="77777777" w:rsidR="004A5B1B" w:rsidRPr="004A5B1B" w:rsidRDefault="004A5B1B" w:rsidP="00C017B4">
            <w:pPr>
              <w:jc w:val="both"/>
              <w:rPr>
                <w:b/>
                <w:sz w:val="22"/>
                <w:szCs w:val="22"/>
              </w:rPr>
            </w:pPr>
            <w:r w:rsidRPr="004A5B1B">
              <w:rPr>
                <w:b/>
                <w:sz w:val="22"/>
                <w:szCs w:val="22"/>
              </w:rPr>
              <w:t> </w:t>
            </w:r>
          </w:p>
        </w:tc>
        <w:tc>
          <w:tcPr>
            <w:tcW w:w="724" w:type="pct"/>
            <w:tcBorders>
              <w:top w:val="single" w:sz="4" w:space="0" w:color="auto"/>
              <w:left w:val="nil"/>
              <w:bottom w:val="single" w:sz="4" w:space="0" w:color="auto"/>
              <w:right w:val="single" w:sz="4" w:space="0" w:color="auto"/>
            </w:tcBorders>
            <w:shd w:val="clear" w:color="auto" w:fill="auto"/>
            <w:vAlign w:val="center"/>
            <w:hideMark/>
          </w:tcPr>
          <w:p w14:paraId="3ACF7669" w14:textId="0B884518" w:rsidR="004A5B1B" w:rsidRPr="004A5B1B" w:rsidRDefault="004A5B1B" w:rsidP="00111843">
            <w:pPr>
              <w:jc w:val="center"/>
              <w:rPr>
                <w:b/>
                <w:bCs/>
                <w:sz w:val="22"/>
                <w:szCs w:val="22"/>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43FE6F0A" w14:textId="1E9991FE" w:rsidR="004A5B1B" w:rsidRPr="004A5B1B" w:rsidRDefault="004A5B1B" w:rsidP="00E24CE1">
            <w:pPr>
              <w:jc w:val="center"/>
              <w:rPr>
                <w:b/>
                <w:sz w:val="22"/>
                <w:szCs w:val="22"/>
              </w:rPr>
            </w:pPr>
            <w:r w:rsidRPr="004A5B1B">
              <w:rPr>
                <w:b/>
                <w:color w:val="000000"/>
                <w:sz w:val="22"/>
                <w:szCs w:val="22"/>
                <w:lang w:val="kk-KZ"/>
              </w:rPr>
              <w:t>105 000</w:t>
            </w:r>
            <w:r w:rsidRPr="004A5B1B">
              <w:rPr>
                <w:b/>
                <w:color w:val="000000"/>
                <w:sz w:val="22"/>
                <w:szCs w:val="22"/>
              </w:rPr>
              <w:t>,00</w:t>
            </w:r>
          </w:p>
        </w:tc>
      </w:tr>
    </w:tbl>
    <w:p w14:paraId="3598BACC" w14:textId="77777777" w:rsidR="00997306" w:rsidRDefault="00997306" w:rsidP="00C017B4">
      <w:pPr>
        <w:ind w:firstLine="540"/>
        <w:jc w:val="both"/>
      </w:pPr>
    </w:p>
    <w:p w14:paraId="1B1B5CF4" w14:textId="77777777" w:rsidR="004D265E" w:rsidRPr="00310389" w:rsidRDefault="004D265E" w:rsidP="00C017B4">
      <w:pPr>
        <w:ind w:firstLine="540"/>
        <w:jc w:val="both"/>
        <w:rPr>
          <w:sz w:val="25"/>
          <w:szCs w:val="25"/>
        </w:rPr>
      </w:pPr>
      <w:r w:rsidRPr="00310389">
        <w:rPr>
          <w:sz w:val="25"/>
          <w:szCs w:val="25"/>
        </w:rPr>
        <w:t>В Тендерную документацию изменения не вносились.</w:t>
      </w:r>
    </w:p>
    <w:p w14:paraId="09D4B4C5" w14:textId="77777777" w:rsidR="00E24CE1" w:rsidRPr="00310389" w:rsidRDefault="00E24CE1" w:rsidP="00C017B4">
      <w:pPr>
        <w:ind w:firstLine="540"/>
        <w:jc w:val="both"/>
        <w:rPr>
          <w:sz w:val="25"/>
          <w:szCs w:val="25"/>
        </w:rPr>
      </w:pPr>
    </w:p>
    <w:p w14:paraId="328D83F5" w14:textId="53C50A80" w:rsidR="00705586" w:rsidRPr="00A252F8" w:rsidRDefault="00884B01" w:rsidP="00705586">
      <w:pPr>
        <w:pStyle w:val="af"/>
        <w:numPr>
          <w:ilvl w:val="0"/>
          <w:numId w:val="8"/>
        </w:numPr>
        <w:jc w:val="both"/>
        <w:rPr>
          <w:b/>
          <w:sz w:val="25"/>
          <w:szCs w:val="25"/>
        </w:rPr>
      </w:pPr>
      <w:r w:rsidRPr="00310389">
        <w:rPr>
          <w:b/>
          <w:color w:val="000000"/>
          <w:spacing w:val="2"/>
          <w:sz w:val="25"/>
          <w:szCs w:val="25"/>
          <w:shd w:val="clear" w:color="auto" w:fill="FFFFFF"/>
        </w:rPr>
        <w:t xml:space="preserve">Наименования, местонахождение </w:t>
      </w:r>
      <w:r w:rsidR="00FB26E7" w:rsidRPr="00310389">
        <w:rPr>
          <w:b/>
          <w:color w:val="000000"/>
          <w:spacing w:val="2"/>
          <w:sz w:val="25"/>
          <w:szCs w:val="25"/>
          <w:shd w:val="clear" w:color="auto" w:fill="FFFFFF"/>
        </w:rPr>
        <w:t xml:space="preserve"> п</w:t>
      </w:r>
      <w:r w:rsidRPr="00310389">
        <w:rPr>
          <w:b/>
          <w:color w:val="000000"/>
          <w:spacing w:val="2"/>
          <w:sz w:val="25"/>
          <w:szCs w:val="25"/>
          <w:shd w:val="clear" w:color="auto" w:fill="FFFFFF"/>
        </w:rPr>
        <w:t>отенциальных поставщиков, представивших тендерные заявки</w:t>
      </w:r>
      <w:r w:rsidR="00705586" w:rsidRPr="00310389">
        <w:rPr>
          <w:b/>
          <w:color w:val="000000"/>
          <w:spacing w:val="2"/>
          <w:sz w:val="25"/>
          <w:szCs w:val="25"/>
          <w:shd w:val="clear" w:color="auto" w:fill="FFFFFF"/>
        </w:rPr>
        <w:t>:</w:t>
      </w:r>
    </w:p>
    <w:p w14:paraId="232653AF" w14:textId="77777777" w:rsidR="00A252F8" w:rsidRPr="00310389" w:rsidRDefault="00A252F8" w:rsidP="00A252F8">
      <w:pPr>
        <w:pStyle w:val="af"/>
        <w:jc w:val="both"/>
        <w:rPr>
          <w:b/>
          <w:sz w:val="25"/>
          <w:szCs w:val="25"/>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118"/>
        <w:gridCol w:w="3143"/>
        <w:gridCol w:w="2527"/>
      </w:tblGrid>
      <w:tr w:rsidR="00CE711C" w:rsidRPr="00356049" w14:paraId="0CB08BE2" w14:textId="77777777" w:rsidTr="00205C43">
        <w:trPr>
          <w:trHeight w:val="337"/>
        </w:trPr>
        <w:tc>
          <w:tcPr>
            <w:tcW w:w="851" w:type="dxa"/>
          </w:tcPr>
          <w:p w14:paraId="738FE026" w14:textId="77777777" w:rsidR="00CE711C" w:rsidRPr="00356049" w:rsidRDefault="00CE711C" w:rsidP="00456984">
            <w:pPr>
              <w:pStyle w:val="a3"/>
              <w:ind w:firstLine="0"/>
              <w:jc w:val="center"/>
              <w:rPr>
                <w:b/>
                <w:bCs/>
                <w:sz w:val="22"/>
                <w:szCs w:val="22"/>
              </w:rPr>
            </w:pPr>
            <w:r w:rsidRPr="00356049">
              <w:rPr>
                <w:b/>
                <w:bCs/>
                <w:sz w:val="22"/>
                <w:szCs w:val="22"/>
              </w:rPr>
              <w:t>№</w:t>
            </w:r>
          </w:p>
          <w:p w14:paraId="71971740" w14:textId="77777777" w:rsidR="00CE711C" w:rsidRPr="00356049" w:rsidRDefault="00CE711C" w:rsidP="00456984">
            <w:pPr>
              <w:pStyle w:val="a3"/>
              <w:ind w:firstLine="0"/>
              <w:jc w:val="center"/>
              <w:rPr>
                <w:b/>
                <w:bCs/>
                <w:sz w:val="22"/>
                <w:szCs w:val="22"/>
              </w:rPr>
            </w:pPr>
            <w:proofErr w:type="gramStart"/>
            <w:r w:rsidRPr="00356049">
              <w:rPr>
                <w:b/>
                <w:bCs/>
                <w:sz w:val="22"/>
                <w:szCs w:val="22"/>
              </w:rPr>
              <w:t>п</w:t>
            </w:r>
            <w:proofErr w:type="gramEnd"/>
            <w:r w:rsidRPr="00356049">
              <w:rPr>
                <w:b/>
                <w:bCs/>
                <w:sz w:val="22"/>
                <w:szCs w:val="22"/>
              </w:rPr>
              <w:t>/п</w:t>
            </w:r>
          </w:p>
        </w:tc>
        <w:tc>
          <w:tcPr>
            <w:tcW w:w="3118" w:type="dxa"/>
          </w:tcPr>
          <w:p w14:paraId="4C63DF6C" w14:textId="77777777" w:rsidR="00CE711C" w:rsidRPr="00356049" w:rsidRDefault="00CE711C" w:rsidP="00456984">
            <w:pPr>
              <w:pStyle w:val="a3"/>
              <w:ind w:firstLine="0"/>
              <w:jc w:val="center"/>
              <w:rPr>
                <w:b/>
                <w:bCs/>
                <w:sz w:val="22"/>
                <w:szCs w:val="22"/>
              </w:rPr>
            </w:pPr>
            <w:r w:rsidRPr="00356049">
              <w:rPr>
                <w:b/>
                <w:bCs/>
                <w:sz w:val="22"/>
                <w:szCs w:val="22"/>
              </w:rPr>
              <w:t>Наименование поставщика</w:t>
            </w:r>
          </w:p>
        </w:tc>
        <w:tc>
          <w:tcPr>
            <w:tcW w:w="3143" w:type="dxa"/>
          </w:tcPr>
          <w:p w14:paraId="2E7EFEBD" w14:textId="77777777" w:rsidR="00CE711C" w:rsidRPr="00356049" w:rsidRDefault="00CE711C" w:rsidP="00456984">
            <w:pPr>
              <w:pStyle w:val="a3"/>
              <w:ind w:firstLine="0"/>
              <w:jc w:val="center"/>
              <w:rPr>
                <w:b/>
                <w:bCs/>
                <w:sz w:val="22"/>
                <w:szCs w:val="22"/>
              </w:rPr>
            </w:pPr>
            <w:r w:rsidRPr="00356049">
              <w:rPr>
                <w:b/>
                <w:bCs/>
                <w:sz w:val="22"/>
                <w:szCs w:val="22"/>
              </w:rPr>
              <w:t>Адрес</w:t>
            </w:r>
          </w:p>
        </w:tc>
        <w:tc>
          <w:tcPr>
            <w:tcW w:w="2527" w:type="dxa"/>
          </w:tcPr>
          <w:p w14:paraId="58FF5D98" w14:textId="77777777" w:rsidR="00CE711C" w:rsidRPr="00356049" w:rsidRDefault="00CE711C" w:rsidP="00456984">
            <w:pPr>
              <w:pStyle w:val="a3"/>
              <w:ind w:firstLine="0"/>
              <w:jc w:val="center"/>
              <w:rPr>
                <w:b/>
                <w:bCs/>
                <w:sz w:val="22"/>
                <w:szCs w:val="22"/>
              </w:rPr>
            </w:pPr>
            <w:r w:rsidRPr="00356049">
              <w:rPr>
                <w:b/>
                <w:bCs/>
                <w:sz w:val="22"/>
                <w:szCs w:val="22"/>
              </w:rPr>
              <w:t>Дата и время</w:t>
            </w:r>
          </w:p>
          <w:p w14:paraId="57B66E41" w14:textId="77777777" w:rsidR="00CE711C" w:rsidRPr="00356049" w:rsidRDefault="00CE711C" w:rsidP="00456984">
            <w:pPr>
              <w:pStyle w:val="a3"/>
              <w:ind w:firstLine="0"/>
              <w:jc w:val="center"/>
              <w:rPr>
                <w:b/>
                <w:bCs/>
                <w:sz w:val="22"/>
                <w:szCs w:val="22"/>
              </w:rPr>
            </w:pPr>
            <w:r w:rsidRPr="00356049">
              <w:rPr>
                <w:b/>
                <w:bCs/>
                <w:sz w:val="22"/>
                <w:szCs w:val="22"/>
              </w:rPr>
              <w:t>представления</w:t>
            </w:r>
          </w:p>
        </w:tc>
      </w:tr>
      <w:tr w:rsidR="00356049" w:rsidRPr="00356049" w14:paraId="05C9648A" w14:textId="77777777" w:rsidTr="00205C43">
        <w:trPr>
          <w:trHeight w:val="337"/>
        </w:trPr>
        <w:tc>
          <w:tcPr>
            <w:tcW w:w="851" w:type="dxa"/>
            <w:vAlign w:val="center"/>
          </w:tcPr>
          <w:p w14:paraId="6BF30F87" w14:textId="77777777" w:rsidR="00356049" w:rsidRPr="00356049" w:rsidRDefault="00356049" w:rsidP="00FF47AE">
            <w:pPr>
              <w:pStyle w:val="a3"/>
              <w:ind w:firstLine="0"/>
              <w:jc w:val="center"/>
              <w:rPr>
                <w:sz w:val="22"/>
                <w:szCs w:val="22"/>
              </w:rPr>
            </w:pPr>
            <w:r w:rsidRPr="00356049">
              <w:rPr>
                <w:sz w:val="22"/>
                <w:szCs w:val="22"/>
              </w:rPr>
              <w:t>1</w:t>
            </w:r>
          </w:p>
        </w:tc>
        <w:tc>
          <w:tcPr>
            <w:tcW w:w="3118" w:type="dxa"/>
            <w:vAlign w:val="center"/>
          </w:tcPr>
          <w:p w14:paraId="66A7913F" w14:textId="4AAD89E6" w:rsidR="00356049" w:rsidRPr="00356049" w:rsidRDefault="00356049" w:rsidP="00E377B5">
            <w:pPr>
              <w:pStyle w:val="a3"/>
              <w:ind w:firstLine="0"/>
              <w:jc w:val="left"/>
              <w:rPr>
                <w:bCs/>
                <w:sz w:val="22"/>
                <w:szCs w:val="22"/>
              </w:rPr>
            </w:pPr>
            <w:r w:rsidRPr="00356049">
              <w:rPr>
                <w:bCs/>
                <w:sz w:val="22"/>
                <w:szCs w:val="22"/>
              </w:rPr>
              <w:t>ТОО «</w:t>
            </w:r>
            <w:r w:rsidRPr="00356049">
              <w:rPr>
                <w:bCs/>
                <w:sz w:val="22"/>
                <w:szCs w:val="22"/>
                <w:lang w:val="en-US"/>
              </w:rPr>
              <w:t>Med-M</w:t>
            </w:r>
            <w:r w:rsidRPr="00356049">
              <w:rPr>
                <w:bCs/>
                <w:sz w:val="22"/>
                <w:szCs w:val="22"/>
              </w:rPr>
              <w:t>»</w:t>
            </w:r>
          </w:p>
        </w:tc>
        <w:tc>
          <w:tcPr>
            <w:tcW w:w="3143" w:type="dxa"/>
            <w:vAlign w:val="center"/>
          </w:tcPr>
          <w:p w14:paraId="42AFCBA7" w14:textId="48DA28D4" w:rsidR="00356049" w:rsidRPr="00356049" w:rsidRDefault="00356049" w:rsidP="00FF47AE">
            <w:pPr>
              <w:pStyle w:val="a3"/>
              <w:ind w:firstLine="0"/>
              <w:rPr>
                <w:bCs/>
                <w:sz w:val="22"/>
                <w:szCs w:val="22"/>
              </w:rPr>
            </w:pPr>
            <w:r w:rsidRPr="00356049">
              <w:rPr>
                <w:bCs/>
                <w:sz w:val="22"/>
                <w:szCs w:val="22"/>
              </w:rPr>
              <w:t xml:space="preserve">РК, СКО, </w:t>
            </w:r>
            <w:proofErr w:type="spellStart"/>
            <w:r w:rsidRPr="00356049">
              <w:rPr>
                <w:bCs/>
                <w:sz w:val="22"/>
                <w:szCs w:val="22"/>
              </w:rPr>
              <w:t>г</w:t>
            </w:r>
            <w:proofErr w:type="gramStart"/>
            <w:r w:rsidRPr="00356049">
              <w:rPr>
                <w:bCs/>
                <w:sz w:val="22"/>
                <w:szCs w:val="22"/>
              </w:rPr>
              <w:t>.П</w:t>
            </w:r>
            <w:proofErr w:type="gramEnd"/>
            <w:r w:rsidRPr="00356049">
              <w:rPr>
                <w:bCs/>
                <w:sz w:val="22"/>
                <w:szCs w:val="22"/>
              </w:rPr>
              <w:t>етроп</w:t>
            </w:r>
            <w:r w:rsidR="00543A6B">
              <w:rPr>
                <w:bCs/>
                <w:sz w:val="22"/>
                <w:szCs w:val="22"/>
              </w:rPr>
              <w:t>авсловск</w:t>
            </w:r>
            <w:proofErr w:type="spellEnd"/>
            <w:r w:rsidR="00543A6B">
              <w:rPr>
                <w:bCs/>
                <w:sz w:val="22"/>
                <w:szCs w:val="22"/>
              </w:rPr>
              <w:t xml:space="preserve">, </w:t>
            </w:r>
            <w:proofErr w:type="spellStart"/>
            <w:r w:rsidR="00543A6B">
              <w:rPr>
                <w:bCs/>
                <w:sz w:val="22"/>
                <w:szCs w:val="22"/>
              </w:rPr>
              <w:t>ул.Ч.</w:t>
            </w:r>
            <w:r w:rsidRPr="00356049">
              <w:rPr>
                <w:bCs/>
                <w:sz w:val="22"/>
                <w:szCs w:val="22"/>
              </w:rPr>
              <w:t>Валиханова</w:t>
            </w:r>
            <w:proofErr w:type="spellEnd"/>
            <w:r w:rsidRPr="00356049">
              <w:rPr>
                <w:bCs/>
                <w:sz w:val="22"/>
                <w:szCs w:val="22"/>
              </w:rPr>
              <w:t>, 7</w:t>
            </w:r>
          </w:p>
        </w:tc>
        <w:tc>
          <w:tcPr>
            <w:tcW w:w="2527" w:type="dxa"/>
            <w:vAlign w:val="center"/>
          </w:tcPr>
          <w:p w14:paraId="308F5555" w14:textId="76C6A8BC" w:rsidR="00356049" w:rsidRPr="00356049" w:rsidRDefault="00356049" w:rsidP="00FF47AE">
            <w:pPr>
              <w:pStyle w:val="a3"/>
              <w:ind w:firstLine="0"/>
              <w:jc w:val="center"/>
              <w:rPr>
                <w:bCs/>
                <w:sz w:val="22"/>
                <w:szCs w:val="22"/>
              </w:rPr>
            </w:pPr>
            <w:r w:rsidRPr="00356049">
              <w:rPr>
                <w:bCs/>
                <w:sz w:val="22"/>
                <w:szCs w:val="22"/>
              </w:rPr>
              <w:t xml:space="preserve">19.09.2023 11:58   </w:t>
            </w:r>
          </w:p>
        </w:tc>
      </w:tr>
    </w:tbl>
    <w:p w14:paraId="43BBDB2F" w14:textId="77777777" w:rsidR="00961A8B" w:rsidRPr="0082187F" w:rsidRDefault="00961A8B" w:rsidP="00C017B4">
      <w:pPr>
        <w:jc w:val="both"/>
      </w:pPr>
    </w:p>
    <w:p w14:paraId="2D6173DA" w14:textId="3A8A0D55" w:rsidR="00B666B2" w:rsidRPr="00356049" w:rsidRDefault="00B666B2" w:rsidP="007F3106">
      <w:pPr>
        <w:pStyle w:val="a3"/>
        <w:numPr>
          <w:ilvl w:val="0"/>
          <w:numId w:val="8"/>
        </w:numPr>
        <w:rPr>
          <w:color w:val="000000" w:themeColor="text1"/>
          <w:sz w:val="25"/>
          <w:szCs w:val="25"/>
        </w:rPr>
      </w:pPr>
      <w:r w:rsidRPr="00310389">
        <w:rPr>
          <w:b/>
          <w:color w:val="000000"/>
          <w:spacing w:val="2"/>
          <w:sz w:val="25"/>
          <w:szCs w:val="25"/>
          <w:shd w:val="clear" w:color="auto" w:fill="FFFFFF"/>
        </w:rPr>
        <w:t>Изложение оценки и сопостав</w:t>
      </w:r>
      <w:r w:rsidRPr="00356049">
        <w:rPr>
          <w:b/>
          <w:color w:val="000000"/>
          <w:spacing w:val="2"/>
          <w:sz w:val="25"/>
          <w:szCs w:val="25"/>
          <w:shd w:val="clear" w:color="auto" w:fill="FFFFFF"/>
        </w:rPr>
        <w:t>ления тендерных заявок:</w:t>
      </w:r>
      <w:r w:rsidRPr="00356049">
        <w:rPr>
          <w:color w:val="000000"/>
          <w:spacing w:val="2"/>
          <w:sz w:val="25"/>
          <w:szCs w:val="25"/>
          <w:shd w:val="clear" w:color="auto" w:fill="FFFFFF"/>
        </w:rPr>
        <w:t xml:space="preserve"> </w:t>
      </w:r>
      <w:r w:rsidR="00575379" w:rsidRPr="00356049">
        <w:rPr>
          <w:color w:val="000000" w:themeColor="text1"/>
          <w:sz w:val="25"/>
          <w:szCs w:val="25"/>
        </w:rPr>
        <w:t>Заявк</w:t>
      </w:r>
      <w:r w:rsidR="005971F0" w:rsidRPr="00356049">
        <w:rPr>
          <w:color w:val="000000" w:themeColor="text1"/>
          <w:sz w:val="25"/>
          <w:szCs w:val="25"/>
        </w:rPr>
        <w:t>и</w:t>
      </w:r>
      <w:r w:rsidR="00AE5E2F" w:rsidRPr="00356049">
        <w:rPr>
          <w:color w:val="000000" w:themeColor="text1"/>
          <w:sz w:val="25"/>
          <w:szCs w:val="25"/>
        </w:rPr>
        <w:t xml:space="preserve"> п</w:t>
      </w:r>
      <w:r w:rsidR="002843B5" w:rsidRPr="00356049">
        <w:rPr>
          <w:color w:val="000000" w:themeColor="text1"/>
          <w:sz w:val="25"/>
          <w:szCs w:val="25"/>
        </w:rPr>
        <w:t>отенциальн</w:t>
      </w:r>
      <w:r w:rsidR="005971F0" w:rsidRPr="00356049">
        <w:rPr>
          <w:color w:val="000000" w:themeColor="text1"/>
          <w:sz w:val="25"/>
          <w:szCs w:val="25"/>
        </w:rPr>
        <w:t>ых</w:t>
      </w:r>
      <w:r w:rsidR="002843B5" w:rsidRPr="00356049">
        <w:rPr>
          <w:color w:val="000000" w:themeColor="text1"/>
          <w:sz w:val="25"/>
          <w:szCs w:val="25"/>
        </w:rPr>
        <w:t xml:space="preserve"> поставщик</w:t>
      </w:r>
      <w:r w:rsidR="005971F0" w:rsidRPr="00356049">
        <w:rPr>
          <w:color w:val="000000" w:themeColor="text1"/>
          <w:sz w:val="25"/>
          <w:szCs w:val="25"/>
        </w:rPr>
        <w:t>ов</w:t>
      </w:r>
      <w:r w:rsidR="002843B5" w:rsidRPr="00356049">
        <w:rPr>
          <w:color w:val="000000" w:themeColor="text1"/>
          <w:sz w:val="25"/>
          <w:szCs w:val="25"/>
        </w:rPr>
        <w:t xml:space="preserve"> </w:t>
      </w:r>
      <w:r w:rsidR="00356049" w:rsidRPr="00356049">
        <w:rPr>
          <w:bCs/>
          <w:sz w:val="25"/>
          <w:szCs w:val="25"/>
        </w:rPr>
        <w:t>ТОО «</w:t>
      </w:r>
      <w:r w:rsidR="00356049" w:rsidRPr="00356049">
        <w:rPr>
          <w:bCs/>
          <w:sz w:val="25"/>
          <w:szCs w:val="25"/>
          <w:lang w:val="en-US"/>
        </w:rPr>
        <w:t>Med</w:t>
      </w:r>
      <w:r w:rsidR="00356049" w:rsidRPr="00356049">
        <w:rPr>
          <w:bCs/>
          <w:sz w:val="25"/>
          <w:szCs w:val="25"/>
        </w:rPr>
        <w:t>-</w:t>
      </w:r>
      <w:r w:rsidR="00356049" w:rsidRPr="00356049">
        <w:rPr>
          <w:bCs/>
          <w:sz w:val="25"/>
          <w:szCs w:val="25"/>
          <w:lang w:val="en-US"/>
        </w:rPr>
        <w:t>M</w:t>
      </w:r>
      <w:r w:rsidR="00356049" w:rsidRPr="00356049">
        <w:rPr>
          <w:bCs/>
          <w:sz w:val="25"/>
          <w:szCs w:val="25"/>
        </w:rPr>
        <w:t>»</w:t>
      </w:r>
      <w:r w:rsidR="00BA16B7" w:rsidRPr="00356049">
        <w:rPr>
          <w:bCs/>
          <w:sz w:val="25"/>
          <w:szCs w:val="25"/>
        </w:rPr>
        <w:t>,</w:t>
      </w:r>
      <w:r w:rsidR="003E587D" w:rsidRPr="00356049">
        <w:rPr>
          <w:bCs/>
          <w:sz w:val="25"/>
          <w:szCs w:val="25"/>
          <w:lang w:val="kk-KZ"/>
        </w:rPr>
        <w:t xml:space="preserve"> </w:t>
      </w:r>
      <w:r w:rsidR="00BA16B7" w:rsidRPr="00356049">
        <w:rPr>
          <w:bCs/>
          <w:sz w:val="25"/>
          <w:szCs w:val="25"/>
        </w:rPr>
        <w:t xml:space="preserve"> </w:t>
      </w:r>
      <w:r w:rsidR="002843B5" w:rsidRPr="00356049">
        <w:rPr>
          <w:color w:val="000000" w:themeColor="text1"/>
          <w:sz w:val="25"/>
          <w:szCs w:val="25"/>
        </w:rPr>
        <w:t>соотве</w:t>
      </w:r>
      <w:r w:rsidR="002843B5" w:rsidRPr="00A252F8">
        <w:rPr>
          <w:color w:val="000000" w:themeColor="text1"/>
          <w:sz w:val="25"/>
          <w:szCs w:val="25"/>
        </w:rPr>
        <w:t>тству</w:t>
      </w:r>
      <w:r w:rsidR="007E32D9" w:rsidRPr="00A252F8">
        <w:rPr>
          <w:color w:val="000000" w:themeColor="text1"/>
          <w:sz w:val="25"/>
          <w:szCs w:val="25"/>
        </w:rPr>
        <w:t>е</w:t>
      </w:r>
      <w:r w:rsidR="002843B5" w:rsidRPr="00A252F8">
        <w:rPr>
          <w:color w:val="000000" w:themeColor="text1"/>
          <w:sz w:val="25"/>
          <w:szCs w:val="25"/>
        </w:rPr>
        <w:t>т</w:t>
      </w:r>
      <w:r w:rsidR="00E21E94" w:rsidRPr="00A252F8">
        <w:rPr>
          <w:color w:val="000000" w:themeColor="text1"/>
          <w:sz w:val="25"/>
          <w:szCs w:val="25"/>
        </w:rPr>
        <w:t xml:space="preserve"> </w:t>
      </w:r>
      <w:r w:rsidR="00AE5E2F" w:rsidRPr="00A252F8">
        <w:rPr>
          <w:color w:val="000000" w:themeColor="text1"/>
          <w:sz w:val="25"/>
          <w:szCs w:val="25"/>
        </w:rPr>
        <w:t>требованиям Тендерной</w:t>
      </w:r>
      <w:r w:rsidR="00AE5E2F" w:rsidRPr="00310389">
        <w:rPr>
          <w:color w:val="000000" w:themeColor="text1"/>
          <w:sz w:val="25"/>
          <w:szCs w:val="25"/>
        </w:rPr>
        <w:t xml:space="preserve"> документации</w:t>
      </w:r>
      <w:r w:rsidR="00704B83" w:rsidRPr="00310389">
        <w:rPr>
          <w:color w:val="000000" w:themeColor="text1"/>
          <w:sz w:val="25"/>
          <w:szCs w:val="25"/>
        </w:rPr>
        <w:t>,</w:t>
      </w:r>
      <w:r w:rsidR="008E5E6C" w:rsidRPr="00310389">
        <w:rPr>
          <w:color w:val="000000" w:themeColor="text1"/>
          <w:sz w:val="25"/>
          <w:szCs w:val="25"/>
        </w:rPr>
        <w:t xml:space="preserve"> а п</w:t>
      </w:r>
      <w:r w:rsidR="00AE5E2F" w:rsidRPr="00310389">
        <w:rPr>
          <w:color w:val="000000" w:themeColor="text1"/>
          <w:sz w:val="25"/>
          <w:szCs w:val="25"/>
        </w:rPr>
        <w:t>отенциальны</w:t>
      </w:r>
      <w:r w:rsidR="00E74414">
        <w:rPr>
          <w:color w:val="000000" w:themeColor="text1"/>
          <w:sz w:val="25"/>
          <w:szCs w:val="25"/>
        </w:rPr>
        <w:t>й</w:t>
      </w:r>
      <w:r w:rsidR="00AE5E2F" w:rsidRPr="00310389">
        <w:rPr>
          <w:color w:val="000000" w:themeColor="text1"/>
          <w:sz w:val="25"/>
          <w:szCs w:val="25"/>
        </w:rPr>
        <w:t xml:space="preserve"> поставщик</w:t>
      </w:r>
      <w:r w:rsidR="00E4002B" w:rsidRPr="00310389">
        <w:rPr>
          <w:color w:val="000000" w:themeColor="text1"/>
          <w:sz w:val="25"/>
          <w:szCs w:val="25"/>
        </w:rPr>
        <w:t xml:space="preserve"> </w:t>
      </w:r>
      <w:r w:rsidR="008E5E6C" w:rsidRPr="00310389">
        <w:rPr>
          <w:color w:val="000000" w:themeColor="text1"/>
          <w:sz w:val="25"/>
          <w:szCs w:val="25"/>
        </w:rPr>
        <w:t>соответствует</w:t>
      </w:r>
      <w:r w:rsidR="00AE5E2F" w:rsidRPr="00310389">
        <w:rPr>
          <w:color w:val="000000" w:themeColor="text1"/>
          <w:sz w:val="25"/>
          <w:szCs w:val="25"/>
        </w:rPr>
        <w:t xml:space="preserve"> </w:t>
      </w:r>
      <w:r w:rsidR="00E21E94" w:rsidRPr="00310389">
        <w:rPr>
          <w:color w:val="000000" w:themeColor="text1"/>
          <w:sz w:val="25"/>
          <w:szCs w:val="25"/>
        </w:rPr>
        <w:t>к</w:t>
      </w:r>
      <w:r w:rsidR="00F579B4" w:rsidRPr="00310389">
        <w:rPr>
          <w:color w:val="000000" w:themeColor="text1"/>
          <w:sz w:val="25"/>
          <w:szCs w:val="25"/>
        </w:rPr>
        <w:t>валиф</w:t>
      </w:r>
      <w:r w:rsidR="00A17E1D" w:rsidRPr="00310389">
        <w:rPr>
          <w:color w:val="000000" w:themeColor="text1"/>
          <w:sz w:val="25"/>
          <w:szCs w:val="25"/>
        </w:rPr>
        <w:t>икационны</w:t>
      </w:r>
      <w:r w:rsidR="00E21E94" w:rsidRPr="00310389">
        <w:rPr>
          <w:color w:val="000000" w:themeColor="text1"/>
          <w:sz w:val="25"/>
          <w:szCs w:val="25"/>
        </w:rPr>
        <w:t>м</w:t>
      </w:r>
      <w:r w:rsidR="00A17E1D" w:rsidRPr="00310389">
        <w:rPr>
          <w:color w:val="000000" w:themeColor="text1"/>
          <w:sz w:val="25"/>
          <w:szCs w:val="25"/>
        </w:rPr>
        <w:t xml:space="preserve"> </w:t>
      </w:r>
      <w:r w:rsidR="001B1D40" w:rsidRPr="00310389">
        <w:rPr>
          <w:color w:val="000000" w:themeColor="text1"/>
          <w:sz w:val="25"/>
          <w:szCs w:val="25"/>
        </w:rPr>
        <w:t>требованиям</w:t>
      </w:r>
      <w:r w:rsidR="00FE61AA" w:rsidRPr="00310389">
        <w:rPr>
          <w:color w:val="000000" w:themeColor="text1"/>
          <w:sz w:val="25"/>
          <w:szCs w:val="25"/>
        </w:rPr>
        <w:t xml:space="preserve">, согласно </w:t>
      </w:r>
      <w:r w:rsidR="00356049">
        <w:rPr>
          <w:color w:val="000000" w:themeColor="text1"/>
          <w:sz w:val="25"/>
          <w:szCs w:val="25"/>
          <w:lang w:val="kk-KZ"/>
        </w:rPr>
        <w:t xml:space="preserve">Разделу 1 </w:t>
      </w:r>
      <w:r w:rsidR="00434ADD" w:rsidRPr="00310389">
        <w:rPr>
          <w:color w:val="000000" w:themeColor="text1"/>
          <w:sz w:val="25"/>
          <w:szCs w:val="25"/>
        </w:rPr>
        <w:t xml:space="preserve">главе </w:t>
      </w:r>
      <w:r w:rsidR="00C63B79">
        <w:rPr>
          <w:color w:val="000000" w:themeColor="text1"/>
          <w:sz w:val="25"/>
          <w:szCs w:val="25"/>
          <w:lang w:val="kk-KZ"/>
        </w:rPr>
        <w:t>1</w:t>
      </w:r>
      <w:r w:rsidR="00E377B5" w:rsidRPr="00310389">
        <w:rPr>
          <w:color w:val="000000" w:themeColor="text1"/>
          <w:sz w:val="25"/>
          <w:szCs w:val="25"/>
        </w:rPr>
        <w:t xml:space="preserve"> п</w:t>
      </w:r>
      <w:r w:rsidR="00E53171" w:rsidRPr="00310389">
        <w:rPr>
          <w:color w:val="000000" w:themeColor="text1"/>
          <w:sz w:val="25"/>
          <w:szCs w:val="25"/>
        </w:rPr>
        <w:t>.</w:t>
      </w:r>
      <w:r w:rsidR="00E377B5" w:rsidRPr="00310389">
        <w:rPr>
          <w:color w:val="000000" w:themeColor="text1"/>
          <w:sz w:val="25"/>
          <w:szCs w:val="25"/>
        </w:rPr>
        <w:t xml:space="preserve"> 9</w:t>
      </w:r>
      <w:r w:rsidR="00D148C3" w:rsidRPr="00310389">
        <w:rPr>
          <w:color w:val="000000" w:themeColor="text1"/>
          <w:sz w:val="25"/>
          <w:szCs w:val="25"/>
        </w:rPr>
        <w:t xml:space="preserve"> Правил</w:t>
      </w:r>
      <w:r w:rsidR="001D0AD4" w:rsidRPr="00310389">
        <w:rPr>
          <w:color w:val="000000" w:themeColor="text1"/>
          <w:sz w:val="25"/>
          <w:szCs w:val="25"/>
        </w:rPr>
        <w:t>.</w:t>
      </w:r>
    </w:p>
    <w:p w14:paraId="7DC7BE65" w14:textId="77777777" w:rsidR="00B21921" w:rsidRPr="00310389" w:rsidRDefault="00B21921" w:rsidP="00B21921">
      <w:pPr>
        <w:pStyle w:val="a3"/>
        <w:ind w:left="720" w:firstLine="0"/>
        <w:rPr>
          <w:color w:val="000000" w:themeColor="text1"/>
          <w:sz w:val="25"/>
          <w:szCs w:val="25"/>
        </w:rPr>
      </w:pPr>
    </w:p>
    <w:p w14:paraId="237ACFBD" w14:textId="2C21A9B8" w:rsidR="007F3106" w:rsidRPr="00310389" w:rsidRDefault="007F3106" w:rsidP="007F3106">
      <w:pPr>
        <w:pStyle w:val="a3"/>
        <w:numPr>
          <w:ilvl w:val="0"/>
          <w:numId w:val="8"/>
        </w:numPr>
        <w:rPr>
          <w:color w:val="000000" w:themeColor="text1"/>
          <w:sz w:val="25"/>
          <w:szCs w:val="25"/>
        </w:rPr>
      </w:pPr>
      <w:r w:rsidRPr="00310389">
        <w:rPr>
          <w:b/>
          <w:color w:val="000000"/>
          <w:spacing w:val="2"/>
          <w:sz w:val="25"/>
          <w:szCs w:val="25"/>
          <w:shd w:val="clear" w:color="auto" w:fill="FFFFFF"/>
        </w:rPr>
        <w:t>Основания отклонения тендерных заявок</w:t>
      </w:r>
      <w:r w:rsidRPr="00310389">
        <w:rPr>
          <w:color w:val="000000"/>
          <w:spacing w:val="2"/>
          <w:sz w:val="25"/>
          <w:szCs w:val="25"/>
          <w:shd w:val="clear" w:color="auto" w:fill="FFFFFF"/>
        </w:rPr>
        <w:t xml:space="preserve"> - нет</w:t>
      </w:r>
    </w:p>
    <w:p w14:paraId="05917C34" w14:textId="77777777" w:rsidR="00205C43" w:rsidRPr="00310389" w:rsidRDefault="00205C43" w:rsidP="00205C43">
      <w:pPr>
        <w:pStyle w:val="a3"/>
        <w:ind w:left="540" w:firstLine="0"/>
        <w:rPr>
          <w:color w:val="000000" w:themeColor="text1"/>
          <w:sz w:val="25"/>
          <w:szCs w:val="25"/>
        </w:rPr>
      </w:pPr>
    </w:p>
    <w:p w14:paraId="62D00BBB" w14:textId="03ADA8E3" w:rsidR="00FE216A" w:rsidRPr="004E7D4A" w:rsidRDefault="004E7D4A" w:rsidP="00EA63BA">
      <w:pPr>
        <w:pStyle w:val="a3"/>
        <w:numPr>
          <w:ilvl w:val="0"/>
          <w:numId w:val="8"/>
        </w:numPr>
        <w:rPr>
          <w:color w:val="000000" w:themeColor="text1"/>
          <w:sz w:val="24"/>
          <w:szCs w:val="24"/>
        </w:rPr>
      </w:pPr>
      <w:r w:rsidRPr="00310389">
        <w:rPr>
          <w:b/>
          <w:color w:val="000000"/>
          <w:spacing w:val="2"/>
          <w:sz w:val="25"/>
          <w:szCs w:val="25"/>
          <w:shd w:val="clear" w:color="auto" w:fill="FFFFFF"/>
        </w:rPr>
        <w:t>Цена каждой тендерной заявки в соответствии с тендерной документацией</w:t>
      </w:r>
      <w:r w:rsidR="00FE216A" w:rsidRPr="004E7D4A">
        <w:rPr>
          <w:color w:val="000000" w:themeColor="text1"/>
          <w:sz w:val="24"/>
          <w:szCs w:val="24"/>
        </w:rPr>
        <w:t>:</w:t>
      </w:r>
    </w:p>
    <w:p w14:paraId="625EF7B9" w14:textId="77777777" w:rsidR="00FE216A" w:rsidRPr="0027392A" w:rsidRDefault="00FE216A" w:rsidP="00C017B4">
      <w:pPr>
        <w:pStyle w:val="a3"/>
        <w:spacing w:line="22" w:lineRule="atLeast"/>
        <w:ind w:firstLine="540"/>
        <w:rPr>
          <w:color w:val="000000" w:themeColor="text1"/>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5382"/>
        <w:gridCol w:w="992"/>
        <w:gridCol w:w="2551"/>
      </w:tblGrid>
      <w:tr w:rsidR="00D42983" w:rsidRPr="00E4002B" w14:paraId="1907ADA8" w14:textId="77777777" w:rsidTr="00B30049">
        <w:trPr>
          <w:trHeight w:val="976"/>
        </w:trPr>
        <w:tc>
          <w:tcPr>
            <w:tcW w:w="714" w:type="dxa"/>
            <w:shd w:val="clear" w:color="000000" w:fill="FFFFFF"/>
            <w:noWrap/>
            <w:vAlign w:val="center"/>
            <w:hideMark/>
          </w:tcPr>
          <w:p w14:paraId="12AF895E" w14:textId="77777777" w:rsidR="00D42983" w:rsidRPr="00E4002B" w:rsidRDefault="00D42983" w:rsidP="00541AB0">
            <w:pPr>
              <w:jc w:val="center"/>
              <w:rPr>
                <w:b/>
                <w:bCs/>
                <w:color w:val="000000"/>
                <w:sz w:val="22"/>
                <w:szCs w:val="22"/>
              </w:rPr>
            </w:pPr>
            <w:r w:rsidRPr="00E4002B">
              <w:rPr>
                <w:b/>
                <w:bCs/>
                <w:color w:val="000000"/>
                <w:sz w:val="22"/>
                <w:szCs w:val="22"/>
              </w:rPr>
              <w:t>Лот №</w:t>
            </w:r>
          </w:p>
        </w:tc>
        <w:tc>
          <w:tcPr>
            <w:tcW w:w="5382" w:type="dxa"/>
            <w:shd w:val="clear" w:color="000000" w:fill="FFFFFF"/>
            <w:noWrap/>
            <w:vAlign w:val="center"/>
            <w:hideMark/>
          </w:tcPr>
          <w:p w14:paraId="733590B8" w14:textId="77777777" w:rsidR="00D42983" w:rsidRPr="00E4002B" w:rsidRDefault="00D42983" w:rsidP="00156939">
            <w:pPr>
              <w:jc w:val="center"/>
              <w:rPr>
                <w:b/>
                <w:bCs/>
                <w:color w:val="000000"/>
                <w:sz w:val="22"/>
                <w:szCs w:val="22"/>
              </w:rPr>
            </w:pPr>
            <w:r w:rsidRPr="00E4002B">
              <w:rPr>
                <w:b/>
                <w:bCs/>
                <w:color w:val="000000"/>
                <w:sz w:val="22"/>
                <w:szCs w:val="22"/>
              </w:rPr>
              <w:t>Наименование</w:t>
            </w:r>
          </w:p>
        </w:tc>
        <w:tc>
          <w:tcPr>
            <w:tcW w:w="992" w:type="dxa"/>
            <w:shd w:val="clear" w:color="000000" w:fill="FFFFFF"/>
            <w:noWrap/>
            <w:vAlign w:val="center"/>
            <w:hideMark/>
          </w:tcPr>
          <w:p w14:paraId="68FDDE2C" w14:textId="77777777" w:rsidR="00D42983" w:rsidRPr="00E4002B" w:rsidRDefault="00D42983" w:rsidP="00156939">
            <w:pPr>
              <w:jc w:val="center"/>
              <w:rPr>
                <w:b/>
                <w:bCs/>
                <w:color w:val="000000"/>
                <w:sz w:val="22"/>
                <w:szCs w:val="22"/>
              </w:rPr>
            </w:pPr>
            <w:r w:rsidRPr="00E4002B">
              <w:rPr>
                <w:b/>
                <w:bCs/>
                <w:color w:val="000000"/>
                <w:sz w:val="22"/>
                <w:szCs w:val="22"/>
              </w:rPr>
              <w:t>Кол-во</w:t>
            </w:r>
          </w:p>
        </w:tc>
        <w:tc>
          <w:tcPr>
            <w:tcW w:w="2551" w:type="dxa"/>
            <w:shd w:val="clear" w:color="000000" w:fill="FFFFFF"/>
            <w:vAlign w:val="center"/>
          </w:tcPr>
          <w:p w14:paraId="6E413D6F" w14:textId="65D21C0E" w:rsidR="00D42983" w:rsidRPr="000B174B" w:rsidRDefault="000B174B" w:rsidP="00A714C1">
            <w:pPr>
              <w:ind w:left="-108"/>
              <w:jc w:val="center"/>
              <w:rPr>
                <w:b/>
                <w:bCs/>
                <w:color w:val="000000"/>
                <w:sz w:val="22"/>
                <w:szCs w:val="22"/>
              </w:rPr>
            </w:pPr>
            <w:r w:rsidRPr="000B174B">
              <w:rPr>
                <w:b/>
                <w:bCs/>
                <w:sz w:val="22"/>
                <w:szCs w:val="22"/>
              </w:rPr>
              <w:t>ТОО «</w:t>
            </w:r>
            <w:r w:rsidRPr="000B174B">
              <w:rPr>
                <w:b/>
                <w:bCs/>
                <w:sz w:val="22"/>
                <w:szCs w:val="22"/>
                <w:lang w:val="en-US"/>
              </w:rPr>
              <w:t>Med-M</w:t>
            </w:r>
            <w:r w:rsidRPr="000B174B">
              <w:rPr>
                <w:b/>
                <w:bCs/>
                <w:sz w:val="22"/>
                <w:szCs w:val="22"/>
              </w:rPr>
              <w:t>»</w:t>
            </w:r>
          </w:p>
        </w:tc>
      </w:tr>
      <w:tr w:rsidR="00BA674E" w:rsidRPr="00E4002B" w14:paraId="42927C60" w14:textId="77777777" w:rsidTr="00B30049">
        <w:trPr>
          <w:trHeight w:val="515"/>
        </w:trPr>
        <w:tc>
          <w:tcPr>
            <w:tcW w:w="714" w:type="dxa"/>
            <w:shd w:val="clear" w:color="auto" w:fill="auto"/>
            <w:noWrap/>
            <w:vAlign w:val="center"/>
          </w:tcPr>
          <w:p w14:paraId="77006842" w14:textId="4FD52405" w:rsidR="00BA674E" w:rsidRPr="00E4002B" w:rsidRDefault="00BA674E" w:rsidP="00541AB0">
            <w:pPr>
              <w:jc w:val="center"/>
              <w:rPr>
                <w:bCs/>
                <w:color w:val="000000"/>
                <w:sz w:val="22"/>
                <w:szCs w:val="22"/>
              </w:rPr>
            </w:pPr>
            <w:r>
              <w:rPr>
                <w:bCs/>
                <w:color w:val="000000"/>
                <w:sz w:val="22"/>
                <w:szCs w:val="22"/>
              </w:rPr>
              <w:t>1</w:t>
            </w:r>
          </w:p>
        </w:tc>
        <w:tc>
          <w:tcPr>
            <w:tcW w:w="5382" w:type="dxa"/>
            <w:shd w:val="clear" w:color="auto" w:fill="auto"/>
          </w:tcPr>
          <w:p w14:paraId="65AC9433" w14:textId="1C95DE7E" w:rsidR="00BA674E" w:rsidRPr="00E4002B" w:rsidRDefault="000B174B" w:rsidP="00BA674E">
            <w:pPr>
              <w:pStyle w:val="af"/>
              <w:ind w:left="0"/>
              <w:jc w:val="both"/>
              <w:rPr>
                <w:bCs/>
                <w:color w:val="000000"/>
                <w:sz w:val="22"/>
                <w:szCs w:val="22"/>
              </w:rPr>
            </w:pPr>
            <w:r>
              <w:rPr>
                <w:color w:val="000000"/>
                <w:sz w:val="22"/>
                <w:szCs w:val="22"/>
                <w:lang w:val="kk-KZ"/>
              </w:rPr>
              <w:t>Ф</w:t>
            </w:r>
            <w:proofErr w:type="spellStart"/>
            <w:r w:rsidRPr="004A5B1B">
              <w:rPr>
                <w:color w:val="000000"/>
                <w:sz w:val="22"/>
                <w:szCs w:val="22"/>
              </w:rPr>
              <w:t>ерментативный</w:t>
            </w:r>
            <w:proofErr w:type="spellEnd"/>
            <w:r w:rsidRPr="004A5B1B">
              <w:rPr>
                <w:color w:val="000000"/>
                <w:sz w:val="22"/>
                <w:szCs w:val="22"/>
              </w:rPr>
              <w:t xml:space="preserve"> очиститель для гематологического анализатора </w:t>
            </w:r>
            <w:proofErr w:type="spellStart"/>
            <w:r w:rsidRPr="004A5B1B">
              <w:rPr>
                <w:color w:val="000000"/>
                <w:sz w:val="22"/>
                <w:szCs w:val="22"/>
              </w:rPr>
              <w:t>Micro</w:t>
            </w:r>
            <w:proofErr w:type="spellEnd"/>
            <w:r w:rsidRPr="004A5B1B">
              <w:rPr>
                <w:color w:val="000000"/>
                <w:sz w:val="22"/>
                <w:szCs w:val="22"/>
              </w:rPr>
              <w:t xml:space="preserve"> CC-20 </w:t>
            </w:r>
            <w:proofErr w:type="spellStart"/>
            <w:r w:rsidRPr="004A5B1B">
              <w:rPr>
                <w:color w:val="000000"/>
                <w:sz w:val="22"/>
                <w:szCs w:val="22"/>
              </w:rPr>
              <w:t>Plus</w:t>
            </w:r>
            <w:proofErr w:type="spellEnd"/>
            <w:r w:rsidRPr="004A5B1B">
              <w:rPr>
                <w:color w:val="000000"/>
                <w:sz w:val="22"/>
                <w:szCs w:val="22"/>
              </w:rPr>
              <w:t xml:space="preserve"> HTI</w:t>
            </w:r>
          </w:p>
        </w:tc>
        <w:tc>
          <w:tcPr>
            <w:tcW w:w="992" w:type="dxa"/>
            <w:shd w:val="clear" w:color="auto" w:fill="auto"/>
            <w:noWrap/>
            <w:vAlign w:val="center"/>
          </w:tcPr>
          <w:p w14:paraId="28BE5BD8" w14:textId="60FF183C" w:rsidR="00BA674E" w:rsidRPr="000B174B" w:rsidRDefault="000B174B" w:rsidP="00541AB0">
            <w:pPr>
              <w:jc w:val="center"/>
              <w:rPr>
                <w:color w:val="000000"/>
                <w:sz w:val="22"/>
                <w:szCs w:val="22"/>
                <w:lang w:val="kk-KZ"/>
              </w:rPr>
            </w:pPr>
            <w:r>
              <w:rPr>
                <w:color w:val="000000"/>
                <w:lang w:val="kk-KZ"/>
              </w:rPr>
              <w:t>3</w:t>
            </w:r>
          </w:p>
        </w:tc>
        <w:tc>
          <w:tcPr>
            <w:tcW w:w="2551" w:type="dxa"/>
            <w:shd w:val="clear" w:color="auto" w:fill="auto"/>
            <w:noWrap/>
            <w:vAlign w:val="center"/>
          </w:tcPr>
          <w:p w14:paraId="29D635DA" w14:textId="18AA8698" w:rsidR="00BA674E" w:rsidRPr="000B174B" w:rsidRDefault="000B174B" w:rsidP="00A714C1">
            <w:pPr>
              <w:jc w:val="center"/>
              <w:rPr>
                <w:color w:val="000000"/>
                <w:sz w:val="22"/>
                <w:szCs w:val="22"/>
                <w:lang w:val="kk-KZ"/>
              </w:rPr>
            </w:pPr>
            <w:r>
              <w:rPr>
                <w:color w:val="000000"/>
                <w:lang w:val="kk-KZ"/>
              </w:rPr>
              <w:t>35 000,00</w:t>
            </w:r>
          </w:p>
        </w:tc>
      </w:tr>
    </w:tbl>
    <w:p w14:paraId="193D6B41" w14:textId="77777777" w:rsidR="00205C43" w:rsidRDefault="00205C43" w:rsidP="00C017B4">
      <w:pPr>
        <w:pStyle w:val="af"/>
        <w:ind w:left="900"/>
        <w:jc w:val="both"/>
        <w:rPr>
          <w:color w:val="000000" w:themeColor="text1"/>
        </w:rPr>
      </w:pPr>
    </w:p>
    <w:p w14:paraId="29261E8C" w14:textId="77777777" w:rsidR="00E5704D" w:rsidRPr="0027392A" w:rsidRDefault="00E5704D" w:rsidP="00C017B4">
      <w:pPr>
        <w:pStyle w:val="af"/>
        <w:ind w:left="900"/>
        <w:jc w:val="both"/>
        <w:rPr>
          <w:color w:val="000000" w:themeColor="text1"/>
        </w:rPr>
      </w:pPr>
    </w:p>
    <w:p w14:paraId="0E30C624" w14:textId="77777777" w:rsidR="00B65F55" w:rsidRPr="00310389" w:rsidRDefault="00BE36D3" w:rsidP="00B65F55">
      <w:pPr>
        <w:pStyle w:val="af"/>
        <w:numPr>
          <w:ilvl w:val="0"/>
          <w:numId w:val="8"/>
        </w:numPr>
        <w:jc w:val="both"/>
        <w:rPr>
          <w:color w:val="000000" w:themeColor="text1"/>
          <w:sz w:val="25"/>
          <w:szCs w:val="25"/>
        </w:rPr>
      </w:pPr>
      <w:r w:rsidRPr="00310389">
        <w:rPr>
          <w:color w:val="000000" w:themeColor="text1"/>
          <w:sz w:val="25"/>
          <w:szCs w:val="25"/>
        </w:rPr>
        <w:t>Экс</w:t>
      </w:r>
      <w:r w:rsidR="00592B53" w:rsidRPr="00310389">
        <w:rPr>
          <w:color w:val="000000" w:themeColor="text1"/>
          <w:sz w:val="25"/>
          <w:szCs w:val="25"/>
        </w:rPr>
        <w:t>перты не привлекались.</w:t>
      </w:r>
    </w:p>
    <w:p w14:paraId="7FE54105" w14:textId="77777777" w:rsidR="00B65F55" w:rsidRPr="00310389" w:rsidRDefault="00B65F55" w:rsidP="00B65F55">
      <w:pPr>
        <w:pStyle w:val="af"/>
        <w:jc w:val="both"/>
        <w:rPr>
          <w:color w:val="000000" w:themeColor="text1"/>
          <w:sz w:val="25"/>
          <w:szCs w:val="25"/>
        </w:rPr>
      </w:pPr>
    </w:p>
    <w:p w14:paraId="36B2CF72" w14:textId="4D1DD20C" w:rsidR="00961A8B" w:rsidRPr="00310389" w:rsidRDefault="00B21921" w:rsidP="00B21921">
      <w:pPr>
        <w:pStyle w:val="af"/>
        <w:numPr>
          <w:ilvl w:val="0"/>
          <w:numId w:val="8"/>
        </w:numPr>
        <w:rPr>
          <w:color w:val="000000"/>
          <w:sz w:val="25"/>
          <w:szCs w:val="25"/>
        </w:rPr>
      </w:pPr>
      <w:r w:rsidRPr="00310389">
        <w:rPr>
          <w:bCs/>
          <w:color w:val="000000"/>
          <w:sz w:val="25"/>
          <w:szCs w:val="25"/>
        </w:rPr>
        <w:t xml:space="preserve">Тендерная комиссия, рассмотрев и сопоставив тендерные заявки потенциальных поставщиков, </w:t>
      </w:r>
      <w:proofErr w:type="gramStart"/>
      <w:r w:rsidRPr="00310389">
        <w:rPr>
          <w:bCs/>
          <w:color w:val="000000"/>
          <w:sz w:val="25"/>
          <w:szCs w:val="25"/>
        </w:rPr>
        <w:t xml:space="preserve">приняла решение </w:t>
      </w:r>
      <w:r w:rsidR="00961A8B" w:rsidRPr="00310389">
        <w:rPr>
          <w:b/>
          <w:bCs/>
          <w:color w:val="000000" w:themeColor="text1"/>
          <w:sz w:val="25"/>
          <w:szCs w:val="25"/>
        </w:rPr>
        <w:t>РЕШИЛА</w:t>
      </w:r>
      <w:proofErr w:type="gramEnd"/>
      <w:r w:rsidR="00961A8B" w:rsidRPr="00310389">
        <w:rPr>
          <w:color w:val="000000" w:themeColor="text1"/>
          <w:sz w:val="25"/>
          <w:szCs w:val="25"/>
        </w:rPr>
        <w:t>:</w:t>
      </w:r>
    </w:p>
    <w:p w14:paraId="72E01E53" w14:textId="77777777" w:rsidR="00B21921" w:rsidRPr="00310389" w:rsidRDefault="00B21921" w:rsidP="008F5101">
      <w:pPr>
        <w:jc w:val="both"/>
        <w:rPr>
          <w:bCs/>
          <w:i/>
          <w:iCs/>
          <w:color w:val="000000" w:themeColor="text1"/>
          <w:sz w:val="25"/>
          <w:szCs w:val="25"/>
        </w:rPr>
      </w:pPr>
    </w:p>
    <w:p w14:paraId="10225ED3" w14:textId="2B1EA03D" w:rsidR="00187900" w:rsidRDefault="00187900" w:rsidP="00187900">
      <w:pPr>
        <w:pStyle w:val="af"/>
        <w:ind w:left="142" w:firstLine="578"/>
        <w:jc w:val="both"/>
        <w:rPr>
          <w:b/>
          <w:bCs/>
          <w:sz w:val="25"/>
          <w:szCs w:val="25"/>
        </w:rPr>
      </w:pPr>
      <w:r w:rsidRPr="00A50C2A">
        <w:rPr>
          <w:b/>
          <w:bCs/>
          <w:iCs/>
          <w:color w:val="000000" w:themeColor="text1"/>
          <w:sz w:val="25"/>
          <w:szCs w:val="25"/>
        </w:rPr>
        <w:t xml:space="preserve">По лоту  № </w:t>
      </w:r>
      <w:r>
        <w:rPr>
          <w:b/>
          <w:bCs/>
          <w:iCs/>
          <w:color w:val="000000" w:themeColor="text1"/>
          <w:sz w:val="25"/>
          <w:szCs w:val="25"/>
          <w:lang w:val="kk-KZ"/>
        </w:rPr>
        <w:t>1</w:t>
      </w:r>
      <w:r w:rsidRPr="00A50C2A">
        <w:rPr>
          <w:bCs/>
          <w:i/>
          <w:iCs/>
          <w:color w:val="000000" w:themeColor="text1"/>
          <w:sz w:val="25"/>
          <w:szCs w:val="25"/>
        </w:rPr>
        <w:t xml:space="preserve">  </w:t>
      </w:r>
      <w:r w:rsidRPr="00A50C2A">
        <w:rPr>
          <w:bCs/>
          <w:iCs/>
          <w:color w:val="000000" w:themeColor="text1"/>
          <w:sz w:val="25"/>
          <w:szCs w:val="25"/>
        </w:rPr>
        <w:t>на основании Раздела 2, Главы 2, Параграфа 4, пункта 64</w:t>
      </w:r>
      <w:r w:rsidRPr="00A50C2A">
        <w:rPr>
          <w:color w:val="000000" w:themeColor="text1"/>
          <w:spacing w:val="2"/>
          <w:sz w:val="25"/>
          <w:szCs w:val="25"/>
          <w:shd w:val="clear" w:color="auto" w:fill="FFFFFF"/>
        </w:rPr>
        <w:t xml:space="preserve"> Правил признать тендер несостоявшимся  по основанию подачи только одной заявки, соответствующей требованиям тендерной документации.  </w:t>
      </w:r>
      <w:r w:rsidRPr="00A50C2A">
        <w:rPr>
          <w:color w:val="000000" w:themeColor="text1"/>
          <w:sz w:val="25"/>
          <w:szCs w:val="25"/>
        </w:rPr>
        <w:t>КГП на ПХВ «Областной центр по профилактике и борьбе со СПИД» КГУ «Управление</w:t>
      </w:r>
      <w:r w:rsidR="00F069E9">
        <w:rPr>
          <w:color w:val="000000" w:themeColor="text1"/>
          <w:sz w:val="25"/>
          <w:szCs w:val="25"/>
        </w:rPr>
        <w:t xml:space="preserve"> здравоохранения </w:t>
      </w:r>
      <w:proofErr w:type="spellStart"/>
      <w:r w:rsidR="00F069E9">
        <w:rPr>
          <w:color w:val="000000" w:themeColor="text1"/>
          <w:sz w:val="25"/>
          <w:szCs w:val="25"/>
        </w:rPr>
        <w:t>акимата</w:t>
      </w:r>
      <w:proofErr w:type="spellEnd"/>
      <w:r w:rsidR="00F069E9">
        <w:rPr>
          <w:color w:val="000000" w:themeColor="text1"/>
          <w:sz w:val="25"/>
          <w:szCs w:val="25"/>
        </w:rPr>
        <w:t xml:space="preserve"> СКО» и</w:t>
      </w:r>
      <w:r w:rsidRPr="00A50C2A">
        <w:rPr>
          <w:color w:val="000000" w:themeColor="text1"/>
          <w:sz w:val="25"/>
          <w:szCs w:val="25"/>
        </w:rPr>
        <w:t xml:space="preserve"> </w:t>
      </w:r>
      <w:r w:rsidRPr="00A50C2A">
        <w:rPr>
          <w:color w:val="000000" w:themeColor="text1"/>
          <w:spacing w:val="2"/>
          <w:sz w:val="25"/>
          <w:szCs w:val="25"/>
          <w:shd w:val="clear" w:color="auto" w:fill="FFFFFF"/>
        </w:rPr>
        <w:t xml:space="preserve">направить приглашение об осуществлении закупа способом из одного источника </w:t>
      </w:r>
      <w:r w:rsidRPr="00A50C2A">
        <w:rPr>
          <w:b/>
          <w:bCs/>
          <w:sz w:val="25"/>
          <w:szCs w:val="25"/>
        </w:rPr>
        <w:t xml:space="preserve">ТОО </w:t>
      </w:r>
      <w:r w:rsidRPr="006F00D2">
        <w:rPr>
          <w:b/>
          <w:bCs/>
          <w:sz w:val="25"/>
          <w:szCs w:val="25"/>
        </w:rPr>
        <w:t>«</w:t>
      </w:r>
      <w:r w:rsidR="00543A6B" w:rsidRPr="006F00D2">
        <w:rPr>
          <w:b/>
          <w:bCs/>
          <w:sz w:val="25"/>
          <w:szCs w:val="25"/>
          <w:lang w:val="en-US"/>
        </w:rPr>
        <w:t>Med</w:t>
      </w:r>
      <w:r w:rsidR="00543A6B" w:rsidRPr="006F00D2">
        <w:rPr>
          <w:b/>
          <w:bCs/>
          <w:sz w:val="25"/>
          <w:szCs w:val="25"/>
        </w:rPr>
        <w:t>-</w:t>
      </w:r>
      <w:r w:rsidR="00543A6B" w:rsidRPr="006F00D2">
        <w:rPr>
          <w:b/>
          <w:bCs/>
          <w:sz w:val="25"/>
          <w:szCs w:val="25"/>
          <w:lang w:val="en-US"/>
        </w:rPr>
        <w:t>M</w:t>
      </w:r>
      <w:r w:rsidRPr="006F00D2">
        <w:rPr>
          <w:b/>
          <w:bCs/>
          <w:sz w:val="25"/>
          <w:szCs w:val="25"/>
        </w:rPr>
        <w:t>»</w:t>
      </w:r>
    </w:p>
    <w:p w14:paraId="2B2B1933" w14:textId="77777777" w:rsidR="00DD175B" w:rsidRPr="00310389" w:rsidRDefault="00DD175B" w:rsidP="00792C94">
      <w:pPr>
        <w:pStyle w:val="af"/>
        <w:ind w:left="142" w:firstLine="578"/>
        <w:jc w:val="both"/>
        <w:rPr>
          <w:color w:val="000000" w:themeColor="text1"/>
          <w:sz w:val="25"/>
          <w:szCs w:val="25"/>
        </w:rPr>
      </w:pPr>
    </w:p>
    <w:p w14:paraId="230CBCE1" w14:textId="77777777" w:rsidR="00741E2E" w:rsidRPr="0027392A" w:rsidRDefault="00741E2E" w:rsidP="00C017B4">
      <w:pPr>
        <w:jc w:val="both"/>
        <w:rPr>
          <w:color w:val="000000" w:themeColor="text1"/>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3"/>
        <w:gridCol w:w="2766"/>
        <w:gridCol w:w="2854"/>
      </w:tblGrid>
      <w:tr w:rsidR="0027392A" w:rsidRPr="0027392A" w14:paraId="2DABB80A" w14:textId="77777777" w:rsidTr="00A668FE">
        <w:trPr>
          <w:trHeight w:val="390"/>
        </w:trPr>
        <w:tc>
          <w:tcPr>
            <w:tcW w:w="3633" w:type="dxa"/>
            <w:tcBorders>
              <w:top w:val="nil"/>
              <w:left w:val="nil"/>
              <w:bottom w:val="nil"/>
              <w:right w:val="nil"/>
            </w:tcBorders>
          </w:tcPr>
          <w:p w14:paraId="11D1F958" w14:textId="77777777" w:rsidR="00A60CF9" w:rsidRPr="0027392A" w:rsidRDefault="00A60CF9" w:rsidP="00A60CF9">
            <w:pPr>
              <w:pStyle w:val="a3"/>
              <w:tabs>
                <w:tab w:val="left" w:pos="6946"/>
                <w:tab w:val="left" w:pos="7088"/>
              </w:tabs>
              <w:spacing w:line="360" w:lineRule="auto"/>
              <w:ind w:left="73" w:firstLine="34"/>
              <w:rPr>
                <w:color w:val="000000" w:themeColor="text1"/>
                <w:sz w:val="24"/>
                <w:szCs w:val="24"/>
              </w:rPr>
            </w:pPr>
            <w:r w:rsidRPr="0027392A">
              <w:rPr>
                <w:color w:val="000000" w:themeColor="text1"/>
                <w:sz w:val="24"/>
                <w:szCs w:val="24"/>
              </w:rPr>
              <w:t>Председатель комиссии</w:t>
            </w:r>
          </w:p>
        </w:tc>
        <w:tc>
          <w:tcPr>
            <w:tcW w:w="2766" w:type="dxa"/>
            <w:tcBorders>
              <w:top w:val="nil"/>
              <w:left w:val="nil"/>
              <w:bottom w:val="nil"/>
              <w:right w:val="nil"/>
            </w:tcBorders>
          </w:tcPr>
          <w:p w14:paraId="3F57535A" w14:textId="77777777" w:rsidR="00A60CF9" w:rsidRPr="0027392A" w:rsidRDefault="00A60CF9" w:rsidP="00A60CF9">
            <w:pPr>
              <w:pStyle w:val="a3"/>
              <w:tabs>
                <w:tab w:val="left" w:pos="6946"/>
                <w:tab w:val="left" w:pos="7088"/>
              </w:tabs>
              <w:spacing w:line="360" w:lineRule="auto"/>
              <w:ind w:left="310" w:firstLine="0"/>
              <w:rPr>
                <w:color w:val="000000" w:themeColor="text1"/>
                <w:sz w:val="24"/>
                <w:szCs w:val="24"/>
              </w:rPr>
            </w:pPr>
            <w:r w:rsidRPr="0027392A">
              <w:rPr>
                <w:color w:val="000000" w:themeColor="text1"/>
                <w:sz w:val="24"/>
                <w:szCs w:val="24"/>
              </w:rPr>
              <w:t>_______________</w:t>
            </w:r>
          </w:p>
        </w:tc>
        <w:tc>
          <w:tcPr>
            <w:tcW w:w="2854" w:type="dxa"/>
            <w:tcBorders>
              <w:top w:val="nil"/>
              <w:left w:val="nil"/>
              <w:bottom w:val="nil"/>
              <w:right w:val="nil"/>
            </w:tcBorders>
          </w:tcPr>
          <w:p w14:paraId="7A0F07D0" w14:textId="3CD400C2" w:rsidR="00A60CF9" w:rsidRPr="0047179C" w:rsidRDefault="00F069E9" w:rsidP="00A60CF9">
            <w:pPr>
              <w:pStyle w:val="a3"/>
              <w:tabs>
                <w:tab w:val="left" w:pos="6946"/>
                <w:tab w:val="left" w:pos="7088"/>
              </w:tabs>
              <w:spacing w:line="360" w:lineRule="auto"/>
              <w:ind w:firstLine="0"/>
              <w:rPr>
                <w:color w:val="000000" w:themeColor="text1"/>
                <w:sz w:val="24"/>
                <w:szCs w:val="24"/>
              </w:rPr>
            </w:pPr>
            <w:proofErr w:type="spellStart"/>
            <w:r w:rsidRPr="0047179C">
              <w:rPr>
                <w:b/>
                <w:color w:val="000000"/>
                <w:sz w:val="24"/>
                <w:szCs w:val="24"/>
                <w:lang w:eastAsia="ko-KR"/>
              </w:rPr>
              <w:t>Улмесеков</w:t>
            </w:r>
            <w:proofErr w:type="spellEnd"/>
            <w:r w:rsidRPr="0047179C">
              <w:rPr>
                <w:color w:val="000000" w:themeColor="text1"/>
                <w:sz w:val="24"/>
                <w:szCs w:val="24"/>
              </w:rPr>
              <w:t xml:space="preserve"> </w:t>
            </w:r>
            <w:r w:rsidRPr="0047179C">
              <w:rPr>
                <w:color w:val="000000" w:themeColor="text1"/>
                <w:sz w:val="24"/>
                <w:szCs w:val="24"/>
                <w:lang w:val="kk-KZ"/>
              </w:rPr>
              <w:t xml:space="preserve"> </w:t>
            </w:r>
            <w:r w:rsidRPr="0047179C">
              <w:rPr>
                <w:b/>
                <w:color w:val="000000" w:themeColor="text1"/>
                <w:sz w:val="24"/>
                <w:szCs w:val="24"/>
              </w:rPr>
              <w:t>Р.М.</w:t>
            </w:r>
          </w:p>
        </w:tc>
      </w:tr>
      <w:tr w:rsidR="0027392A" w:rsidRPr="00217812" w14:paraId="0B3BAE11" w14:textId="77777777" w:rsidTr="00E5704D">
        <w:trPr>
          <w:trHeight w:val="702"/>
        </w:trPr>
        <w:tc>
          <w:tcPr>
            <w:tcW w:w="3633" w:type="dxa"/>
            <w:tcBorders>
              <w:top w:val="nil"/>
              <w:left w:val="nil"/>
              <w:bottom w:val="nil"/>
              <w:right w:val="nil"/>
            </w:tcBorders>
          </w:tcPr>
          <w:p w14:paraId="2FC02CAE" w14:textId="77777777" w:rsidR="00A60CF9" w:rsidRPr="0027392A" w:rsidRDefault="00A60CF9" w:rsidP="00A60CF9">
            <w:pPr>
              <w:pStyle w:val="a3"/>
              <w:spacing w:line="360" w:lineRule="auto"/>
              <w:ind w:left="73" w:firstLine="34"/>
              <w:rPr>
                <w:color w:val="000000" w:themeColor="text1"/>
                <w:sz w:val="24"/>
                <w:szCs w:val="24"/>
              </w:rPr>
            </w:pPr>
            <w:r w:rsidRPr="0027392A">
              <w:rPr>
                <w:color w:val="000000" w:themeColor="text1"/>
                <w:sz w:val="24"/>
                <w:szCs w:val="24"/>
              </w:rPr>
              <w:t>Заместитель председателя</w:t>
            </w:r>
          </w:p>
        </w:tc>
        <w:tc>
          <w:tcPr>
            <w:tcW w:w="2766" w:type="dxa"/>
            <w:tcBorders>
              <w:top w:val="nil"/>
              <w:left w:val="nil"/>
              <w:bottom w:val="nil"/>
              <w:right w:val="nil"/>
            </w:tcBorders>
            <w:vAlign w:val="bottom"/>
          </w:tcPr>
          <w:p w14:paraId="7A7EC8E7" w14:textId="77777777" w:rsidR="00A60CF9" w:rsidRPr="0027392A" w:rsidRDefault="00A60CF9" w:rsidP="00A60CF9">
            <w:pPr>
              <w:pStyle w:val="a3"/>
              <w:spacing w:line="360" w:lineRule="auto"/>
              <w:ind w:left="295" w:firstLine="0"/>
              <w:rPr>
                <w:color w:val="000000" w:themeColor="text1"/>
                <w:sz w:val="24"/>
                <w:szCs w:val="24"/>
              </w:rPr>
            </w:pPr>
            <w:r w:rsidRPr="0027392A">
              <w:rPr>
                <w:color w:val="000000" w:themeColor="text1"/>
                <w:sz w:val="24"/>
                <w:szCs w:val="24"/>
              </w:rPr>
              <w:t>_______________</w:t>
            </w:r>
          </w:p>
        </w:tc>
        <w:tc>
          <w:tcPr>
            <w:tcW w:w="2854" w:type="dxa"/>
            <w:tcBorders>
              <w:top w:val="nil"/>
              <w:left w:val="nil"/>
              <w:bottom w:val="nil"/>
              <w:right w:val="nil"/>
            </w:tcBorders>
            <w:vAlign w:val="bottom"/>
          </w:tcPr>
          <w:p w14:paraId="6CEE40DF" w14:textId="2CE2D0DB" w:rsidR="00A60CF9" w:rsidRPr="0047179C" w:rsidRDefault="00F069E9" w:rsidP="00217812">
            <w:pPr>
              <w:pStyle w:val="a3"/>
              <w:spacing w:line="360" w:lineRule="auto"/>
              <w:ind w:firstLine="0"/>
              <w:rPr>
                <w:b/>
                <w:color w:val="000000" w:themeColor="text1"/>
                <w:sz w:val="24"/>
                <w:szCs w:val="24"/>
              </w:rPr>
            </w:pPr>
            <w:proofErr w:type="spellStart"/>
            <w:r w:rsidRPr="0047179C">
              <w:rPr>
                <w:b/>
                <w:color w:val="000000"/>
                <w:sz w:val="24"/>
                <w:szCs w:val="24"/>
              </w:rPr>
              <w:t>Дигтяр</w:t>
            </w:r>
            <w:proofErr w:type="spellEnd"/>
            <w:r w:rsidRPr="0047179C">
              <w:rPr>
                <w:b/>
                <w:color w:val="000000"/>
                <w:sz w:val="24"/>
                <w:szCs w:val="24"/>
              </w:rPr>
              <w:t xml:space="preserve"> Ю.Ю.</w:t>
            </w:r>
          </w:p>
        </w:tc>
      </w:tr>
      <w:tr w:rsidR="0027392A" w:rsidRPr="0027392A" w14:paraId="09D0269A" w14:textId="77777777" w:rsidTr="00A668FE">
        <w:trPr>
          <w:trHeight w:val="510"/>
        </w:trPr>
        <w:tc>
          <w:tcPr>
            <w:tcW w:w="3633" w:type="dxa"/>
            <w:tcBorders>
              <w:top w:val="nil"/>
              <w:left w:val="nil"/>
              <w:bottom w:val="nil"/>
              <w:right w:val="nil"/>
            </w:tcBorders>
          </w:tcPr>
          <w:p w14:paraId="0B9169D1" w14:textId="77777777" w:rsidR="00A60CF9" w:rsidRPr="0027392A" w:rsidRDefault="00A60CF9" w:rsidP="00A60CF9">
            <w:pPr>
              <w:tabs>
                <w:tab w:val="left" w:pos="6946"/>
              </w:tabs>
              <w:spacing w:line="360" w:lineRule="auto"/>
              <w:ind w:left="73" w:firstLine="34"/>
              <w:jc w:val="both"/>
              <w:rPr>
                <w:color w:val="000000" w:themeColor="text1"/>
              </w:rPr>
            </w:pPr>
            <w:r w:rsidRPr="0027392A">
              <w:rPr>
                <w:color w:val="000000" w:themeColor="text1"/>
              </w:rPr>
              <w:t>Члены комиссии:</w:t>
            </w:r>
          </w:p>
        </w:tc>
        <w:tc>
          <w:tcPr>
            <w:tcW w:w="2766" w:type="dxa"/>
            <w:tcBorders>
              <w:top w:val="nil"/>
              <w:left w:val="nil"/>
              <w:bottom w:val="nil"/>
              <w:right w:val="nil"/>
            </w:tcBorders>
          </w:tcPr>
          <w:p w14:paraId="64952DC5" w14:textId="77777777" w:rsidR="00A60CF9" w:rsidRPr="0027392A" w:rsidRDefault="00A60CF9" w:rsidP="00A60CF9">
            <w:pPr>
              <w:tabs>
                <w:tab w:val="left" w:pos="6946"/>
              </w:tabs>
              <w:spacing w:line="360" w:lineRule="auto"/>
              <w:ind w:left="310"/>
              <w:jc w:val="both"/>
              <w:rPr>
                <w:color w:val="000000" w:themeColor="text1"/>
              </w:rPr>
            </w:pPr>
            <w:r w:rsidRPr="0027392A">
              <w:rPr>
                <w:color w:val="000000" w:themeColor="text1"/>
              </w:rPr>
              <w:t>_______________</w:t>
            </w:r>
          </w:p>
          <w:p w14:paraId="4A09DD45" w14:textId="77777777" w:rsidR="00A60CF9" w:rsidRPr="0027392A" w:rsidRDefault="00A60CF9" w:rsidP="00A60CF9">
            <w:pPr>
              <w:tabs>
                <w:tab w:val="left" w:pos="6946"/>
              </w:tabs>
              <w:spacing w:line="360" w:lineRule="auto"/>
              <w:ind w:left="310"/>
              <w:jc w:val="both"/>
              <w:rPr>
                <w:color w:val="000000" w:themeColor="text1"/>
              </w:rPr>
            </w:pPr>
            <w:r w:rsidRPr="0027392A">
              <w:rPr>
                <w:color w:val="000000" w:themeColor="text1"/>
              </w:rPr>
              <w:t>_______________</w:t>
            </w:r>
          </w:p>
          <w:p w14:paraId="777A7FD2" w14:textId="77777777" w:rsidR="00A60CF9" w:rsidRPr="0027392A" w:rsidRDefault="00A60CF9" w:rsidP="00A60CF9">
            <w:pPr>
              <w:tabs>
                <w:tab w:val="left" w:pos="6946"/>
              </w:tabs>
              <w:spacing w:line="360" w:lineRule="auto"/>
              <w:ind w:left="310"/>
              <w:jc w:val="both"/>
              <w:rPr>
                <w:color w:val="000000" w:themeColor="text1"/>
              </w:rPr>
            </w:pPr>
            <w:r w:rsidRPr="0027392A">
              <w:rPr>
                <w:color w:val="000000" w:themeColor="text1"/>
              </w:rPr>
              <w:t>_______________</w:t>
            </w:r>
          </w:p>
        </w:tc>
        <w:tc>
          <w:tcPr>
            <w:tcW w:w="2854" w:type="dxa"/>
            <w:tcBorders>
              <w:top w:val="nil"/>
              <w:left w:val="nil"/>
              <w:bottom w:val="nil"/>
              <w:right w:val="nil"/>
            </w:tcBorders>
          </w:tcPr>
          <w:p w14:paraId="14D13978" w14:textId="2060D5B6" w:rsidR="00A60CF9" w:rsidRPr="0047179C" w:rsidRDefault="00F069E9" w:rsidP="00A60CF9">
            <w:pPr>
              <w:pStyle w:val="a3"/>
              <w:spacing w:line="360" w:lineRule="auto"/>
              <w:ind w:firstLine="0"/>
              <w:rPr>
                <w:b/>
                <w:color w:val="000000" w:themeColor="text1"/>
                <w:sz w:val="24"/>
                <w:szCs w:val="24"/>
              </w:rPr>
            </w:pPr>
            <w:proofErr w:type="spellStart"/>
            <w:r w:rsidRPr="0047179C">
              <w:rPr>
                <w:b/>
                <w:color w:val="000000" w:themeColor="text1"/>
                <w:sz w:val="24"/>
                <w:szCs w:val="24"/>
              </w:rPr>
              <w:t>Мамбетова</w:t>
            </w:r>
            <w:proofErr w:type="spellEnd"/>
            <w:r w:rsidRPr="0047179C">
              <w:rPr>
                <w:b/>
                <w:color w:val="000000" w:themeColor="text1"/>
                <w:sz w:val="24"/>
                <w:szCs w:val="24"/>
              </w:rPr>
              <w:t xml:space="preserve"> Г.Н.</w:t>
            </w:r>
          </w:p>
          <w:p w14:paraId="175B01FB" w14:textId="44FDAD2D" w:rsidR="00A60CF9" w:rsidRPr="0047179C" w:rsidRDefault="00F069E9" w:rsidP="00D8681C">
            <w:pPr>
              <w:tabs>
                <w:tab w:val="left" w:pos="6946"/>
              </w:tabs>
              <w:spacing w:line="360" w:lineRule="auto"/>
              <w:jc w:val="both"/>
              <w:rPr>
                <w:b/>
                <w:color w:val="000000" w:themeColor="text1"/>
              </w:rPr>
            </w:pPr>
            <w:r w:rsidRPr="0047179C">
              <w:rPr>
                <w:b/>
                <w:noProof/>
                <w:lang w:val="kk-KZ"/>
              </w:rPr>
              <w:t>Жакупова Г.М.</w:t>
            </w:r>
          </w:p>
          <w:p w14:paraId="5D470D25" w14:textId="1AB1A036" w:rsidR="00D8681C" w:rsidRPr="0047179C" w:rsidRDefault="00F069E9" w:rsidP="00D8681C">
            <w:pPr>
              <w:tabs>
                <w:tab w:val="left" w:pos="6946"/>
              </w:tabs>
              <w:spacing w:line="360" w:lineRule="auto"/>
              <w:jc w:val="both"/>
              <w:rPr>
                <w:color w:val="000000" w:themeColor="text1"/>
              </w:rPr>
            </w:pPr>
            <w:r w:rsidRPr="0047179C">
              <w:rPr>
                <w:b/>
                <w:color w:val="000000" w:themeColor="text1"/>
              </w:rPr>
              <w:t>Мусина К.С.</w:t>
            </w:r>
          </w:p>
        </w:tc>
      </w:tr>
      <w:tr w:rsidR="0027392A" w:rsidRPr="0027392A" w14:paraId="6C296170" w14:textId="77777777" w:rsidTr="00A668FE">
        <w:trPr>
          <w:trHeight w:val="480"/>
        </w:trPr>
        <w:tc>
          <w:tcPr>
            <w:tcW w:w="3633" w:type="dxa"/>
            <w:tcBorders>
              <w:top w:val="nil"/>
              <w:left w:val="nil"/>
              <w:bottom w:val="nil"/>
              <w:right w:val="nil"/>
            </w:tcBorders>
          </w:tcPr>
          <w:p w14:paraId="1165937A" w14:textId="77777777" w:rsidR="00A60CF9" w:rsidRPr="0027392A" w:rsidRDefault="00A60CF9" w:rsidP="00A60CF9">
            <w:pPr>
              <w:tabs>
                <w:tab w:val="left" w:pos="6946"/>
              </w:tabs>
              <w:spacing w:line="360" w:lineRule="auto"/>
              <w:jc w:val="both"/>
              <w:rPr>
                <w:color w:val="000000" w:themeColor="text1"/>
              </w:rPr>
            </w:pPr>
            <w:r w:rsidRPr="0027392A">
              <w:rPr>
                <w:color w:val="000000" w:themeColor="text1"/>
              </w:rPr>
              <w:t xml:space="preserve"> Секретарь комиссии:</w:t>
            </w:r>
          </w:p>
        </w:tc>
        <w:tc>
          <w:tcPr>
            <w:tcW w:w="2766" w:type="dxa"/>
            <w:tcBorders>
              <w:top w:val="nil"/>
              <w:left w:val="nil"/>
              <w:bottom w:val="nil"/>
              <w:right w:val="nil"/>
            </w:tcBorders>
          </w:tcPr>
          <w:p w14:paraId="00D76546" w14:textId="77777777" w:rsidR="00A60CF9" w:rsidRPr="0027392A" w:rsidRDefault="00A60CF9" w:rsidP="00A60CF9">
            <w:pPr>
              <w:tabs>
                <w:tab w:val="left" w:pos="6946"/>
              </w:tabs>
              <w:spacing w:line="360" w:lineRule="auto"/>
              <w:ind w:left="265"/>
              <w:jc w:val="both"/>
              <w:rPr>
                <w:color w:val="000000" w:themeColor="text1"/>
              </w:rPr>
            </w:pPr>
            <w:r w:rsidRPr="0027392A">
              <w:rPr>
                <w:color w:val="000000" w:themeColor="text1"/>
              </w:rPr>
              <w:t xml:space="preserve"> _______________</w:t>
            </w:r>
          </w:p>
        </w:tc>
        <w:tc>
          <w:tcPr>
            <w:tcW w:w="2854" w:type="dxa"/>
            <w:tcBorders>
              <w:top w:val="nil"/>
              <w:left w:val="nil"/>
              <w:bottom w:val="nil"/>
              <w:right w:val="nil"/>
            </w:tcBorders>
          </w:tcPr>
          <w:p w14:paraId="6254D983" w14:textId="7F626601" w:rsidR="00A60CF9" w:rsidRPr="0047179C" w:rsidRDefault="00F069E9" w:rsidP="00A60CF9">
            <w:pPr>
              <w:tabs>
                <w:tab w:val="left" w:pos="6946"/>
              </w:tabs>
              <w:spacing w:line="360" w:lineRule="auto"/>
              <w:jc w:val="both"/>
              <w:rPr>
                <w:b/>
                <w:color w:val="000000" w:themeColor="text1"/>
              </w:rPr>
            </w:pPr>
            <w:proofErr w:type="spellStart"/>
            <w:r w:rsidRPr="0047179C">
              <w:rPr>
                <w:b/>
                <w:color w:val="000000" w:themeColor="text1"/>
              </w:rPr>
              <w:t>Смагулова</w:t>
            </w:r>
            <w:proofErr w:type="spellEnd"/>
            <w:r w:rsidRPr="0047179C">
              <w:rPr>
                <w:b/>
                <w:color w:val="000000" w:themeColor="text1"/>
              </w:rPr>
              <w:t xml:space="preserve"> А.В.</w:t>
            </w:r>
          </w:p>
        </w:tc>
      </w:tr>
    </w:tbl>
    <w:p w14:paraId="3EF6280C" w14:textId="77777777" w:rsidR="00E05EA1" w:rsidRDefault="00E05EA1" w:rsidP="00D00B3E">
      <w:pPr>
        <w:tabs>
          <w:tab w:val="left" w:pos="426"/>
          <w:tab w:val="left" w:pos="5220"/>
        </w:tabs>
        <w:spacing w:line="360" w:lineRule="auto"/>
        <w:jc w:val="both"/>
        <w:rPr>
          <w:lang w:val="kk-KZ"/>
        </w:rPr>
      </w:pPr>
    </w:p>
    <w:p w14:paraId="2B5E29D7" w14:textId="77777777" w:rsidR="003750F0" w:rsidRDefault="003750F0" w:rsidP="00D00B3E">
      <w:pPr>
        <w:tabs>
          <w:tab w:val="left" w:pos="426"/>
          <w:tab w:val="left" w:pos="5220"/>
        </w:tabs>
        <w:spacing w:line="360" w:lineRule="auto"/>
        <w:jc w:val="both"/>
        <w:rPr>
          <w:lang w:val="kk-KZ"/>
        </w:rPr>
      </w:pPr>
    </w:p>
    <w:p w14:paraId="5677D8E6" w14:textId="77777777" w:rsidR="003750F0" w:rsidRDefault="003750F0" w:rsidP="00D00B3E">
      <w:pPr>
        <w:tabs>
          <w:tab w:val="left" w:pos="426"/>
          <w:tab w:val="left" w:pos="5220"/>
        </w:tabs>
        <w:spacing w:line="360" w:lineRule="auto"/>
        <w:jc w:val="both"/>
        <w:rPr>
          <w:lang w:val="kk-KZ"/>
        </w:rPr>
      </w:pPr>
    </w:p>
    <w:p w14:paraId="4EC8C772" w14:textId="77777777" w:rsidR="003750F0" w:rsidRDefault="003750F0" w:rsidP="00D00B3E">
      <w:pPr>
        <w:tabs>
          <w:tab w:val="left" w:pos="426"/>
          <w:tab w:val="left" w:pos="5220"/>
        </w:tabs>
        <w:spacing w:line="360" w:lineRule="auto"/>
        <w:jc w:val="both"/>
        <w:rPr>
          <w:lang w:val="kk-KZ"/>
        </w:rPr>
      </w:pPr>
    </w:p>
    <w:p w14:paraId="07983CBB" w14:textId="77777777" w:rsidR="003750F0" w:rsidRDefault="003750F0" w:rsidP="00D00B3E">
      <w:pPr>
        <w:tabs>
          <w:tab w:val="left" w:pos="426"/>
          <w:tab w:val="left" w:pos="5220"/>
        </w:tabs>
        <w:spacing w:line="360" w:lineRule="auto"/>
        <w:jc w:val="both"/>
        <w:rPr>
          <w:lang w:val="kk-KZ"/>
        </w:rPr>
      </w:pPr>
    </w:p>
    <w:p w14:paraId="765E7D04" w14:textId="77777777" w:rsidR="003750F0" w:rsidRDefault="003750F0" w:rsidP="00D00B3E">
      <w:pPr>
        <w:tabs>
          <w:tab w:val="left" w:pos="426"/>
          <w:tab w:val="left" w:pos="5220"/>
        </w:tabs>
        <w:spacing w:line="360" w:lineRule="auto"/>
        <w:jc w:val="both"/>
        <w:rPr>
          <w:lang w:val="kk-KZ"/>
        </w:rPr>
      </w:pPr>
    </w:p>
    <w:p w14:paraId="21EEED4E" w14:textId="77777777" w:rsidR="003750F0" w:rsidRDefault="003750F0" w:rsidP="00D00B3E">
      <w:pPr>
        <w:tabs>
          <w:tab w:val="left" w:pos="426"/>
          <w:tab w:val="left" w:pos="5220"/>
        </w:tabs>
        <w:spacing w:line="360" w:lineRule="auto"/>
        <w:jc w:val="both"/>
        <w:rPr>
          <w:lang w:val="kk-KZ"/>
        </w:rPr>
      </w:pPr>
    </w:p>
    <w:p w14:paraId="66127D8F" w14:textId="77777777" w:rsidR="003750F0" w:rsidRDefault="003750F0" w:rsidP="00D00B3E">
      <w:pPr>
        <w:tabs>
          <w:tab w:val="left" w:pos="426"/>
          <w:tab w:val="left" w:pos="5220"/>
        </w:tabs>
        <w:spacing w:line="360" w:lineRule="auto"/>
        <w:jc w:val="both"/>
        <w:rPr>
          <w:lang w:val="kk-KZ"/>
        </w:rPr>
      </w:pPr>
    </w:p>
    <w:p w14:paraId="57B56207" w14:textId="77777777" w:rsidR="006453E9" w:rsidRDefault="006453E9" w:rsidP="00D00B3E">
      <w:pPr>
        <w:tabs>
          <w:tab w:val="left" w:pos="426"/>
          <w:tab w:val="left" w:pos="5220"/>
        </w:tabs>
        <w:spacing w:line="360" w:lineRule="auto"/>
        <w:jc w:val="both"/>
        <w:rPr>
          <w:lang w:val="kk-KZ"/>
        </w:rPr>
      </w:pPr>
    </w:p>
    <w:p w14:paraId="647E8480" w14:textId="77777777" w:rsidR="006453E9" w:rsidRDefault="006453E9" w:rsidP="00D00B3E">
      <w:pPr>
        <w:tabs>
          <w:tab w:val="left" w:pos="426"/>
          <w:tab w:val="left" w:pos="5220"/>
        </w:tabs>
        <w:spacing w:line="360" w:lineRule="auto"/>
        <w:jc w:val="both"/>
        <w:rPr>
          <w:lang w:val="kk-KZ"/>
        </w:rPr>
      </w:pPr>
    </w:p>
    <w:p w14:paraId="6E67C7F0" w14:textId="77777777" w:rsidR="003750F0" w:rsidRDefault="003750F0" w:rsidP="00D00B3E">
      <w:pPr>
        <w:tabs>
          <w:tab w:val="left" w:pos="426"/>
          <w:tab w:val="left" w:pos="5220"/>
        </w:tabs>
        <w:spacing w:line="360" w:lineRule="auto"/>
        <w:jc w:val="both"/>
        <w:rPr>
          <w:lang w:val="kk-KZ"/>
        </w:rPr>
      </w:pPr>
    </w:p>
    <w:p w14:paraId="6369E401" w14:textId="77777777" w:rsidR="00946D30" w:rsidRPr="00BC42D1" w:rsidRDefault="00946D30" w:rsidP="00946D30">
      <w:pPr>
        <w:keepNext/>
        <w:jc w:val="center"/>
        <w:outlineLvl w:val="0"/>
        <w:rPr>
          <w:b/>
          <w:iCs/>
          <w:sz w:val="25"/>
          <w:szCs w:val="25"/>
          <w:lang w:val="kk-KZ"/>
        </w:rPr>
      </w:pPr>
      <w:r w:rsidRPr="00BC42D1">
        <w:rPr>
          <w:b/>
          <w:iCs/>
          <w:sz w:val="25"/>
          <w:szCs w:val="25"/>
          <w:lang w:val="kk-KZ"/>
        </w:rPr>
        <w:lastRenderedPageBreak/>
        <w:t>Медициналық бұйымдарды сатып алу бойынша №15 тендер қорытындысының</w:t>
      </w:r>
    </w:p>
    <w:p w14:paraId="705CE941" w14:textId="77777777" w:rsidR="00946D30" w:rsidRPr="00BC42D1" w:rsidRDefault="00946D30" w:rsidP="00946D30">
      <w:pPr>
        <w:keepNext/>
        <w:jc w:val="center"/>
        <w:outlineLvl w:val="0"/>
        <w:rPr>
          <w:b/>
          <w:iCs/>
          <w:sz w:val="25"/>
          <w:szCs w:val="25"/>
          <w:lang w:val="kk-KZ"/>
        </w:rPr>
      </w:pPr>
      <w:r w:rsidRPr="00BC42D1">
        <w:rPr>
          <w:b/>
          <w:iCs/>
          <w:sz w:val="25"/>
          <w:szCs w:val="25"/>
          <w:lang w:val="kk-KZ"/>
        </w:rPr>
        <w:t xml:space="preserve"> №78 ХАТТАМАСЫ</w:t>
      </w:r>
    </w:p>
    <w:p w14:paraId="376D5C39" w14:textId="77777777" w:rsidR="00946D30" w:rsidRPr="00BC42D1" w:rsidRDefault="00946D30" w:rsidP="00946D30">
      <w:pPr>
        <w:rPr>
          <w:sz w:val="25"/>
          <w:szCs w:val="25"/>
          <w:lang w:val="kk-KZ"/>
        </w:rPr>
      </w:pPr>
    </w:p>
    <w:p w14:paraId="7977C90D" w14:textId="604A31EC" w:rsidR="00946D30" w:rsidRPr="00BC42D1" w:rsidRDefault="00946D30" w:rsidP="00946D30">
      <w:pPr>
        <w:keepNext/>
        <w:jc w:val="center"/>
        <w:outlineLvl w:val="0"/>
        <w:rPr>
          <w:b/>
          <w:sz w:val="25"/>
          <w:szCs w:val="25"/>
          <w:lang w:val="kk-KZ"/>
        </w:rPr>
      </w:pPr>
      <w:r w:rsidRPr="00BC42D1">
        <w:rPr>
          <w:b/>
          <w:sz w:val="25"/>
          <w:szCs w:val="25"/>
          <w:lang w:val="kk-KZ"/>
        </w:rPr>
        <w:t>Петропавл қ.                                                                             04 қазан   2023 жыл</w:t>
      </w:r>
    </w:p>
    <w:p w14:paraId="0368E978" w14:textId="11FA4C16" w:rsidR="00946D30" w:rsidRPr="00BC42D1" w:rsidRDefault="00946D30" w:rsidP="00946D30">
      <w:pPr>
        <w:keepNext/>
        <w:ind w:left="1416"/>
        <w:outlineLvl w:val="0"/>
        <w:rPr>
          <w:b/>
          <w:sz w:val="25"/>
          <w:szCs w:val="25"/>
          <w:lang w:val="kk-KZ"/>
        </w:rPr>
      </w:pPr>
      <w:r w:rsidRPr="00BC42D1">
        <w:rPr>
          <w:b/>
          <w:sz w:val="25"/>
          <w:szCs w:val="25"/>
          <w:lang w:val="kk-KZ"/>
        </w:rPr>
        <w:t xml:space="preserve">           </w:t>
      </w:r>
      <w:r w:rsidR="00BC42D1">
        <w:rPr>
          <w:b/>
          <w:sz w:val="25"/>
          <w:szCs w:val="25"/>
          <w:lang w:val="kk-KZ"/>
        </w:rPr>
        <w:t xml:space="preserve">                               </w:t>
      </w:r>
      <w:r w:rsidRPr="00BC42D1">
        <w:rPr>
          <w:b/>
          <w:sz w:val="25"/>
          <w:szCs w:val="25"/>
          <w:lang w:val="kk-KZ"/>
        </w:rPr>
        <w:t xml:space="preserve">  жергілікті уақыт бойынша 12 сағат 00 минут</w:t>
      </w:r>
    </w:p>
    <w:p w14:paraId="6AD149BA" w14:textId="77777777" w:rsidR="00946D30" w:rsidRPr="00BC42D1" w:rsidRDefault="00946D30" w:rsidP="00946D30">
      <w:pPr>
        <w:keepNext/>
        <w:ind w:left="1416"/>
        <w:outlineLvl w:val="0"/>
        <w:rPr>
          <w:b/>
          <w:sz w:val="25"/>
          <w:szCs w:val="25"/>
          <w:lang w:val="kk-KZ"/>
        </w:rPr>
      </w:pPr>
    </w:p>
    <w:p w14:paraId="7A065A0E" w14:textId="77777777" w:rsidR="00946D30" w:rsidRPr="00BC42D1" w:rsidRDefault="00946D30" w:rsidP="00946D30">
      <w:pPr>
        <w:ind w:firstLine="142"/>
        <w:jc w:val="both"/>
        <w:outlineLvl w:val="0"/>
        <w:rPr>
          <w:b/>
          <w:color w:val="000000"/>
          <w:sz w:val="25"/>
          <w:szCs w:val="25"/>
          <w:lang w:val="kk-KZ" w:eastAsia="ko-KR"/>
        </w:rPr>
      </w:pPr>
      <w:r w:rsidRPr="00BC42D1">
        <w:rPr>
          <w:b/>
          <w:color w:val="000000"/>
          <w:sz w:val="25"/>
          <w:szCs w:val="25"/>
          <w:lang w:val="kk-KZ" w:eastAsia="ko-KR"/>
        </w:rPr>
        <w:t xml:space="preserve">Тендерлік комиссия құрамы: </w:t>
      </w:r>
    </w:p>
    <w:p w14:paraId="60B9C418" w14:textId="77777777" w:rsidR="00946D30" w:rsidRPr="00BC42D1" w:rsidRDefault="00946D30" w:rsidP="00946D30">
      <w:pPr>
        <w:ind w:firstLine="142"/>
        <w:jc w:val="both"/>
        <w:outlineLvl w:val="0"/>
        <w:rPr>
          <w:color w:val="000000"/>
          <w:sz w:val="25"/>
          <w:szCs w:val="25"/>
          <w:lang w:val="kk-KZ"/>
        </w:rPr>
      </w:pPr>
      <w:r w:rsidRPr="00BC42D1">
        <w:rPr>
          <w:b/>
          <w:color w:val="000000"/>
          <w:sz w:val="25"/>
          <w:szCs w:val="25"/>
          <w:lang w:val="kk-KZ" w:eastAsia="ko-KR"/>
        </w:rPr>
        <w:t xml:space="preserve">Улмесеков Ринат Маратұлы - </w:t>
      </w:r>
      <w:r w:rsidRPr="00BC42D1">
        <w:rPr>
          <w:color w:val="000000"/>
          <w:sz w:val="25"/>
          <w:szCs w:val="25"/>
          <w:lang w:val="kk-KZ" w:eastAsia="ko-KR"/>
        </w:rPr>
        <w:t xml:space="preserve">тендерлік комиссияның төрағасы, директорың м.а. </w:t>
      </w:r>
    </w:p>
    <w:p w14:paraId="51A4B40B" w14:textId="77777777" w:rsidR="00946D30" w:rsidRPr="00BC42D1" w:rsidRDefault="00946D30" w:rsidP="00946D30">
      <w:pPr>
        <w:ind w:firstLine="142"/>
        <w:jc w:val="both"/>
        <w:outlineLvl w:val="0"/>
        <w:rPr>
          <w:color w:val="000000"/>
          <w:sz w:val="25"/>
          <w:szCs w:val="25"/>
          <w:lang w:val="kk-KZ"/>
        </w:rPr>
      </w:pPr>
      <w:r w:rsidRPr="00BC42D1">
        <w:rPr>
          <w:b/>
          <w:color w:val="000000"/>
          <w:sz w:val="25"/>
          <w:szCs w:val="25"/>
          <w:lang w:val="kk-KZ"/>
        </w:rPr>
        <w:t xml:space="preserve">Дигтяр Юлия Юрьевна </w:t>
      </w:r>
      <w:r w:rsidRPr="00BC42D1">
        <w:rPr>
          <w:color w:val="000000"/>
          <w:sz w:val="25"/>
          <w:szCs w:val="25"/>
          <w:lang w:val="kk-KZ"/>
        </w:rPr>
        <w:t xml:space="preserve">– </w:t>
      </w:r>
      <w:r w:rsidRPr="00BC42D1">
        <w:rPr>
          <w:color w:val="000000"/>
          <w:sz w:val="25"/>
          <w:szCs w:val="25"/>
          <w:lang w:val="kk-KZ" w:eastAsia="ko-KR"/>
        </w:rPr>
        <w:t>тендерлік комиссияның төрайымы,</w:t>
      </w:r>
      <w:r w:rsidRPr="00BC42D1">
        <w:rPr>
          <w:color w:val="000000"/>
          <w:sz w:val="25"/>
          <w:szCs w:val="25"/>
          <w:lang w:val="kk-KZ"/>
        </w:rPr>
        <w:t xml:space="preserve"> зертхана меңгерушісі. </w:t>
      </w:r>
    </w:p>
    <w:p w14:paraId="369BF658" w14:textId="77777777" w:rsidR="00946D30" w:rsidRPr="00BC42D1" w:rsidRDefault="00946D30" w:rsidP="00946D30">
      <w:pPr>
        <w:ind w:firstLine="142"/>
        <w:jc w:val="both"/>
        <w:outlineLvl w:val="0"/>
        <w:rPr>
          <w:color w:val="000000"/>
          <w:sz w:val="25"/>
          <w:szCs w:val="25"/>
          <w:lang w:val="kk-KZ"/>
        </w:rPr>
      </w:pPr>
      <w:r w:rsidRPr="00BC42D1">
        <w:rPr>
          <w:b/>
          <w:color w:val="000000"/>
          <w:sz w:val="25"/>
          <w:szCs w:val="25"/>
          <w:lang w:val="kk-KZ"/>
        </w:rPr>
        <w:t>Мамбетова Гүлім Нұрғалиқызы</w:t>
      </w:r>
      <w:r w:rsidRPr="00BC42D1">
        <w:rPr>
          <w:color w:val="000000"/>
          <w:sz w:val="25"/>
          <w:szCs w:val="25"/>
          <w:lang w:val="kk-KZ"/>
        </w:rPr>
        <w:t xml:space="preserve"> –тендерлік комиссияның мүшесі, бас бухгалтер  </w:t>
      </w:r>
    </w:p>
    <w:p w14:paraId="18465A79" w14:textId="77777777" w:rsidR="00946D30" w:rsidRPr="00BC42D1" w:rsidRDefault="00946D30" w:rsidP="00946D30">
      <w:pPr>
        <w:ind w:firstLine="142"/>
        <w:jc w:val="both"/>
        <w:outlineLvl w:val="0"/>
        <w:rPr>
          <w:color w:val="000000"/>
          <w:sz w:val="25"/>
          <w:szCs w:val="25"/>
          <w:lang w:val="kk-KZ"/>
        </w:rPr>
      </w:pPr>
      <w:r w:rsidRPr="00BC42D1">
        <w:rPr>
          <w:b/>
          <w:color w:val="000000"/>
          <w:sz w:val="25"/>
          <w:szCs w:val="25"/>
          <w:lang w:val="kk-KZ"/>
        </w:rPr>
        <w:t>Жакупова Гүлнар Мұхамедьянқызы</w:t>
      </w:r>
      <w:r w:rsidRPr="00BC42D1">
        <w:rPr>
          <w:color w:val="000000"/>
          <w:sz w:val="25"/>
          <w:szCs w:val="25"/>
          <w:lang w:val="kk-KZ"/>
        </w:rPr>
        <w:t xml:space="preserve"> - </w:t>
      </w:r>
      <w:r w:rsidRPr="00BC42D1">
        <w:rPr>
          <w:color w:val="000000"/>
          <w:sz w:val="25"/>
          <w:szCs w:val="25"/>
          <w:lang w:val="kk-KZ" w:eastAsia="ko-KR"/>
        </w:rPr>
        <w:t xml:space="preserve">тендерлік комиссияның мүшесі, экономист </w:t>
      </w:r>
    </w:p>
    <w:p w14:paraId="5E0998E4" w14:textId="77777777" w:rsidR="00946D30" w:rsidRPr="00BC42D1" w:rsidRDefault="00946D30" w:rsidP="00946D30">
      <w:pPr>
        <w:ind w:firstLine="142"/>
        <w:jc w:val="both"/>
        <w:outlineLvl w:val="0"/>
        <w:rPr>
          <w:color w:val="000000"/>
          <w:sz w:val="25"/>
          <w:szCs w:val="25"/>
          <w:lang w:val="kk-KZ"/>
        </w:rPr>
      </w:pPr>
      <w:r w:rsidRPr="00BC42D1">
        <w:rPr>
          <w:b/>
          <w:color w:val="000000"/>
          <w:sz w:val="25"/>
          <w:szCs w:val="25"/>
          <w:lang w:val="kk-KZ" w:eastAsia="ko-KR"/>
        </w:rPr>
        <w:t xml:space="preserve">Мусина Күляш Серікқызы - </w:t>
      </w:r>
      <w:r w:rsidRPr="00BC42D1">
        <w:rPr>
          <w:color w:val="000000"/>
          <w:sz w:val="25"/>
          <w:szCs w:val="25"/>
          <w:lang w:val="kk-KZ" w:eastAsia="ko-KR"/>
        </w:rPr>
        <w:t>тендерлік комиссияның мүшесі, іс жүргізуші.</w:t>
      </w:r>
    </w:p>
    <w:p w14:paraId="313B40DD" w14:textId="77777777" w:rsidR="00946D30" w:rsidRPr="00BC42D1" w:rsidRDefault="00946D30" w:rsidP="00946D30">
      <w:pPr>
        <w:ind w:firstLine="142"/>
        <w:jc w:val="both"/>
        <w:outlineLvl w:val="0"/>
        <w:rPr>
          <w:color w:val="000000"/>
          <w:sz w:val="25"/>
          <w:szCs w:val="25"/>
        </w:rPr>
      </w:pPr>
      <w:r w:rsidRPr="00BC42D1">
        <w:rPr>
          <w:color w:val="000000"/>
          <w:sz w:val="25"/>
          <w:szCs w:val="25"/>
          <w:lang w:val="kk-KZ"/>
        </w:rPr>
        <w:t>Тендрлік к</w:t>
      </w:r>
      <w:r w:rsidRPr="00BC42D1">
        <w:rPr>
          <w:sz w:val="25"/>
          <w:szCs w:val="25"/>
          <w:lang w:val="kk-KZ"/>
        </w:rPr>
        <w:t>омиссия хатшысы</w:t>
      </w:r>
      <w:r w:rsidRPr="00BC42D1">
        <w:rPr>
          <w:color w:val="000000"/>
          <w:sz w:val="25"/>
          <w:szCs w:val="25"/>
        </w:rPr>
        <w:t>:</w:t>
      </w:r>
      <w:r w:rsidRPr="00BC42D1">
        <w:rPr>
          <w:color w:val="000000"/>
          <w:sz w:val="25"/>
          <w:szCs w:val="25"/>
          <w:lang w:val="kk-KZ"/>
        </w:rPr>
        <w:t xml:space="preserve"> </w:t>
      </w:r>
      <w:r w:rsidRPr="00BC42D1">
        <w:rPr>
          <w:b/>
          <w:color w:val="000000"/>
          <w:sz w:val="25"/>
          <w:szCs w:val="25"/>
          <w:lang w:val="kk-KZ"/>
        </w:rPr>
        <w:t>Смагулова Алина Валиевна</w:t>
      </w:r>
      <w:r w:rsidRPr="00BC42D1">
        <w:rPr>
          <w:color w:val="000000"/>
          <w:sz w:val="25"/>
          <w:szCs w:val="25"/>
        </w:rPr>
        <w:t xml:space="preserve"> </w:t>
      </w:r>
      <w:r w:rsidRPr="00BC42D1">
        <w:rPr>
          <w:color w:val="000000"/>
          <w:sz w:val="25"/>
          <w:szCs w:val="25"/>
          <w:lang w:val="kk-KZ"/>
        </w:rPr>
        <w:t>–</w:t>
      </w:r>
      <w:r w:rsidRPr="00BC42D1">
        <w:rPr>
          <w:sz w:val="25"/>
          <w:szCs w:val="25"/>
          <w:lang w:val="kk-KZ"/>
        </w:rPr>
        <w:t xml:space="preserve"> мемлекеттік сатып алу бойынша менеджер</w:t>
      </w:r>
      <w:r w:rsidRPr="00BC42D1">
        <w:rPr>
          <w:color w:val="000000"/>
          <w:sz w:val="25"/>
          <w:szCs w:val="25"/>
          <w:lang w:val="kk-KZ"/>
        </w:rPr>
        <w:t>.</w:t>
      </w:r>
      <w:r w:rsidRPr="00BC42D1">
        <w:rPr>
          <w:color w:val="000000"/>
          <w:sz w:val="25"/>
          <w:szCs w:val="25"/>
        </w:rPr>
        <w:t xml:space="preserve"> </w:t>
      </w:r>
    </w:p>
    <w:p w14:paraId="62948424" w14:textId="77777777" w:rsidR="00793FA8" w:rsidRDefault="00793FA8" w:rsidP="00946D30">
      <w:pPr>
        <w:tabs>
          <w:tab w:val="left" w:pos="7740"/>
        </w:tabs>
        <w:jc w:val="both"/>
        <w:rPr>
          <w:sz w:val="25"/>
          <w:szCs w:val="25"/>
          <w:lang w:val="kk-KZ"/>
        </w:rPr>
      </w:pPr>
    </w:p>
    <w:p w14:paraId="4934368D" w14:textId="77777777" w:rsidR="00946D30" w:rsidRPr="00BC42D1" w:rsidRDefault="00946D30" w:rsidP="00946D30">
      <w:pPr>
        <w:tabs>
          <w:tab w:val="left" w:pos="7740"/>
        </w:tabs>
        <w:jc w:val="both"/>
        <w:rPr>
          <w:sz w:val="25"/>
          <w:szCs w:val="25"/>
          <w:lang w:val="kk-KZ"/>
        </w:rPr>
      </w:pPr>
      <w:r w:rsidRPr="00BC42D1">
        <w:rPr>
          <w:sz w:val="25"/>
          <w:szCs w:val="25"/>
          <w:lang w:val="kk-KZ"/>
        </w:rPr>
        <w:t>«Т</w:t>
      </w:r>
      <w:r w:rsidRPr="00793FA8">
        <w:rPr>
          <w:sz w:val="25"/>
          <w:szCs w:val="25"/>
          <w:lang w:val="kk-KZ"/>
        </w:rPr>
        <w:t>егін медициналық көмектің кепілдік берілген көлемі шеңберінде дәрілік заттарды, медициналық бұйымдарды және мамандандырылған емдік өнімдерді сатып алуды ұйымдастыру және өткізу қағида</w:t>
      </w:r>
      <w:r w:rsidRPr="00BC42D1">
        <w:rPr>
          <w:sz w:val="25"/>
          <w:szCs w:val="25"/>
          <w:lang w:val="kk-KZ"/>
        </w:rPr>
        <w:t>ны бекіту туралы»</w:t>
      </w:r>
      <w:r w:rsidRPr="00793FA8">
        <w:rPr>
          <w:sz w:val="25"/>
          <w:szCs w:val="25"/>
          <w:lang w:val="kk-KZ"/>
        </w:rPr>
        <w:t xml:space="preserve"> (бұдан әрі –</w:t>
      </w:r>
      <w:r w:rsidRPr="00BC42D1">
        <w:rPr>
          <w:sz w:val="25"/>
          <w:szCs w:val="25"/>
          <w:lang w:val="kk-KZ"/>
        </w:rPr>
        <w:t>Қағида)</w:t>
      </w:r>
      <w:r w:rsidRPr="00793FA8">
        <w:rPr>
          <w:sz w:val="25"/>
          <w:szCs w:val="25"/>
          <w:lang w:val="kk-KZ"/>
        </w:rPr>
        <w:t xml:space="preserve"> </w:t>
      </w:r>
      <w:r w:rsidRPr="00BC42D1">
        <w:rPr>
          <w:sz w:val="25"/>
          <w:szCs w:val="25"/>
          <w:lang w:val="kk-KZ"/>
        </w:rPr>
        <w:t>Қазақстан Республикасының Денсаулық сақтау министрінің 2023</w:t>
      </w:r>
      <w:r w:rsidRPr="00793FA8">
        <w:rPr>
          <w:sz w:val="25"/>
          <w:szCs w:val="25"/>
          <w:lang w:val="kk-KZ"/>
        </w:rPr>
        <w:t xml:space="preserve"> жылғы </w:t>
      </w:r>
      <w:r w:rsidRPr="00BC42D1">
        <w:rPr>
          <w:sz w:val="25"/>
          <w:szCs w:val="25"/>
          <w:lang w:val="kk-KZ"/>
        </w:rPr>
        <w:t>7</w:t>
      </w:r>
      <w:r w:rsidRPr="00793FA8">
        <w:rPr>
          <w:sz w:val="25"/>
          <w:szCs w:val="25"/>
          <w:lang w:val="kk-KZ"/>
        </w:rPr>
        <w:t xml:space="preserve"> маусымдағы № </w:t>
      </w:r>
      <w:r w:rsidRPr="00BC42D1">
        <w:rPr>
          <w:sz w:val="25"/>
          <w:szCs w:val="25"/>
          <w:lang w:val="kk-KZ"/>
        </w:rPr>
        <w:t xml:space="preserve">110 бұйрығына </w:t>
      </w:r>
      <w:r w:rsidRPr="00793FA8">
        <w:rPr>
          <w:sz w:val="25"/>
          <w:szCs w:val="25"/>
          <w:lang w:val="kk-KZ"/>
        </w:rPr>
        <w:t>сәйкес</w:t>
      </w:r>
      <w:r w:rsidRPr="00BC42D1">
        <w:rPr>
          <w:sz w:val="25"/>
          <w:szCs w:val="25"/>
          <w:lang w:val="kk-KZ"/>
        </w:rPr>
        <w:t>.</w:t>
      </w:r>
    </w:p>
    <w:p w14:paraId="515D8E4B" w14:textId="77777777" w:rsidR="00946D30" w:rsidRPr="00BC42D1" w:rsidRDefault="00946D30" w:rsidP="00946D30">
      <w:pPr>
        <w:rPr>
          <w:sz w:val="25"/>
          <w:szCs w:val="25"/>
          <w:lang w:val="kk-KZ"/>
        </w:rPr>
      </w:pPr>
      <w:r w:rsidRPr="00BC42D1">
        <w:rPr>
          <w:sz w:val="25"/>
          <w:szCs w:val="25"/>
          <w:lang w:val="kk-KZ"/>
        </w:rPr>
        <w:t xml:space="preserve"> </w:t>
      </w:r>
    </w:p>
    <w:p w14:paraId="0D28BFF8" w14:textId="77777777" w:rsidR="00946D30" w:rsidRPr="00BC42D1" w:rsidRDefault="00946D30" w:rsidP="00946D30">
      <w:pPr>
        <w:numPr>
          <w:ilvl w:val="0"/>
          <w:numId w:val="11"/>
        </w:numPr>
        <w:contextualSpacing/>
        <w:rPr>
          <w:b/>
          <w:sz w:val="25"/>
          <w:szCs w:val="25"/>
        </w:rPr>
      </w:pPr>
      <w:r w:rsidRPr="00BC42D1">
        <w:rPr>
          <w:b/>
          <w:sz w:val="25"/>
          <w:szCs w:val="25"/>
          <w:lang w:val="kk-KZ"/>
        </w:rPr>
        <w:t>Сатып алуды ұйымдастырушы</w:t>
      </w:r>
      <w:r w:rsidRPr="00BC42D1">
        <w:rPr>
          <w:b/>
          <w:sz w:val="25"/>
          <w:szCs w:val="25"/>
        </w:rPr>
        <w:t>:</w:t>
      </w:r>
    </w:p>
    <w:p w14:paraId="5147ED98" w14:textId="7F5D7920" w:rsidR="00946D30" w:rsidRPr="00BC42D1" w:rsidRDefault="00946D30" w:rsidP="00173F1C">
      <w:pPr>
        <w:contextualSpacing/>
        <w:jc w:val="both"/>
        <w:rPr>
          <w:i/>
          <w:sz w:val="25"/>
          <w:szCs w:val="25"/>
          <w:u w:val="single"/>
          <w:lang w:val="kk-KZ"/>
        </w:rPr>
      </w:pPr>
      <w:r w:rsidRPr="00BC42D1">
        <w:rPr>
          <w:sz w:val="25"/>
          <w:szCs w:val="25"/>
          <w:u w:val="single"/>
          <w:lang w:val="kk-KZ"/>
        </w:rPr>
        <w:t>«</w:t>
      </w:r>
      <w:proofErr w:type="spellStart"/>
      <w:r w:rsidRPr="00BC42D1">
        <w:rPr>
          <w:i/>
          <w:sz w:val="25"/>
          <w:szCs w:val="25"/>
          <w:u w:val="single"/>
        </w:rPr>
        <w:t>Солтүстік</w:t>
      </w:r>
      <w:proofErr w:type="spellEnd"/>
      <w:r w:rsidRPr="00BC42D1">
        <w:rPr>
          <w:i/>
          <w:sz w:val="25"/>
          <w:szCs w:val="25"/>
          <w:u w:val="single"/>
        </w:rPr>
        <w:t xml:space="preserve"> </w:t>
      </w:r>
      <w:proofErr w:type="spellStart"/>
      <w:r w:rsidRPr="00BC42D1">
        <w:rPr>
          <w:i/>
          <w:sz w:val="25"/>
          <w:szCs w:val="25"/>
          <w:u w:val="single"/>
        </w:rPr>
        <w:t>Қазақстан</w:t>
      </w:r>
      <w:proofErr w:type="spellEnd"/>
      <w:r w:rsidRPr="00BC42D1">
        <w:rPr>
          <w:i/>
          <w:sz w:val="25"/>
          <w:szCs w:val="25"/>
          <w:u w:val="single"/>
        </w:rPr>
        <w:t xml:space="preserve"> </w:t>
      </w:r>
      <w:proofErr w:type="spellStart"/>
      <w:r w:rsidRPr="00BC42D1">
        <w:rPr>
          <w:i/>
          <w:sz w:val="25"/>
          <w:szCs w:val="25"/>
          <w:u w:val="single"/>
        </w:rPr>
        <w:t>облысы</w:t>
      </w:r>
      <w:proofErr w:type="spellEnd"/>
      <w:r w:rsidRPr="00BC42D1">
        <w:rPr>
          <w:i/>
          <w:sz w:val="25"/>
          <w:szCs w:val="25"/>
          <w:u w:val="single"/>
        </w:rPr>
        <w:t xml:space="preserve"> </w:t>
      </w:r>
      <w:proofErr w:type="spellStart"/>
      <w:r w:rsidRPr="00BC42D1">
        <w:rPr>
          <w:i/>
          <w:sz w:val="25"/>
          <w:szCs w:val="25"/>
          <w:u w:val="single"/>
        </w:rPr>
        <w:t>әкімдігінің</w:t>
      </w:r>
      <w:proofErr w:type="spellEnd"/>
      <w:r w:rsidRPr="00BC42D1">
        <w:rPr>
          <w:i/>
          <w:sz w:val="25"/>
          <w:szCs w:val="25"/>
          <w:u w:val="single"/>
        </w:rPr>
        <w:t xml:space="preserve"> </w:t>
      </w:r>
      <w:proofErr w:type="spellStart"/>
      <w:r w:rsidRPr="00BC42D1">
        <w:rPr>
          <w:i/>
          <w:sz w:val="25"/>
          <w:szCs w:val="25"/>
          <w:u w:val="single"/>
        </w:rPr>
        <w:t>денсаулық</w:t>
      </w:r>
      <w:proofErr w:type="spellEnd"/>
      <w:r w:rsidRPr="00BC42D1">
        <w:rPr>
          <w:i/>
          <w:sz w:val="25"/>
          <w:szCs w:val="25"/>
          <w:u w:val="single"/>
        </w:rPr>
        <w:t xml:space="preserve"> </w:t>
      </w:r>
      <w:proofErr w:type="spellStart"/>
      <w:r w:rsidRPr="00BC42D1">
        <w:rPr>
          <w:i/>
          <w:sz w:val="25"/>
          <w:szCs w:val="25"/>
          <w:u w:val="single"/>
        </w:rPr>
        <w:t>сақтау</w:t>
      </w:r>
      <w:proofErr w:type="spellEnd"/>
      <w:r w:rsidRPr="00BC42D1">
        <w:rPr>
          <w:i/>
          <w:sz w:val="25"/>
          <w:szCs w:val="25"/>
          <w:u w:val="single"/>
        </w:rPr>
        <w:t xml:space="preserve"> </w:t>
      </w:r>
      <w:proofErr w:type="spellStart"/>
      <w:r w:rsidRPr="00BC42D1">
        <w:rPr>
          <w:i/>
          <w:sz w:val="25"/>
          <w:szCs w:val="25"/>
          <w:u w:val="single"/>
        </w:rPr>
        <w:t>басқармасы</w:t>
      </w:r>
      <w:proofErr w:type="spellEnd"/>
      <w:r w:rsidRPr="00BC42D1">
        <w:rPr>
          <w:i/>
          <w:sz w:val="25"/>
          <w:szCs w:val="25"/>
          <w:u w:val="single"/>
          <w:lang w:val="kk-KZ"/>
        </w:rPr>
        <w:t>»</w:t>
      </w:r>
      <w:r w:rsidRPr="00BC42D1">
        <w:rPr>
          <w:i/>
          <w:sz w:val="25"/>
          <w:szCs w:val="25"/>
          <w:u w:val="single"/>
        </w:rPr>
        <w:t xml:space="preserve"> КММ </w:t>
      </w:r>
      <w:r w:rsidRPr="00BC42D1">
        <w:rPr>
          <w:i/>
          <w:sz w:val="25"/>
          <w:szCs w:val="25"/>
          <w:u w:val="single"/>
          <w:lang w:val="kk-KZ"/>
        </w:rPr>
        <w:t>«ЖИТС профилактикасы және оған қарсы күрес жөніндегі облыстық орталық»</w:t>
      </w:r>
      <w:r w:rsidRPr="00BC42D1">
        <w:rPr>
          <w:i/>
          <w:sz w:val="25"/>
          <w:szCs w:val="25"/>
          <w:u w:val="single"/>
        </w:rPr>
        <w:t xml:space="preserve"> ШЖҚ КМК</w:t>
      </w:r>
      <w:r w:rsidR="00173F1C">
        <w:rPr>
          <w:i/>
          <w:sz w:val="25"/>
          <w:szCs w:val="25"/>
          <w:u w:val="single"/>
          <w:lang w:val="kk-KZ"/>
        </w:rPr>
        <w:t xml:space="preserve"> </w:t>
      </w:r>
      <w:r w:rsidRPr="00BC42D1">
        <w:rPr>
          <w:i/>
          <w:sz w:val="25"/>
          <w:szCs w:val="25"/>
          <w:u w:val="single"/>
          <w:lang w:val="kk-KZ"/>
        </w:rPr>
        <w:t xml:space="preserve">Петропавл қаласы 2 Кирпичная көшесі 6/1 </w:t>
      </w:r>
    </w:p>
    <w:p w14:paraId="4F72C034" w14:textId="77777777" w:rsidR="00946D30" w:rsidRPr="00BC42D1" w:rsidRDefault="00946D30" w:rsidP="00946D30">
      <w:pPr>
        <w:rPr>
          <w:sz w:val="25"/>
          <w:szCs w:val="25"/>
          <w:lang w:val="kk-KZ"/>
        </w:rPr>
      </w:pPr>
      <w:r w:rsidRPr="00BC42D1">
        <w:rPr>
          <w:sz w:val="25"/>
          <w:szCs w:val="25"/>
          <w:lang w:val="kk-KZ"/>
        </w:rPr>
        <w:t>тендер тәсілімен дәрілік заттар мен медициналық бұйымдарды сатып алды:</w:t>
      </w:r>
    </w:p>
    <w:p w14:paraId="00445885" w14:textId="77777777" w:rsidR="00946D30" w:rsidRPr="00BC42D1" w:rsidRDefault="00946D30" w:rsidP="00946D30">
      <w:pPr>
        <w:rPr>
          <w:sz w:val="25"/>
          <w:szCs w:val="25"/>
          <w:lang w:val="kk-KZ"/>
        </w:rPr>
      </w:pPr>
    </w:p>
    <w:p w14:paraId="5904A0AF" w14:textId="77777777" w:rsidR="00946D30" w:rsidRPr="00BC42D1" w:rsidRDefault="00946D30" w:rsidP="00173F1C">
      <w:pPr>
        <w:numPr>
          <w:ilvl w:val="0"/>
          <w:numId w:val="11"/>
        </w:numPr>
        <w:ind w:left="709" w:hanging="425"/>
        <w:contextualSpacing/>
        <w:jc w:val="both"/>
        <w:rPr>
          <w:sz w:val="25"/>
          <w:szCs w:val="25"/>
          <w:lang w:val="kk-KZ"/>
        </w:rPr>
      </w:pPr>
      <w:r w:rsidRPr="00BC42D1">
        <w:rPr>
          <w:sz w:val="25"/>
          <w:szCs w:val="25"/>
          <w:lang w:val="kk-KZ"/>
        </w:rPr>
        <w:t xml:space="preserve">Сатып алуға бөлінген сома </w:t>
      </w:r>
      <w:r w:rsidRPr="00BC42D1">
        <w:rPr>
          <w:b/>
          <w:sz w:val="25"/>
          <w:szCs w:val="25"/>
          <w:lang w:val="kk-KZ"/>
        </w:rPr>
        <w:t>105 000,00 (жүз бес  мың) теңге  00 тиын</w:t>
      </w:r>
      <w:r w:rsidRPr="00BC42D1">
        <w:rPr>
          <w:sz w:val="25"/>
          <w:szCs w:val="25"/>
          <w:lang w:val="kk-KZ"/>
        </w:rPr>
        <w:t xml:space="preserve"> құрайды, оның ішінде лоттар бойынша:</w:t>
      </w:r>
    </w:p>
    <w:p w14:paraId="76BF4896" w14:textId="77777777" w:rsidR="00946D30" w:rsidRPr="00BC42D1" w:rsidRDefault="00946D30" w:rsidP="00946D30">
      <w:pPr>
        <w:rPr>
          <w:sz w:val="25"/>
          <w:szCs w:val="25"/>
          <w:lang w:val="kk-KZ"/>
        </w:rPr>
      </w:pPr>
    </w:p>
    <w:tbl>
      <w:tblPr>
        <w:tblW w:w="4943" w:type="pct"/>
        <w:tblInd w:w="108" w:type="dxa"/>
        <w:tblLayout w:type="fixed"/>
        <w:tblLook w:val="04A0" w:firstRow="1" w:lastRow="0" w:firstColumn="1" w:lastColumn="0" w:noHBand="0" w:noVBand="1"/>
      </w:tblPr>
      <w:tblGrid>
        <w:gridCol w:w="850"/>
        <w:gridCol w:w="4256"/>
        <w:gridCol w:w="1132"/>
        <w:gridCol w:w="852"/>
        <w:gridCol w:w="1276"/>
        <w:gridCol w:w="1275"/>
      </w:tblGrid>
      <w:tr w:rsidR="00793FA8" w:rsidRPr="00BC42D1" w14:paraId="3B79C32F" w14:textId="77777777" w:rsidTr="00793FA8">
        <w:trPr>
          <w:trHeight w:val="1425"/>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508E64" w14:textId="77777777" w:rsidR="00946D30" w:rsidRPr="00BC42D1" w:rsidRDefault="00946D30" w:rsidP="000A1A0D">
            <w:pPr>
              <w:jc w:val="both"/>
              <w:rPr>
                <w:b/>
                <w:bCs/>
                <w:sz w:val="22"/>
                <w:szCs w:val="22"/>
              </w:rPr>
            </w:pPr>
            <w:r w:rsidRPr="00BC42D1">
              <w:rPr>
                <w:b/>
                <w:bCs/>
                <w:sz w:val="22"/>
                <w:szCs w:val="22"/>
              </w:rPr>
              <w:t xml:space="preserve">Лот№  </w:t>
            </w:r>
          </w:p>
        </w:tc>
        <w:tc>
          <w:tcPr>
            <w:tcW w:w="2207" w:type="pct"/>
            <w:tcBorders>
              <w:top w:val="single" w:sz="4" w:space="0" w:color="auto"/>
              <w:left w:val="nil"/>
              <w:bottom w:val="single" w:sz="4" w:space="0" w:color="auto"/>
              <w:right w:val="single" w:sz="4" w:space="0" w:color="auto"/>
            </w:tcBorders>
            <w:shd w:val="clear" w:color="auto" w:fill="auto"/>
            <w:vAlign w:val="center"/>
            <w:hideMark/>
          </w:tcPr>
          <w:p w14:paraId="64735B62" w14:textId="77777777" w:rsidR="00946D30" w:rsidRPr="00BC42D1" w:rsidRDefault="00946D30" w:rsidP="000A1A0D">
            <w:pPr>
              <w:jc w:val="both"/>
              <w:rPr>
                <w:b/>
                <w:bCs/>
                <w:sz w:val="22"/>
                <w:szCs w:val="22"/>
              </w:rPr>
            </w:pPr>
            <w:proofErr w:type="spellStart"/>
            <w:r w:rsidRPr="00BC42D1">
              <w:rPr>
                <w:b/>
                <w:color w:val="000000"/>
                <w:spacing w:val="2"/>
                <w:sz w:val="22"/>
                <w:szCs w:val="22"/>
                <w:shd w:val="clear" w:color="auto" w:fill="FFFFFF"/>
              </w:rPr>
              <w:t>Дә</w:t>
            </w:r>
            <w:proofErr w:type="gramStart"/>
            <w:r w:rsidRPr="00BC42D1">
              <w:rPr>
                <w:b/>
                <w:color w:val="000000"/>
                <w:spacing w:val="2"/>
                <w:sz w:val="22"/>
                <w:szCs w:val="22"/>
                <w:shd w:val="clear" w:color="auto" w:fill="FFFFFF"/>
              </w:rPr>
              <w:t>р</w:t>
            </w:r>
            <w:proofErr w:type="gramEnd"/>
            <w:r w:rsidRPr="00BC42D1">
              <w:rPr>
                <w:b/>
                <w:color w:val="000000"/>
                <w:spacing w:val="2"/>
                <w:sz w:val="22"/>
                <w:szCs w:val="22"/>
                <w:shd w:val="clear" w:color="auto" w:fill="FFFFFF"/>
              </w:rPr>
              <w:t>ілік</w:t>
            </w:r>
            <w:proofErr w:type="spellEnd"/>
            <w:r w:rsidRPr="00BC42D1">
              <w:rPr>
                <w:b/>
                <w:color w:val="000000"/>
                <w:spacing w:val="2"/>
                <w:sz w:val="22"/>
                <w:szCs w:val="22"/>
                <w:shd w:val="clear" w:color="auto" w:fill="FFFFFF"/>
              </w:rPr>
              <w:t xml:space="preserve"> </w:t>
            </w:r>
            <w:proofErr w:type="spellStart"/>
            <w:r w:rsidRPr="00BC42D1">
              <w:rPr>
                <w:b/>
                <w:color w:val="000000"/>
                <w:spacing w:val="2"/>
                <w:sz w:val="22"/>
                <w:szCs w:val="22"/>
                <w:shd w:val="clear" w:color="auto" w:fill="FFFFFF"/>
              </w:rPr>
              <w:t>заттардың</w:t>
            </w:r>
            <w:proofErr w:type="spellEnd"/>
            <w:r w:rsidRPr="00BC42D1">
              <w:rPr>
                <w:b/>
                <w:color w:val="000000"/>
                <w:spacing w:val="2"/>
                <w:sz w:val="22"/>
                <w:szCs w:val="22"/>
                <w:shd w:val="clear" w:color="auto" w:fill="FFFFFF"/>
              </w:rPr>
              <w:t xml:space="preserve">, </w:t>
            </w:r>
            <w:proofErr w:type="spellStart"/>
            <w:r w:rsidRPr="00BC42D1">
              <w:rPr>
                <w:b/>
                <w:color w:val="000000"/>
                <w:spacing w:val="2"/>
                <w:sz w:val="22"/>
                <w:szCs w:val="22"/>
                <w:shd w:val="clear" w:color="auto" w:fill="FFFFFF"/>
              </w:rPr>
              <w:t>медициналық</w:t>
            </w:r>
            <w:proofErr w:type="spellEnd"/>
            <w:r w:rsidRPr="00BC42D1">
              <w:rPr>
                <w:b/>
                <w:color w:val="000000"/>
                <w:spacing w:val="2"/>
                <w:sz w:val="22"/>
                <w:szCs w:val="22"/>
                <w:shd w:val="clear" w:color="auto" w:fill="FFFFFF"/>
              </w:rPr>
              <w:t xml:space="preserve"> </w:t>
            </w:r>
            <w:proofErr w:type="spellStart"/>
            <w:r w:rsidRPr="00BC42D1">
              <w:rPr>
                <w:b/>
                <w:color w:val="000000"/>
                <w:spacing w:val="2"/>
                <w:sz w:val="22"/>
                <w:szCs w:val="22"/>
                <w:shd w:val="clear" w:color="auto" w:fill="FFFFFF"/>
              </w:rPr>
              <w:t>бұйымдардың</w:t>
            </w:r>
            <w:proofErr w:type="spellEnd"/>
            <w:r w:rsidRPr="00BC42D1">
              <w:rPr>
                <w:b/>
                <w:color w:val="000000"/>
                <w:spacing w:val="2"/>
                <w:sz w:val="22"/>
                <w:szCs w:val="22"/>
                <w:shd w:val="clear" w:color="auto" w:fill="FFFFFF"/>
              </w:rPr>
              <w:t xml:space="preserve"> </w:t>
            </w:r>
            <w:proofErr w:type="spellStart"/>
            <w:r w:rsidRPr="00BC42D1">
              <w:rPr>
                <w:b/>
                <w:color w:val="000000"/>
                <w:spacing w:val="2"/>
                <w:sz w:val="22"/>
                <w:szCs w:val="22"/>
                <w:shd w:val="clear" w:color="auto" w:fill="FFFFFF"/>
              </w:rPr>
              <w:t>немесе</w:t>
            </w:r>
            <w:proofErr w:type="spellEnd"/>
            <w:r w:rsidRPr="00BC42D1">
              <w:rPr>
                <w:b/>
                <w:color w:val="000000"/>
                <w:spacing w:val="2"/>
                <w:sz w:val="22"/>
                <w:szCs w:val="22"/>
                <w:shd w:val="clear" w:color="auto" w:fill="FFFFFF"/>
              </w:rPr>
              <w:t xml:space="preserve"> </w:t>
            </w:r>
            <w:proofErr w:type="spellStart"/>
            <w:r w:rsidRPr="00BC42D1">
              <w:rPr>
                <w:b/>
                <w:color w:val="000000"/>
                <w:spacing w:val="2"/>
                <w:sz w:val="22"/>
                <w:szCs w:val="22"/>
                <w:shd w:val="clear" w:color="auto" w:fill="FFFFFF"/>
              </w:rPr>
              <w:t>фармацевтикалық</w:t>
            </w:r>
            <w:proofErr w:type="spellEnd"/>
            <w:r w:rsidRPr="00BC42D1">
              <w:rPr>
                <w:b/>
                <w:color w:val="000000"/>
                <w:spacing w:val="2"/>
                <w:sz w:val="22"/>
                <w:szCs w:val="22"/>
                <w:shd w:val="clear" w:color="auto" w:fill="FFFFFF"/>
              </w:rPr>
              <w:t xml:space="preserve"> </w:t>
            </w:r>
            <w:proofErr w:type="spellStart"/>
            <w:r w:rsidRPr="00BC42D1">
              <w:rPr>
                <w:b/>
                <w:color w:val="000000"/>
                <w:spacing w:val="2"/>
                <w:sz w:val="22"/>
                <w:szCs w:val="22"/>
                <w:shd w:val="clear" w:color="auto" w:fill="FFFFFF"/>
              </w:rPr>
              <w:t>қызметтердің</w:t>
            </w:r>
            <w:proofErr w:type="spellEnd"/>
            <w:r w:rsidRPr="00BC42D1">
              <w:rPr>
                <w:b/>
                <w:color w:val="000000"/>
                <w:spacing w:val="2"/>
                <w:sz w:val="22"/>
                <w:szCs w:val="22"/>
                <w:shd w:val="clear" w:color="auto" w:fill="FFFFFF"/>
              </w:rPr>
              <w:t xml:space="preserve"> </w:t>
            </w:r>
            <w:proofErr w:type="spellStart"/>
            <w:r w:rsidRPr="00BC42D1">
              <w:rPr>
                <w:b/>
                <w:color w:val="000000"/>
                <w:spacing w:val="2"/>
                <w:sz w:val="22"/>
                <w:szCs w:val="22"/>
                <w:shd w:val="clear" w:color="auto" w:fill="FFFFFF"/>
              </w:rPr>
              <w:t>атаулары</w:t>
            </w:r>
            <w:proofErr w:type="spellEnd"/>
            <w:r w:rsidRPr="00BC42D1">
              <w:rPr>
                <w:b/>
                <w:color w:val="000000"/>
                <w:spacing w:val="2"/>
                <w:sz w:val="22"/>
                <w:szCs w:val="22"/>
                <w:shd w:val="clear" w:color="auto" w:fill="FFFFFF"/>
              </w:rPr>
              <w:t xml:space="preserve"> мен </w:t>
            </w:r>
            <w:proofErr w:type="spellStart"/>
            <w:r w:rsidRPr="00BC42D1">
              <w:rPr>
                <w:b/>
                <w:color w:val="000000"/>
                <w:spacing w:val="2"/>
                <w:sz w:val="22"/>
                <w:szCs w:val="22"/>
                <w:shd w:val="clear" w:color="auto" w:fill="FFFFFF"/>
              </w:rPr>
              <w:t>қысқаша</w:t>
            </w:r>
            <w:proofErr w:type="spellEnd"/>
            <w:r w:rsidRPr="00BC42D1">
              <w:rPr>
                <w:b/>
                <w:color w:val="000000"/>
                <w:spacing w:val="2"/>
                <w:sz w:val="22"/>
                <w:szCs w:val="22"/>
                <w:shd w:val="clear" w:color="auto" w:fill="FFFFFF"/>
              </w:rPr>
              <w:t xml:space="preserve"> </w:t>
            </w:r>
            <w:proofErr w:type="spellStart"/>
            <w:r w:rsidRPr="00BC42D1">
              <w:rPr>
                <w:b/>
                <w:color w:val="000000"/>
                <w:spacing w:val="2"/>
                <w:sz w:val="22"/>
                <w:szCs w:val="22"/>
                <w:shd w:val="clear" w:color="auto" w:fill="FFFFFF"/>
              </w:rPr>
              <w:t>сипаттамасы</w:t>
            </w:r>
            <w:proofErr w:type="spellEnd"/>
          </w:p>
        </w:tc>
        <w:tc>
          <w:tcPr>
            <w:tcW w:w="587" w:type="pct"/>
            <w:tcBorders>
              <w:top w:val="single" w:sz="4" w:space="0" w:color="auto"/>
              <w:left w:val="nil"/>
              <w:bottom w:val="single" w:sz="4" w:space="0" w:color="auto"/>
              <w:right w:val="single" w:sz="4" w:space="0" w:color="auto"/>
            </w:tcBorders>
            <w:shd w:val="clear" w:color="auto" w:fill="auto"/>
            <w:hideMark/>
          </w:tcPr>
          <w:p w14:paraId="38859C43" w14:textId="77777777" w:rsidR="00946D30" w:rsidRPr="00BC42D1" w:rsidRDefault="00946D30" w:rsidP="000A1A0D">
            <w:pPr>
              <w:jc w:val="both"/>
              <w:rPr>
                <w:b/>
                <w:bCs/>
                <w:color w:val="000000"/>
                <w:sz w:val="22"/>
                <w:szCs w:val="22"/>
              </w:rPr>
            </w:pPr>
          </w:p>
          <w:p w14:paraId="78C89220" w14:textId="77777777" w:rsidR="00946D30" w:rsidRPr="00BC42D1" w:rsidRDefault="00946D30" w:rsidP="000A1A0D">
            <w:pPr>
              <w:jc w:val="both"/>
              <w:rPr>
                <w:b/>
                <w:bCs/>
                <w:sz w:val="22"/>
                <w:szCs w:val="22"/>
              </w:rPr>
            </w:pPr>
            <w:proofErr w:type="spellStart"/>
            <w:r w:rsidRPr="00BC42D1">
              <w:rPr>
                <w:b/>
                <w:bCs/>
                <w:color w:val="000000"/>
                <w:sz w:val="22"/>
                <w:szCs w:val="22"/>
              </w:rPr>
              <w:t>Ө</w:t>
            </w:r>
            <w:proofErr w:type="gramStart"/>
            <w:r w:rsidRPr="00BC42D1">
              <w:rPr>
                <w:b/>
                <w:bCs/>
                <w:color w:val="000000"/>
                <w:sz w:val="22"/>
                <w:szCs w:val="22"/>
              </w:rPr>
              <w:t>л</w:t>
            </w:r>
            <w:proofErr w:type="spellEnd"/>
            <w:r w:rsidRPr="00BC42D1">
              <w:rPr>
                <w:b/>
                <w:bCs/>
                <w:color w:val="000000"/>
                <w:sz w:val="22"/>
                <w:szCs w:val="22"/>
              </w:rPr>
              <w:t xml:space="preserve">. </w:t>
            </w:r>
            <w:proofErr w:type="spellStart"/>
            <w:r w:rsidRPr="00BC42D1">
              <w:rPr>
                <w:b/>
                <w:bCs/>
                <w:color w:val="000000"/>
                <w:sz w:val="22"/>
                <w:szCs w:val="22"/>
              </w:rPr>
              <w:t>б</w:t>
            </w:r>
            <w:proofErr w:type="gramEnd"/>
            <w:r w:rsidRPr="00BC42D1">
              <w:rPr>
                <w:b/>
                <w:bCs/>
                <w:color w:val="000000"/>
                <w:sz w:val="22"/>
                <w:szCs w:val="22"/>
              </w:rPr>
              <w:t>ірлігі</w:t>
            </w:r>
            <w:proofErr w:type="spellEnd"/>
          </w:p>
        </w:tc>
        <w:tc>
          <w:tcPr>
            <w:tcW w:w="442" w:type="pct"/>
            <w:tcBorders>
              <w:top w:val="single" w:sz="4" w:space="0" w:color="auto"/>
              <w:left w:val="nil"/>
              <w:bottom w:val="single" w:sz="4" w:space="0" w:color="auto"/>
              <w:right w:val="single" w:sz="4" w:space="0" w:color="auto"/>
            </w:tcBorders>
            <w:shd w:val="clear" w:color="auto" w:fill="auto"/>
            <w:hideMark/>
          </w:tcPr>
          <w:p w14:paraId="419AC305" w14:textId="77777777" w:rsidR="00946D30" w:rsidRPr="00BC42D1" w:rsidRDefault="00946D30" w:rsidP="000A1A0D">
            <w:pPr>
              <w:jc w:val="both"/>
              <w:rPr>
                <w:b/>
                <w:bCs/>
                <w:color w:val="000000"/>
                <w:sz w:val="22"/>
                <w:szCs w:val="22"/>
              </w:rPr>
            </w:pPr>
          </w:p>
          <w:p w14:paraId="69387825" w14:textId="77777777" w:rsidR="00946D30" w:rsidRPr="00BC42D1" w:rsidRDefault="00946D30" w:rsidP="000A1A0D">
            <w:pPr>
              <w:jc w:val="both"/>
              <w:rPr>
                <w:b/>
                <w:bCs/>
                <w:sz w:val="22"/>
                <w:szCs w:val="22"/>
              </w:rPr>
            </w:pPr>
            <w:r w:rsidRPr="00BC42D1">
              <w:rPr>
                <w:b/>
                <w:bCs/>
                <w:color w:val="000000"/>
                <w:sz w:val="22"/>
                <w:szCs w:val="22"/>
              </w:rPr>
              <w:t>Саны</w:t>
            </w:r>
          </w:p>
        </w:tc>
        <w:tc>
          <w:tcPr>
            <w:tcW w:w="662" w:type="pct"/>
            <w:tcBorders>
              <w:top w:val="single" w:sz="4" w:space="0" w:color="auto"/>
              <w:left w:val="nil"/>
              <w:bottom w:val="single" w:sz="4" w:space="0" w:color="auto"/>
              <w:right w:val="single" w:sz="4" w:space="0" w:color="auto"/>
            </w:tcBorders>
            <w:shd w:val="clear" w:color="auto" w:fill="auto"/>
            <w:hideMark/>
          </w:tcPr>
          <w:p w14:paraId="366621C5" w14:textId="77777777" w:rsidR="00946D30" w:rsidRPr="00BC42D1" w:rsidRDefault="00946D30" w:rsidP="000A1A0D">
            <w:pPr>
              <w:jc w:val="both"/>
              <w:rPr>
                <w:b/>
                <w:bCs/>
                <w:color w:val="000000"/>
                <w:sz w:val="22"/>
                <w:szCs w:val="22"/>
              </w:rPr>
            </w:pPr>
          </w:p>
          <w:p w14:paraId="072A65DA" w14:textId="77777777" w:rsidR="00946D30" w:rsidRPr="00BC42D1" w:rsidRDefault="00946D30" w:rsidP="000A1A0D">
            <w:pPr>
              <w:jc w:val="both"/>
              <w:rPr>
                <w:b/>
                <w:bCs/>
                <w:sz w:val="22"/>
                <w:szCs w:val="22"/>
              </w:rPr>
            </w:pPr>
            <w:proofErr w:type="spellStart"/>
            <w:r w:rsidRPr="00BC42D1">
              <w:rPr>
                <w:b/>
                <w:bCs/>
                <w:color w:val="000000"/>
                <w:sz w:val="22"/>
                <w:szCs w:val="22"/>
              </w:rPr>
              <w:t>Бірлі</w:t>
            </w:r>
            <w:proofErr w:type="gramStart"/>
            <w:r w:rsidRPr="00BC42D1">
              <w:rPr>
                <w:b/>
                <w:bCs/>
                <w:color w:val="000000"/>
                <w:sz w:val="22"/>
                <w:szCs w:val="22"/>
              </w:rPr>
              <w:t>к</w:t>
            </w:r>
            <w:proofErr w:type="spellEnd"/>
            <w:proofErr w:type="gramEnd"/>
            <w:r w:rsidRPr="00BC42D1">
              <w:rPr>
                <w:b/>
                <w:bCs/>
                <w:color w:val="000000"/>
                <w:sz w:val="22"/>
                <w:szCs w:val="22"/>
              </w:rPr>
              <w:t xml:space="preserve"> </w:t>
            </w:r>
            <w:proofErr w:type="spellStart"/>
            <w:r w:rsidRPr="00BC42D1">
              <w:rPr>
                <w:b/>
                <w:bCs/>
                <w:color w:val="000000"/>
                <w:sz w:val="22"/>
                <w:szCs w:val="22"/>
              </w:rPr>
              <w:t>бағасы</w:t>
            </w:r>
            <w:proofErr w:type="spellEnd"/>
            <w:r w:rsidRPr="00BC42D1">
              <w:rPr>
                <w:b/>
                <w:bCs/>
                <w:color w:val="000000"/>
                <w:sz w:val="22"/>
                <w:szCs w:val="22"/>
              </w:rPr>
              <w:t xml:space="preserve"> (</w:t>
            </w:r>
            <w:proofErr w:type="spellStart"/>
            <w:r w:rsidRPr="00BC42D1">
              <w:rPr>
                <w:b/>
                <w:bCs/>
                <w:color w:val="000000"/>
                <w:sz w:val="22"/>
                <w:szCs w:val="22"/>
              </w:rPr>
              <w:t>теңге</w:t>
            </w:r>
            <w:proofErr w:type="spellEnd"/>
            <w:r w:rsidRPr="00BC42D1">
              <w:rPr>
                <w:b/>
                <w:bCs/>
                <w:color w:val="000000"/>
                <w:sz w:val="22"/>
                <w:szCs w:val="22"/>
              </w:rPr>
              <w:t>)</w:t>
            </w:r>
          </w:p>
        </w:tc>
        <w:tc>
          <w:tcPr>
            <w:tcW w:w="661" w:type="pct"/>
            <w:tcBorders>
              <w:top w:val="single" w:sz="4" w:space="0" w:color="auto"/>
              <w:left w:val="nil"/>
              <w:bottom w:val="single" w:sz="4" w:space="0" w:color="auto"/>
              <w:right w:val="single" w:sz="4" w:space="0" w:color="auto"/>
            </w:tcBorders>
            <w:shd w:val="clear" w:color="auto" w:fill="auto"/>
            <w:hideMark/>
          </w:tcPr>
          <w:p w14:paraId="0092032A" w14:textId="77777777" w:rsidR="00946D30" w:rsidRPr="00BC42D1" w:rsidRDefault="00946D30" w:rsidP="000A1A0D">
            <w:pPr>
              <w:jc w:val="both"/>
              <w:rPr>
                <w:b/>
                <w:bCs/>
                <w:color w:val="000000"/>
                <w:sz w:val="22"/>
                <w:szCs w:val="22"/>
              </w:rPr>
            </w:pPr>
          </w:p>
          <w:p w14:paraId="7C9000C0" w14:textId="77777777" w:rsidR="00946D30" w:rsidRPr="00BC42D1" w:rsidRDefault="00946D30" w:rsidP="000A1A0D">
            <w:pPr>
              <w:jc w:val="both"/>
              <w:rPr>
                <w:b/>
                <w:bCs/>
                <w:sz w:val="22"/>
                <w:szCs w:val="22"/>
              </w:rPr>
            </w:pPr>
            <w:proofErr w:type="spellStart"/>
            <w:r w:rsidRPr="00BC42D1">
              <w:rPr>
                <w:b/>
                <w:bCs/>
                <w:color w:val="000000"/>
                <w:sz w:val="22"/>
                <w:szCs w:val="22"/>
              </w:rPr>
              <w:t>Бірлі</w:t>
            </w:r>
            <w:proofErr w:type="gramStart"/>
            <w:r w:rsidRPr="00BC42D1">
              <w:rPr>
                <w:b/>
                <w:bCs/>
                <w:color w:val="000000"/>
                <w:sz w:val="22"/>
                <w:szCs w:val="22"/>
              </w:rPr>
              <w:t>к</w:t>
            </w:r>
            <w:proofErr w:type="spellEnd"/>
            <w:proofErr w:type="gramEnd"/>
            <w:r w:rsidRPr="00BC42D1">
              <w:rPr>
                <w:b/>
                <w:bCs/>
                <w:color w:val="000000"/>
                <w:sz w:val="22"/>
                <w:szCs w:val="22"/>
              </w:rPr>
              <w:t xml:space="preserve"> </w:t>
            </w:r>
            <w:proofErr w:type="spellStart"/>
            <w:r w:rsidRPr="00BC42D1">
              <w:rPr>
                <w:b/>
                <w:bCs/>
                <w:color w:val="000000"/>
                <w:sz w:val="22"/>
                <w:szCs w:val="22"/>
              </w:rPr>
              <w:t>бағасы</w:t>
            </w:r>
            <w:proofErr w:type="spellEnd"/>
            <w:r w:rsidRPr="00BC42D1">
              <w:rPr>
                <w:b/>
                <w:bCs/>
                <w:color w:val="000000"/>
                <w:sz w:val="22"/>
                <w:szCs w:val="22"/>
              </w:rPr>
              <w:t xml:space="preserve"> (</w:t>
            </w:r>
            <w:proofErr w:type="spellStart"/>
            <w:r w:rsidRPr="00BC42D1">
              <w:rPr>
                <w:b/>
                <w:bCs/>
                <w:color w:val="000000"/>
                <w:sz w:val="22"/>
                <w:szCs w:val="22"/>
              </w:rPr>
              <w:t>теңге</w:t>
            </w:r>
            <w:proofErr w:type="spellEnd"/>
            <w:r w:rsidRPr="00BC42D1">
              <w:rPr>
                <w:b/>
                <w:bCs/>
                <w:color w:val="000000"/>
                <w:sz w:val="22"/>
                <w:szCs w:val="22"/>
              </w:rPr>
              <w:t>)</w:t>
            </w:r>
          </w:p>
        </w:tc>
      </w:tr>
      <w:tr w:rsidR="00793FA8" w:rsidRPr="00BC42D1" w14:paraId="1187A042" w14:textId="77777777" w:rsidTr="00793FA8">
        <w:trPr>
          <w:trHeight w:val="836"/>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41A3A3" w14:textId="77777777" w:rsidR="00946D30" w:rsidRPr="00BC42D1" w:rsidRDefault="00946D30" w:rsidP="000A1A0D">
            <w:pPr>
              <w:jc w:val="center"/>
              <w:rPr>
                <w:sz w:val="22"/>
                <w:szCs w:val="22"/>
              </w:rPr>
            </w:pPr>
            <w:r w:rsidRPr="00BC42D1">
              <w:rPr>
                <w:color w:val="000000"/>
                <w:sz w:val="22"/>
                <w:szCs w:val="22"/>
              </w:rPr>
              <w:t>1</w:t>
            </w:r>
          </w:p>
        </w:tc>
        <w:tc>
          <w:tcPr>
            <w:tcW w:w="2207" w:type="pct"/>
            <w:tcBorders>
              <w:top w:val="single" w:sz="4" w:space="0" w:color="auto"/>
              <w:left w:val="nil"/>
              <w:bottom w:val="single" w:sz="4" w:space="0" w:color="auto"/>
              <w:right w:val="single" w:sz="4" w:space="0" w:color="auto"/>
            </w:tcBorders>
            <w:shd w:val="clear" w:color="auto" w:fill="auto"/>
            <w:vAlign w:val="center"/>
          </w:tcPr>
          <w:p w14:paraId="762F7B94" w14:textId="77777777" w:rsidR="00946D30" w:rsidRPr="00BC42D1" w:rsidRDefault="00946D30" w:rsidP="000A1A0D">
            <w:pPr>
              <w:jc w:val="both"/>
              <w:rPr>
                <w:color w:val="000000"/>
                <w:sz w:val="22"/>
                <w:szCs w:val="22"/>
              </w:rPr>
            </w:pPr>
            <w:r w:rsidRPr="00BC42D1">
              <w:rPr>
                <w:color w:val="000000"/>
                <w:sz w:val="22"/>
                <w:szCs w:val="22"/>
                <w:lang w:val="kk-KZ"/>
              </w:rPr>
              <w:t>Micro CC-20 plus HTI гематологиялық анализаторына арналған ферментативті тазартқыш</w:t>
            </w:r>
          </w:p>
        </w:tc>
        <w:tc>
          <w:tcPr>
            <w:tcW w:w="587" w:type="pct"/>
            <w:tcBorders>
              <w:top w:val="single" w:sz="4" w:space="0" w:color="auto"/>
              <w:left w:val="nil"/>
              <w:bottom w:val="single" w:sz="4" w:space="0" w:color="auto"/>
              <w:right w:val="single" w:sz="4" w:space="0" w:color="auto"/>
            </w:tcBorders>
            <w:shd w:val="clear" w:color="auto" w:fill="auto"/>
            <w:vAlign w:val="center"/>
          </w:tcPr>
          <w:p w14:paraId="16A4D507" w14:textId="77777777" w:rsidR="00946D30" w:rsidRPr="00BC42D1" w:rsidRDefault="00946D30" w:rsidP="000A1A0D">
            <w:pPr>
              <w:jc w:val="center"/>
              <w:rPr>
                <w:sz w:val="22"/>
                <w:szCs w:val="22"/>
                <w:lang w:val="kk-KZ"/>
              </w:rPr>
            </w:pPr>
            <w:r w:rsidRPr="00BC42D1">
              <w:rPr>
                <w:color w:val="000000"/>
                <w:sz w:val="22"/>
                <w:szCs w:val="22"/>
                <w:lang w:val="kk-KZ"/>
              </w:rPr>
              <w:t>құты</w:t>
            </w:r>
          </w:p>
        </w:tc>
        <w:tc>
          <w:tcPr>
            <w:tcW w:w="442" w:type="pct"/>
            <w:tcBorders>
              <w:top w:val="single" w:sz="4" w:space="0" w:color="auto"/>
              <w:left w:val="nil"/>
              <w:bottom w:val="single" w:sz="4" w:space="0" w:color="auto"/>
              <w:right w:val="single" w:sz="4" w:space="0" w:color="auto"/>
            </w:tcBorders>
            <w:shd w:val="clear" w:color="auto" w:fill="auto"/>
            <w:vAlign w:val="center"/>
          </w:tcPr>
          <w:p w14:paraId="4C8D358C" w14:textId="77777777" w:rsidR="00946D30" w:rsidRPr="00BC42D1" w:rsidRDefault="00946D30" w:rsidP="000A1A0D">
            <w:pPr>
              <w:jc w:val="center"/>
              <w:rPr>
                <w:sz w:val="22"/>
                <w:szCs w:val="22"/>
                <w:lang w:val="kk-KZ"/>
              </w:rPr>
            </w:pPr>
            <w:r w:rsidRPr="00BC42D1">
              <w:rPr>
                <w:sz w:val="22"/>
                <w:szCs w:val="22"/>
                <w:lang w:val="kk-KZ"/>
              </w:rPr>
              <w:t>3</w:t>
            </w:r>
          </w:p>
        </w:tc>
        <w:tc>
          <w:tcPr>
            <w:tcW w:w="662" w:type="pct"/>
            <w:tcBorders>
              <w:top w:val="single" w:sz="4" w:space="0" w:color="auto"/>
              <w:left w:val="nil"/>
              <w:bottom w:val="single" w:sz="4" w:space="0" w:color="auto"/>
              <w:right w:val="single" w:sz="4" w:space="0" w:color="auto"/>
            </w:tcBorders>
            <w:shd w:val="clear" w:color="auto" w:fill="auto"/>
            <w:vAlign w:val="center"/>
          </w:tcPr>
          <w:p w14:paraId="604C2B0D" w14:textId="77777777" w:rsidR="00946D30" w:rsidRPr="00BC42D1" w:rsidRDefault="00946D30" w:rsidP="000A1A0D">
            <w:pPr>
              <w:jc w:val="center"/>
              <w:rPr>
                <w:sz w:val="22"/>
                <w:szCs w:val="22"/>
                <w:lang w:val="kk-KZ"/>
              </w:rPr>
            </w:pPr>
            <w:r w:rsidRPr="00BC42D1">
              <w:rPr>
                <w:color w:val="000000"/>
                <w:sz w:val="22"/>
                <w:szCs w:val="22"/>
                <w:lang w:val="kk-KZ"/>
              </w:rPr>
              <w:t>35 000,00</w:t>
            </w:r>
          </w:p>
        </w:tc>
        <w:tc>
          <w:tcPr>
            <w:tcW w:w="661" w:type="pct"/>
            <w:tcBorders>
              <w:top w:val="single" w:sz="4" w:space="0" w:color="auto"/>
              <w:left w:val="nil"/>
              <w:bottom w:val="single" w:sz="4" w:space="0" w:color="auto"/>
              <w:right w:val="single" w:sz="4" w:space="0" w:color="auto"/>
            </w:tcBorders>
            <w:shd w:val="clear" w:color="auto" w:fill="auto"/>
            <w:vAlign w:val="center"/>
          </w:tcPr>
          <w:p w14:paraId="651C80D7" w14:textId="77777777" w:rsidR="00946D30" w:rsidRPr="00BC42D1" w:rsidRDefault="00946D30" w:rsidP="000A1A0D">
            <w:pPr>
              <w:rPr>
                <w:sz w:val="22"/>
                <w:szCs w:val="22"/>
                <w:lang w:val="kk-KZ"/>
              </w:rPr>
            </w:pPr>
            <w:r w:rsidRPr="00BC42D1">
              <w:rPr>
                <w:color w:val="000000"/>
                <w:sz w:val="22"/>
                <w:szCs w:val="22"/>
                <w:lang w:val="kk-KZ"/>
              </w:rPr>
              <w:t xml:space="preserve"> 105 000,00</w:t>
            </w:r>
          </w:p>
        </w:tc>
      </w:tr>
      <w:tr w:rsidR="00793FA8" w:rsidRPr="00BC42D1" w14:paraId="5BCAD892" w14:textId="77777777" w:rsidTr="00793FA8">
        <w:trPr>
          <w:trHeight w:val="836"/>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1BC9E3" w14:textId="77777777" w:rsidR="00946D30" w:rsidRPr="00BC42D1" w:rsidRDefault="00946D30" w:rsidP="000A1A0D">
            <w:pPr>
              <w:jc w:val="center"/>
              <w:rPr>
                <w:color w:val="000000"/>
                <w:sz w:val="22"/>
                <w:szCs w:val="22"/>
              </w:rPr>
            </w:pPr>
          </w:p>
        </w:tc>
        <w:tc>
          <w:tcPr>
            <w:tcW w:w="2207" w:type="pct"/>
            <w:tcBorders>
              <w:top w:val="single" w:sz="4" w:space="0" w:color="auto"/>
              <w:left w:val="nil"/>
              <w:bottom w:val="single" w:sz="4" w:space="0" w:color="auto"/>
              <w:right w:val="single" w:sz="4" w:space="0" w:color="auto"/>
            </w:tcBorders>
            <w:shd w:val="clear" w:color="auto" w:fill="auto"/>
            <w:vAlign w:val="center"/>
          </w:tcPr>
          <w:p w14:paraId="141CCF00" w14:textId="77777777" w:rsidR="00946D30" w:rsidRPr="00BC42D1" w:rsidRDefault="00946D30" w:rsidP="000A1A0D">
            <w:pPr>
              <w:jc w:val="both"/>
              <w:rPr>
                <w:b/>
                <w:color w:val="000000"/>
                <w:sz w:val="22"/>
                <w:szCs w:val="22"/>
                <w:lang w:val="kk-KZ"/>
              </w:rPr>
            </w:pPr>
            <w:r w:rsidRPr="00BC42D1">
              <w:rPr>
                <w:b/>
                <w:color w:val="000000"/>
                <w:sz w:val="22"/>
                <w:szCs w:val="22"/>
                <w:lang w:val="kk-KZ"/>
              </w:rPr>
              <w:t xml:space="preserve">Қорытынды </w:t>
            </w:r>
          </w:p>
        </w:tc>
        <w:tc>
          <w:tcPr>
            <w:tcW w:w="587" w:type="pct"/>
            <w:tcBorders>
              <w:top w:val="single" w:sz="4" w:space="0" w:color="auto"/>
              <w:left w:val="nil"/>
              <w:bottom w:val="single" w:sz="4" w:space="0" w:color="auto"/>
              <w:right w:val="single" w:sz="4" w:space="0" w:color="auto"/>
            </w:tcBorders>
            <w:shd w:val="clear" w:color="auto" w:fill="auto"/>
            <w:vAlign w:val="center"/>
          </w:tcPr>
          <w:p w14:paraId="303DFC0E" w14:textId="77777777" w:rsidR="00946D30" w:rsidRPr="00BC42D1" w:rsidRDefault="00946D30" w:rsidP="000A1A0D">
            <w:pPr>
              <w:jc w:val="center"/>
              <w:rPr>
                <w:color w:val="000000"/>
                <w:sz w:val="22"/>
                <w:szCs w:val="22"/>
                <w:lang w:val="kk-KZ"/>
              </w:rPr>
            </w:pPr>
          </w:p>
        </w:tc>
        <w:tc>
          <w:tcPr>
            <w:tcW w:w="442" w:type="pct"/>
            <w:tcBorders>
              <w:top w:val="single" w:sz="4" w:space="0" w:color="auto"/>
              <w:left w:val="nil"/>
              <w:bottom w:val="single" w:sz="4" w:space="0" w:color="auto"/>
              <w:right w:val="single" w:sz="4" w:space="0" w:color="auto"/>
            </w:tcBorders>
            <w:shd w:val="clear" w:color="auto" w:fill="auto"/>
            <w:vAlign w:val="center"/>
          </w:tcPr>
          <w:p w14:paraId="54FB82BF" w14:textId="77777777" w:rsidR="00946D30" w:rsidRPr="00BC42D1" w:rsidRDefault="00946D30" w:rsidP="000A1A0D">
            <w:pPr>
              <w:jc w:val="center"/>
              <w:rPr>
                <w:color w:val="000000"/>
                <w:sz w:val="22"/>
                <w:szCs w:val="22"/>
                <w:lang w:val="kk-KZ"/>
              </w:rPr>
            </w:pPr>
          </w:p>
        </w:tc>
        <w:tc>
          <w:tcPr>
            <w:tcW w:w="662" w:type="pct"/>
            <w:tcBorders>
              <w:top w:val="single" w:sz="4" w:space="0" w:color="auto"/>
              <w:left w:val="nil"/>
              <w:bottom w:val="single" w:sz="4" w:space="0" w:color="auto"/>
              <w:right w:val="single" w:sz="4" w:space="0" w:color="auto"/>
            </w:tcBorders>
            <w:shd w:val="clear" w:color="auto" w:fill="auto"/>
            <w:vAlign w:val="center"/>
          </w:tcPr>
          <w:p w14:paraId="4FD3B52C" w14:textId="77777777" w:rsidR="00946D30" w:rsidRPr="00BC42D1" w:rsidRDefault="00946D30" w:rsidP="000A1A0D">
            <w:pPr>
              <w:jc w:val="center"/>
              <w:rPr>
                <w:color w:val="000000"/>
                <w:sz w:val="22"/>
                <w:szCs w:val="22"/>
                <w:lang w:val="kk-KZ"/>
              </w:rPr>
            </w:pPr>
          </w:p>
        </w:tc>
        <w:tc>
          <w:tcPr>
            <w:tcW w:w="661" w:type="pct"/>
            <w:tcBorders>
              <w:top w:val="single" w:sz="4" w:space="0" w:color="auto"/>
              <w:left w:val="nil"/>
              <w:bottom w:val="single" w:sz="4" w:space="0" w:color="auto"/>
              <w:right w:val="single" w:sz="4" w:space="0" w:color="auto"/>
            </w:tcBorders>
            <w:shd w:val="clear" w:color="auto" w:fill="auto"/>
            <w:vAlign w:val="center"/>
          </w:tcPr>
          <w:p w14:paraId="07DA4662" w14:textId="77777777" w:rsidR="00946D30" w:rsidRPr="00BC42D1" w:rsidRDefault="00946D30" w:rsidP="000A1A0D">
            <w:pPr>
              <w:jc w:val="center"/>
              <w:rPr>
                <w:color w:val="000000"/>
                <w:sz w:val="22"/>
                <w:szCs w:val="22"/>
                <w:lang w:val="kk-KZ"/>
              </w:rPr>
            </w:pPr>
            <w:r w:rsidRPr="00BC42D1">
              <w:rPr>
                <w:color w:val="000000"/>
                <w:sz w:val="22"/>
                <w:szCs w:val="22"/>
                <w:lang w:val="kk-KZ"/>
              </w:rPr>
              <w:t>105 000,00</w:t>
            </w:r>
          </w:p>
        </w:tc>
      </w:tr>
    </w:tbl>
    <w:p w14:paraId="0FE33102" w14:textId="77777777" w:rsidR="00946D30" w:rsidRPr="00BC42D1" w:rsidRDefault="00946D30" w:rsidP="00946D30">
      <w:pPr>
        <w:rPr>
          <w:sz w:val="25"/>
          <w:szCs w:val="25"/>
        </w:rPr>
      </w:pPr>
    </w:p>
    <w:p w14:paraId="19DBD6A5" w14:textId="77777777" w:rsidR="00946D30" w:rsidRPr="00BC42D1" w:rsidRDefault="00946D30" w:rsidP="00946D30">
      <w:pPr>
        <w:contextualSpacing/>
        <w:jc w:val="both"/>
        <w:rPr>
          <w:color w:val="000000"/>
          <w:sz w:val="25"/>
          <w:szCs w:val="25"/>
          <w:lang w:val="kk-KZ"/>
        </w:rPr>
      </w:pPr>
      <w:proofErr w:type="spellStart"/>
      <w:r w:rsidRPr="00BC42D1">
        <w:rPr>
          <w:sz w:val="25"/>
          <w:szCs w:val="25"/>
        </w:rPr>
        <w:t>Тендерлік</w:t>
      </w:r>
      <w:proofErr w:type="spellEnd"/>
      <w:r w:rsidRPr="00BC42D1">
        <w:rPr>
          <w:sz w:val="25"/>
          <w:szCs w:val="25"/>
        </w:rPr>
        <w:t xml:space="preserve"> </w:t>
      </w:r>
      <w:proofErr w:type="spellStart"/>
      <w:r w:rsidRPr="00BC42D1">
        <w:rPr>
          <w:sz w:val="25"/>
          <w:szCs w:val="25"/>
        </w:rPr>
        <w:t>құ</w:t>
      </w:r>
      <w:proofErr w:type="gramStart"/>
      <w:r w:rsidRPr="00BC42D1">
        <w:rPr>
          <w:sz w:val="25"/>
          <w:szCs w:val="25"/>
        </w:rPr>
        <w:t>жаттама</w:t>
      </w:r>
      <w:proofErr w:type="gramEnd"/>
      <w:r w:rsidRPr="00BC42D1">
        <w:rPr>
          <w:sz w:val="25"/>
          <w:szCs w:val="25"/>
        </w:rPr>
        <w:t>ға</w:t>
      </w:r>
      <w:proofErr w:type="spellEnd"/>
      <w:r w:rsidRPr="00BC42D1">
        <w:rPr>
          <w:sz w:val="25"/>
          <w:szCs w:val="25"/>
        </w:rPr>
        <w:t xml:space="preserve"> </w:t>
      </w:r>
      <w:proofErr w:type="spellStart"/>
      <w:r w:rsidRPr="00BC42D1">
        <w:rPr>
          <w:sz w:val="25"/>
          <w:szCs w:val="25"/>
        </w:rPr>
        <w:t>өзгерістер</w:t>
      </w:r>
      <w:proofErr w:type="spellEnd"/>
      <w:r w:rsidRPr="00BC42D1">
        <w:rPr>
          <w:sz w:val="25"/>
          <w:szCs w:val="25"/>
        </w:rPr>
        <w:t xml:space="preserve"> </w:t>
      </w:r>
      <w:proofErr w:type="spellStart"/>
      <w:r w:rsidRPr="00BC42D1">
        <w:rPr>
          <w:sz w:val="25"/>
          <w:szCs w:val="25"/>
        </w:rPr>
        <w:t>енгізіл</w:t>
      </w:r>
      <w:proofErr w:type="spellEnd"/>
      <w:r w:rsidRPr="00BC42D1">
        <w:rPr>
          <w:sz w:val="25"/>
          <w:szCs w:val="25"/>
          <w:lang w:val="kk-KZ"/>
        </w:rPr>
        <w:t>ген жоқ</w:t>
      </w:r>
    </w:p>
    <w:p w14:paraId="21C64545" w14:textId="77777777" w:rsidR="00946D30" w:rsidRPr="00BC42D1" w:rsidRDefault="00946D30" w:rsidP="00946D30">
      <w:pPr>
        <w:tabs>
          <w:tab w:val="left" w:pos="900"/>
          <w:tab w:val="left" w:pos="1800"/>
        </w:tabs>
        <w:ind w:hanging="510"/>
        <w:jc w:val="both"/>
        <w:rPr>
          <w:sz w:val="25"/>
          <w:szCs w:val="25"/>
          <w:lang w:val="kk-KZ"/>
        </w:rPr>
      </w:pPr>
      <w:r w:rsidRPr="00BC42D1">
        <w:rPr>
          <w:color w:val="000000"/>
          <w:sz w:val="25"/>
          <w:szCs w:val="25"/>
          <w:lang w:val="kk-KZ"/>
        </w:rPr>
        <w:tab/>
        <w:t xml:space="preserve">       </w:t>
      </w:r>
    </w:p>
    <w:p w14:paraId="4E5C2CED" w14:textId="77777777" w:rsidR="00946D30" w:rsidRPr="00BC42D1" w:rsidRDefault="00946D30" w:rsidP="00545007">
      <w:pPr>
        <w:pStyle w:val="af"/>
        <w:numPr>
          <w:ilvl w:val="0"/>
          <w:numId w:val="11"/>
        </w:numPr>
        <w:tabs>
          <w:tab w:val="left" w:pos="900"/>
          <w:tab w:val="left" w:pos="1134"/>
        </w:tabs>
        <w:ind w:left="709" w:firstLine="1"/>
        <w:jc w:val="both"/>
        <w:rPr>
          <w:b/>
          <w:color w:val="000000"/>
          <w:spacing w:val="2"/>
          <w:sz w:val="25"/>
          <w:szCs w:val="25"/>
          <w:shd w:val="clear" w:color="auto" w:fill="FFFFFF"/>
          <w:lang w:val="kk-KZ"/>
        </w:rPr>
      </w:pPr>
      <w:r w:rsidRPr="00BC42D1">
        <w:rPr>
          <w:b/>
          <w:color w:val="000000"/>
          <w:spacing w:val="2"/>
          <w:sz w:val="25"/>
          <w:szCs w:val="25"/>
          <w:shd w:val="clear" w:color="auto" w:fill="FFFFFF"/>
          <w:lang w:val="kk-KZ"/>
        </w:rPr>
        <w:t>Тендерлік өтінімдерді ұсынудың соңғы мерзімі өткенге дейін оларды белгіленген мерзімде ұсынған келесі әлеуетті өнім берушілердің тендерлік өтінімдері:</w:t>
      </w:r>
    </w:p>
    <w:p w14:paraId="4134572A" w14:textId="77777777" w:rsidR="00946D30" w:rsidRPr="00BC42D1" w:rsidRDefault="00946D30" w:rsidP="00946D30">
      <w:pPr>
        <w:contextualSpacing/>
        <w:jc w:val="both"/>
        <w:rPr>
          <w:b/>
          <w:sz w:val="25"/>
          <w:szCs w:val="25"/>
          <w:lang w:val="kk-KZ"/>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118"/>
        <w:gridCol w:w="3143"/>
        <w:gridCol w:w="2527"/>
      </w:tblGrid>
      <w:tr w:rsidR="00946D30" w:rsidRPr="00BC42D1" w14:paraId="42B30AF8" w14:textId="77777777" w:rsidTr="000A1A0D">
        <w:trPr>
          <w:trHeight w:val="337"/>
        </w:trPr>
        <w:tc>
          <w:tcPr>
            <w:tcW w:w="851" w:type="dxa"/>
          </w:tcPr>
          <w:p w14:paraId="1000C2A6" w14:textId="77777777" w:rsidR="00946D30" w:rsidRPr="00BC42D1" w:rsidRDefault="00946D30" w:rsidP="000A1A0D">
            <w:pPr>
              <w:jc w:val="center"/>
              <w:rPr>
                <w:b/>
                <w:bCs/>
                <w:sz w:val="22"/>
                <w:szCs w:val="22"/>
              </w:rPr>
            </w:pPr>
            <w:r w:rsidRPr="00BC42D1">
              <w:rPr>
                <w:b/>
                <w:bCs/>
                <w:sz w:val="22"/>
                <w:szCs w:val="22"/>
              </w:rPr>
              <w:t>№</w:t>
            </w:r>
          </w:p>
          <w:p w14:paraId="08380C5C" w14:textId="77777777" w:rsidR="00946D30" w:rsidRPr="00BC42D1" w:rsidRDefault="00946D30" w:rsidP="000A1A0D">
            <w:pPr>
              <w:jc w:val="center"/>
              <w:rPr>
                <w:b/>
                <w:bCs/>
                <w:sz w:val="22"/>
                <w:szCs w:val="22"/>
              </w:rPr>
            </w:pPr>
            <w:r w:rsidRPr="00BC42D1">
              <w:rPr>
                <w:b/>
                <w:bCs/>
                <w:sz w:val="22"/>
                <w:szCs w:val="22"/>
                <w:lang w:val="kk-KZ"/>
              </w:rPr>
              <w:t>р</w:t>
            </w:r>
            <w:r w:rsidRPr="00BC42D1">
              <w:rPr>
                <w:b/>
                <w:bCs/>
                <w:sz w:val="22"/>
                <w:szCs w:val="22"/>
              </w:rPr>
              <w:t>/</w:t>
            </w:r>
            <w:r w:rsidRPr="00BC42D1">
              <w:rPr>
                <w:b/>
                <w:bCs/>
                <w:sz w:val="22"/>
                <w:szCs w:val="22"/>
                <w:lang w:val="kk-KZ"/>
              </w:rPr>
              <w:t>р</w:t>
            </w:r>
          </w:p>
        </w:tc>
        <w:tc>
          <w:tcPr>
            <w:tcW w:w="3118" w:type="dxa"/>
          </w:tcPr>
          <w:p w14:paraId="693EE5C8" w14:textId="77777777" w:rsidR="00946D30" w:rsidRPr="00BC42D1" w:rsidRDefault="00946D30" w:rsidP="000A1A0D">
            <w:pPr>
              <w:jc w:val="center"/>
              <w:rPr>
                <w:b/>
                <w:bCs/>
                <w:sz w:val="22"/>
                <w:szCs w:val="22"/>
              </w:rPr>
            </w:pPr>
            <w:proofErr w:type="spellStart"/>
            <w:r w:rsidRPr="00BC42D1">
              <w:rPr>
                <w:b/>
                <w:bCs/>
                <w:sz w:val="22"/>
                <w:szCs w:val="22"/>
              </w:rPr>
              <w:t>Әлеуетті</w:t>
            </w:r>
            <w:proofErr w:type="spellEnd"/>
            <w:r w:rsidRPr="00BC42D1">
              <w:rPr>
                <w:b/>
                <w:bCs/>
                <w:sz w:val="22"/>
                <w:szCs w:val="22"/>
              </w:rPr>
              <w:t xml:space="preserve"> </w:t>
            </w:r>
            <w:proofErr w:type="spellStart"/>
            <w:r w:rsidRPr="00BC42D1">
              <w:rPr>
                <w:b/>
                <w:bCs/>
                <w:sz w:val="22"/>
                <w:szCs w:val="22"/>
              </w:rPr>
              <w:t>өні</w:t>
            </w:r>
            <w:proofErr w:type="gramStart"/>
            <w:r w:rsidRPr="00BC42D1">
              <w:rPr>
                <w:b/>
                <w:bCs/>
                <w:sz w:val="22"/>
                <w:szCs w:val="22"/>
              </w:rPr>
              <w:t>м</w:t>
            </w:r>
            <w:proofErr w:type="spellEnd"/>
            <w:proofErr w:type="gramEnd"/>
            <w:r w:rsidRPr="00BC42D1">
              <w:rPr>
                <w:b/>
                <w:bCs/>
                <w:sz w:val="22"/>
                <w:szCs w:val="22"/>
              </w:rPr>
              <w:t xml:space="preserve"> </w:t>
            </w:r>
            <w:r w:rsidRPr="00BC42D1">
              <w:rPr>
                <w:b/>
                <w:bCs/>
                <w:sz w:val="22"/>
                <w:szCs w:val="22"/>
                <w:lang w:val="kk-KZ"/>
              </w:rPr>
              <w:t xml:space="preserve"> </w:t>
            </w:r>
            <w:proofErr w:type="spellStart"/>
            <w:r w:rsidRPr="00BC42D1">
              <w:rPr>
                <w:b/>
                <w:bCs/>
                <w:sz w:val="22"/>
                <w:szCs w:val="22"/>
              </w:rPr>
              <w:t>берушінің</w:t>
            </w:r>
            <w:proofErr w:type="spellEnd"/>
            <w:r w:rsidRPr="00BC42D1">
              <w:rPr>
                <w:b/>
                <w:bCs/>
                <w:sz w:val="22"/>
                <w:szCs w:val="22"/>
              </w:rPr>
              <w:t xml:space="preserve"> </w:t>
            </w:r>
            <w:proofErr w:type="spellStart"/>
            <w:r w:rsidRPr="00BC42D1">
              <w:rPr>
                <w:b/>
                <w:bCs/>
                <w:sz w:val="22"/>
                <w:szCs w:val="22"/>
              </w:rPr>
              <w:t>атауы</w:t>
            </w:r>
            <w:proofErr w:type="spellEnd"/>
          </w:p>
        </w:tc>
        <w:tc>
          <w:tcPr>
            <w:tcW w:w="3143" w:type="dxa"/>
          </w:tcPr>
          <w:p w14:paraId="2D022AFC" w14:textId="77777777" w:rsidR="00946D30" w:rsidRPr="00BC42D1" w:rsidRDefault="00946D30" w:rsidP="000A1A0D">
            <w:pPr>
              <w:jc w:val="center"/>
              <w:rPr>
                <w:b/>
                <w:bCs/>
                <w:sz w:val="22"/>
                <w:szCs w:val="22"/>
              </w:rPr>
            </w:pPr>
            <w:r w:rsidRPr="00BC42D1">
              <w:rPr>
                <w:b/>
                <w:bCs/>
                <w:sz w:val="22"/>
                <w:szCs w:val="22"/>
                <w:lang w:val="kk-KZ"/>
              </w:rPr>
              <w:t>Мекенжайы</w:t>
            </w:r>
          </w:p>
        </w:tc>
        <w:tc>
          <w:tcPr>
            <w:tcW w:w="2527" w:type="dxa"/>
          </w:tcPr>
          <w:p w14:paraId="4737CCA7" w14:textId="77777777" w:rsidR="00946D30" w:rsidRPr="00BC42D1" w:rsidRDefault="00946D30" w:rsidP="000A1A0D">
            <w:pPr>
              <w:jc w:val="center"/>
              <w:rPr>
                <w:b/>
                <w:bCs/>
                <w:sz w:val="22"/>
                <w:szCs w:val="22"/>
              </w:rPr>
            </w:pPr>
            <w:proofErr w:type="spellStart"/>
            <w:r w:rsidRPr="00BC42D1">
              <w:rPr>
                <w:b/>
                <w:bCs/>
                <w:sz w:val="22"/>
                <w:szCs w:val="22"/>
              </w:rPr>
              <w:t>Ұсыну</w:t>
            </w:r>
            <w:proofErr w:type="spellEnd"/>
            <w:r w:rsidRPr="00BC42D1">
              <w:rPr>
                <w:b/>
                <w:bCs/>
                <w:sz w:val="22"/>
                <w:szCs w:val="22"/>
              </w:rPr>
              <w:t xml:space="preserve"> </w:t>
            </w:r>
            <w:proofErr w:type="spellStart"/>
            <w:r w:rsidRPr="00BC42D1">
              <w:rPr>
                <w:b/>
                <w:bCs/>
                <w:sz w:val="22"/>
                <w:szCs w:val="22"/>
              </w:rPr>
              <w:t>күні</w:t>
            </w:r>
            <w:proofErr w:type="spellEnd"/>
            <w:r w:rsidRPr="00BC42D1">
              <w:rPr>
                <w:b/>
                <w:bCs/>
                <w:sz w:val="22"/>
                <w:szCs w:val="22"/>
              </w:rPr>
              <w:t xml:space="preserve"> мен </w:t>
            </w:r>
            <w:proofErr w:type="spellStart"/>
            <w:proofErr w:type="gramStart"/>
            <w:r w:rsidRPr="00BC42D1">
              <w:rPr>
                <w:b/>
                <w:bCs/>
                <w:sz w:val="22"/>
                <w:szCs w:val="22"/>
              </w:rPr>
              <w:t>уа</w:t>
            </w:r>
            <w:proofErr w:type="gramEnd"/>
            <w:r w:rsidRPr="00BC42D1">
              <w:rPr>
                <w:b/>
                <w:bCs/>
                <w:sz w:val="22"/>
                <w:szCs w:val="22"/>
              </w:rPr>
              <w:t>қыты</w:t>
            </w:r>
            <w:proofErr w:type="spellEnd"/>
          </w:p>
        </w:tc>
      </w:tr>
      <w:tr w:rsidR="00946D30" w:rsidRPr="00BC42D1" w14:paraId="45F6822B" w14:textId="77777777" w:rsidTr="000A1A0D">
        <w:trPr>
          <w:trHeight w:val="337"/>
        </w:trPr>
        <w:tc>
          <w:tcPr>
            <w:tcW w:w="851" w:type="dxa"/>
            <w:vAlign w:val="center"/>
          </w:tcPr>
          <w:p w14:paraId="69B89FF0" w14:textId="77777777" w:rsidR="00946D30" w:rsidRPr="00BC42D1" w:rsidRDefault="00946D30" w:rsidP="000A1A0D">
            <w:pPr>
              <w:jc w:val="center"/>
              <w:rPr>
                <w:sz w:val="22"/>
                <w:szCs w:val="22"/>
              </w:rPr>
            </w:pPr>
            <w:r w:rsidRPr="00BC42D1">
              <w:rPr>
                <w:sz w:val="22"/>
                <w:szCs w:val="22"/>
                <w:lang w:val="kk-KZ"/>
              </w:rPr>
              <w:t>1</w:t>
            </w:r>
          </w:p>
        </w:tc>
        <w:tc>
          <w:tcPr>
            <w:tcW w:w="3118" w:type="dxa"/>
          </w:tcPr>
          <w:p w14:paraId="6ADC9DD7" w14:textId="77777777" w:rsidR="00946D30" w:rsidRPr="00BC42D1" w:rsidRDefault="00946D30" w:rsidP="000A1A0D">
            <w:pPr>
              <w:jc w:val="both"/>
              <w:outlineLvl w:val="0"/>
              <w:rPr>
                <w:b/>
                <w:sz w:val="22"/>
                <w:szCs w:val="22"/>
                <w:lang w:val="kk-KZ"/>
              </w:rPr>
            </w:pPr>
            <w:r w:rsidRPr="00BC42D1">
              <w:rPr>
                <w:b/>
                <w:bCs/>
                <w:sz w:val="22"/>
                <w:szCs w:val="22"/>
              </w:rPr>
              <w:t>«</w:t>
            </w:r>
            <w:r w:rsidRPr="00BC42D1">
              <w:rPr>
                <w:b/>
                <w:bCs/>
                <w:sz w:val="22"/>
                <w:szCs w:val="22"/>
                <w:lang w:val="en-US"/>
              </w:rPr>
              <w:t>Med-M</w:t>
            </w:r>
            <w:r w:rsidRPr="00BC42D1">
              <w:rPr>
                <w:b/>
                <w:bCs/>
                <w:sz w:val="22"/>
                <w:szCs w:val="22"/>
              </w:rPr>
              <w:t>»</w:t>
            </w:r>
            <w:r w:rsidRPr="00BC42D1">
              <w:rPr>
                <w:b/>
                <w:bCs/>
                <w:sz w:val="22"/>
                <w:szCs w:val="22"/>
                <w:lang w:val="kk-KZ"/>
              </w:rPr>
              <w:t xml:space="preserve"> </w:t>
            </w:r>
            <w:r w:rsidRPr="00BC42D1">
              <w:rPr>
                <w:b/>
                <w:sz w:val="22"/>
                <w:szCs w:val="22"/>
                <w:lang w:val="kk-KZ"/>
              </w:rPr>
              <w:t>ЖШС</w:t>
            </w:r>
          </w:p>
        </w:tc>
        <w:tc>
          <w:tcPr>
            <w:tcW w:w="3143" w:type="dxa"/>
          </w:tcPr>
          <w:p w14:paraId="2CA03146" w14:textId="77777777" w:rsidR="00946D30" w:rsidRPr="00BC42D1" w:rsidRDefault="00946D30" w:rsidP="000A1A0D">
            <w:pPr>
              <w:jc w:val="both"/>
              <w:rPr>
                <w:bCs/>
                <w:sz w:val="22"/>
                <w:szCs w:val="22"/>
                <w:lang w:val="kk-KZ"/>
              </w:rPr>
            </w:pPr>
            <w:r w:rsidRPr="00BC42D1">
              <w:rPr>
                <w:sz w:val="22"/>
                <w:szCs w:val="22"/>
                <w:lang w:val="kk-KZ"/>
              </w:rPr>
              <w:t xml:space="preserve">ҚР, СҚО, Петропавл қ, Ш.Уалиханов көшесі 7  </w:t>
            </w:r>
          </w:p>
        </w:tc>
        <w:tc>
          <w:tcPr>
            <w:tcW w:w="2527" w:type="dxa"/>
          </w:tcPr>
          <w:p w14:paraId="188F2120" w14:textId="77777777" w:rsidR="00946D30" w:rsidRPr="00BC42D1" w:rsidRDefault="00946D30" w:rsidP="000A1A0D">
            <w:pPr>
              <w:rPr>
                <w:bCs/>
                <w:sz w:val="22"/>
                <w:szCs w:val="22"/>
                <w:lang w:val="kk-KZ"/>
              </w:rPr>
            </w:pPr>
            <w:r w:rsidRPr="00BC42D1">
              <w:rPr>
                <w:sz w:val="22"/>
                <w:szCs w:val="22"/>
                <w:lang w:val="kk-KZ"/>
              </w:rPr>
              <w:t>19.09.2023ж 11:58</w:t>
            </w:r>
          </w:p>
        </w:tc>
      </w:tr>
    </w:tbl>
    <w:p w14:paraId="1CEC98A5" w14:textId="77777777" w:rsidR="00946D30" w:rsidRPr="00BC42D1" w:rsidRDefault="00946D30" w:rsidP="0094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2033"/>
          <w:sz w:val="25"/>
          <w:szCs w:val="25"/>
          <w:bdr w:val="none" w:sz="0" w:space="0" w:color="auto" w:frame="1"/>
        </w:rPr>
      </w:pPr>
    </w:p>
    <w:p w14:paraId="3BA8B06F" w14:textId="77777777" w:rsidR="00946D30" w:rsidRDefault="00946D30" w:rsidP="00545007">
      <w:pPr>
        <w:pStyle w:val="af"/>
        <w:numPr>
          <w:ilvl w:val="0"/>
          <w:numId w:val="1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color w:val="000000" w:themeColor="text1"/>
          <w:sz w:val="25"/>
          <w:szCs w:val="25"/>
          <w:bdr w:val="none" w:sz="0" w:space="0" w:color="auto" w:frame="1"/>
          <w:lang w:val="kk-KZ"/>
        </w:rPr>
      </w:pPr>
      <w:bookmarkStart w:id="0" w:name="_GoBack"/>
      <w:r w:rsidRPr="00BC42D1">
        <w:rPr>
          <w:b/>
          <w:color w:val="000000" w:themeColor="text1"/>
          <w:sz w:val="25"/>
          <w:szCs w:val="25"/>
          <w:bdr w:val="none" w:sz="0" w:space="0" w:color="auto" w:frame="1"/>
          <w:lang w:val="kk-KZ"/>
        </w:rPr>
        <w:lastRenderedPageBreak/>
        <w:t xml:space="preserve">Тендерлік өтінімдерді бағалау мен салыстыруды баяндау: </w:t>
      </w:r>
      <w:r w:rsidRPr="00BC42D1">
        <w:rPr>
          <w:b/>
          <w:bCs/>
          <w:sz w:val="25"/>
          <w:szCs w:val="25"/>
        </w:rPr>
        <w:t>«</w:t>
      </w:r>
      <w:r w:rsidRPr="00BC42D1">
        <w:rPr>
          <w:b/>
          <w:bCs/>
          <w:sz w:val="25"/>
          <w:szCs w:val="25"/>
          <w:lang w:val="en-US"/>
        </w:rPr>
        <w:t>Med</w:t>
      </w:r>
      <w:r w:rsidRPr="00BC42D1">
        <w:rPr>
          <w:b/>
          <w:bCs/>
          <w:sz w:val="25"/>
          <w:szCs w:val="25"/>
        </w:rPr>
        <w:t>-</w:t>
      </w:r>
      <w:r w:rsidRPr="00BC42D1">
        <w:rPr>
          <w:b/>
          <w:bCs/>
          <w:sz w:val="25"/>
          <w:szCs w:val="25"/>
          <w:lang w:val="en-US"/>
        </w:rPr>
        <w:t>M</w:t>
      </w:r>
      <w:r w:rsidRPr="00BC42D1">
        <w:rPr>
          <w:b/>
          <w:bCs/>
          <w:sz w:val="25"/>
          <w:szCs w:val="25"/>
        </w:rPr>
        <w:t>»</w:t>
      </w:r>
      <w:r w:rsidRPr="00BC42D1">
        <w:rPr>
          <w:b/>
          <w:bCs/>
          <w:sz w:val="25"/>
          <w:szCs w:val="25"/>
          <w:lang w:val="kk-KZ"/>
        </w:rPr>
        <w:t xml:space="preserve"> </w:t>
      </w:r>
      <w:r w:rsidRPr="00BC42D1">
        <w:rPr>
          <w:b/>
          <w:sz w:val="25"/>
          <w:szCs w:val="25"/>
          <w:lang w:val="kk-KZ"/>
        </w:rPr>
        <w:t>ЖШС</w:t>
      </w:r>
      <w:r w:rsidRPr="00BC42D1">
        <w:rPr>
          <w:color w:val="000000" w:themeColor="text1"/>
          <w:sz w:val="25"/>
          <w:szCs w:val="25"/>
          <w:bdr w:val="none" w:sz="0" w:space="0" w:color="auto" w:frame="1"/>
          <w:lang w:val="kk-KZ"/>
        </w:rPr>
        <w:t xml:space="preserve"> әлеуетті өнім берушілердің өтінімдері тендерлік құжаттаманың талаптарына сәйкес келеді, ал әлеуетті өнім беруші Қағиданың 1 бөлімінің 1 тарауының 9-тармағына сәйкес біліктілік талаптарына сәйкес келеді</w:t>
      </w:r>
    </w:p>
    <w:bookmarkEnd w:id="0"/>
    <w:p w14:paraId="6A7C1FD3" w14:textId="77777777" w:rsidR="0011319F" w:rsidRPr="00BC42D1" w:rsidRDefault="0011319F" w:rsidP="00545007">
      <w:pPr>
        <w:pStyle w:val="af"/>
        <w:numPr>
          <w:ilvl w:val="0"/>
          <w:numId w:val="1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color w:val="000000" w:themeColor="text1"/>
          <w:sz w:val="25"/>
          <w:szCs w:val="25"/>
          <w:bdr w:val="none" w:sz="0" w:space="0" w:color="auto" w:frame="1"/>
          <w:lang w:val="kk-KZ"/>
        </w:rPr>
      </w:pPr>
    </w:p>
    <w:p w14:paraId="51855888" w14:textId="77777777" w:rsidR="00946D30" w:rsidRPr="00BC42D1" w:rsidRDefault="00946D30" w:rsidP="00545007">
      <w:pPr>
        <w:pStyle w:val="af"/>
        <w:numPr>
          <w:ilvl w:val="0"/>
          <w:numId w:val="1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rPr>
          <w:color w:val="000000" w:themeColor="text1"/>
          <w:sz w:val="25"/>
          <w:szCs w:val="25"/>
          <w:bdr w:val="none" w:sz="0" w:space="0" w:color="auto" w:frame="1"/>
          <w:lang w:val="kk-KZ"/>
        </w:rPr>
      </w:pPr>
      <w:r w:rsidRPr="00BC42D1">
        <w:rPr>
          <w:b/>
          <w:color w:val="000000" w:themeColor="text1"/>
          <w:sz w:val="25"/>
          <w:szCs w:val="25"/>
          <w:bdr w:val="none" w:sz="0" w:space="0" w:color="auto" w:frame="1"/>
          <w:lang w:val="kk-KZ"/>
        </w:rPr>
        <w:t>Тендерлік өтінімдерді қабылдамау негіздері-</w:t>
      </w:r>
      <w:r w:rsidRPr="00BC42D1">
        <w:rPr>
          <w:color w:val="000000" w:themeColor="text1"/>
          <w:sz w:val="25"/>
          <w:szCs w:val="25"/>
          <w:bdr w:val="none" w:sz="0" w:space="0" w:color="auto" w:frame="1"/>
          <w:lang w:val="kk-KZ"/>
        </w:rPr>
        <w:t>жоқ</w:t>
      </w:r>
    </w:p>
    <w:p w14:paraId="03A23AD1" w14:textId="77777777" w:rsidR="00946D30" w:rsidRPr="00BC42D1" w:rsidRDefault="00946D30" w:rsidP="0054500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
          <w:color w:val="000000" w:themeColor="text1"/>
          <w:sz w:val="25"/>
          <w:szCs w:val="25"/>
          <w:bdr w:val="none" w:sz="0" w:space="0" w:color="auto" w:frame="1"/>
          <w:lang w:val="kk-KZ"/>
        </w:rPr>
      </w:pPr>
    </w:p>
    <w:p w14:paraId="01B71C80" w14:textId="77777777" w:rsidR="00946D30" w:rsidRPr="00BC42D1" w:rsidRDefault="00946D30" w:rsidP="00545007">
      <w:pPr>
        <w:pStyle w:val="af"/>
        <w:numPr>
          <w:ilvl w:val="0"/>
          <w:numId w:val="1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rPr>
          <w:b/>
          <w:color w:val="000000" w:themeColor="text1"/>
          <w:sz w:val="25"/>
          <w:szCs w:val="25"/>
          <w:lang w:val="kk-KZ"/>
        </w:rPr>
      </w:pPr>
      <w:r w:rsidRPr="00BC42D1">
        <w:rPr>
          <w:b/>
          <w:color w:val="000000" w:themeColor="text1"/>
          <w:sz w:val="25"/>
          <w:szCs w:val="25"/>
          <w:bdr w:val="none" w:sz="0" w:space="0" w:color="auto" w:frame="1"/>
          <w:lang w:val="kk-KZ"/>
        </w:rPr>
        <w:t>Тендерлік құжаттамаға сәйкес әрбір тендерлік өтінімнің бағасы:</w:t>
      </w:r>
    </w:p>
    <w:p w14:paraId="68CD134B" w14:textId="77777777" w:rsidR="00946D30" w:rsidRPr="00BC42D1" w:rsidRDefault="00946D30" w:rsidP="0094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2033"/>
          <w:sz w:val="25"/>
          <w:szCs w:val="25"/>
          <w:lang w:val="kk-KZ"/>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103"/>
        <w:gridCol w:w="1158"/>
        <w:gridCol w:w="2527"/>
      </w:tblGrid>
      <w:tr w:rsidR="00946D30" w:rsidRPr="00BC42D1" w14:paraId="13BA16E9" w14:textId="77777777" w:rsidTr="000A1A0D">
        <w:trPr>
          <w:trHeight w:val="337"/>
        </w:trPr>
        <w:tc>
          <w:tcPr>
            <w:tcW w:w="851" w:type="dxa"/>
          </w:tcPr>
          <w:p w14:paraId="1E6A1851" w14:textId="77777777" w:rsidR="00946D30" w:rsidRPr="00BC42D1" w:rsidRDefault="00946D30" w:rsidP="000A1A0D">
            <w:pPr>
              <w:jc w:val="center"/>
              <w:rPr>
                <w:b/>
                <w:bCs/>
                <w:sz w:val="22"/>
                <w:szCs w:val="22"/>
              </w:rPr>
            </w:pPr>
            <w:r w:rsidRPr="00BC42D1">
              <w:rPr>
                <w:b/>
                <w:bCs/>
                <w:sz w:val="22"/>
                <w:szCs w:val="22"/>
              </w:rPr>
              <w:t>№</w:t>
            </w:r>
          </w:p>
          <w:p w14:paraId="67338D67" w14:textId="77777777" w:rsidR="00946D30" w:rsidRPr="00BC42D1" w:rsidRDefault="00946D30" w:rsidP="000A1A0D">
            <w:pPr>
              <w:jc w:val="center"/>
              <w:rPr>
                <w:b/>
                <w:bCs/>
                <w:sz w:val="22"/>
                <w:szCs w:val="22"/>
              </w:rPr>
            </w:pPr>
            <w:r w:rsidRPr="00BC42D1">
              <w:rPr>
                <w:b/>
                <w:bCs/>
                <w:sz w:val="22"/>
                <w:szCs w:val="22"/>
                <w:lang w:val="kk-KZ"/>
              </w:rPr>
              <w:t>р</w:t>
            </w:r>
            <w:r w:rsidRPr="00BC42D1">
              <w:rPr>
                <w:b/>
                <w:bCs/>
                <w:sz w:val="22"/>
                <w:szCs w:val="22"/>
              </w:rPr>
              <w:t>/</w:t>
            </w:r>
            <w:r w:rsidRPr="00BC42D1">
              <w:rPr>
                <w:b/>
                <w:bCs/>
                <w:sz w:val="22"/>
                <w:szCs w:val="22"/>
                <w:lang w:val="kk-KZ"/>
              </w:rPr>
              <w:t>р</w:t>
            </w:r>
          </w:p>
        </w:tc>
        <w:tc>
          <w:tcPr>
            <w:tcW w:w="5103" w:type="dxa"/>
          </w:tcPr>
          <w:p w14:paraId="3FC4882D" w14:textId="77777777" w:rsidR="00946D30" w:rsidRPr="00BC42D1" w:rsidRDefault="00946D30" w:rsidP="000A1A0D">
            <w:pPr>
              <w:jc w:val="center"/>
              <w:rPr>
                <w:b/>
                <w:bCs/>
                <w:sz w:val="22"/>
                <w:szCs w:val="22"/>
              </w:rPr>
            </w:pPr>
            <w:r w:rsidRPr="00BC42D1">
              <w:rPr>
                <w:b/>
                <w:bCs/>
                <w:sz w:val="22"/>
                <w:szCs w:val="22"/>
                <w:lang w:val="kk-KZ"/>
              </w:rPr>
              <w:t>А</w:t>
            </w:r>
            <w:proofErr w:type="spellStart"/>
            <w:r w:rsidRPr="00BC42D1">
              <w:rPr>
                <w:b/>
                <w:bCs/>
                <w:sz w:val="22"/>
                <w:szCs w:val="22"/>
              </w:rPr>
              <w:t>тауы</w:t>
            </w:r>
            <w:proofErr w:type="spellEnd"/>
          </w:p>
        </w:tc>
        <w:tc>
          <w:tcPr>
            <w:tcW w:w="1158" w:type="dxa"/>
          </w:tcPr>
          <w:p w14:paraId="71A9056E" w14:textId="77777777" w:rsidR="00946D30" w:rsidRPr="00BC42D1" w:rsidRDefault="00946D30" w:rsidP="000A1A0D">
            <w:pPr>
              <w:jc w:val="center"/>
              <w:rPr>
                <w:b/>
                <w:bCs/>
                <w:sz w:val="22"/>
                <w:szCs w:val="22"/>
              </w:rPr>
            </w:pPr>
            <w:r w:rsidRPr="00BC42D1">
              <w:rPr>
                <w:b/>
                <w:bCs/>
                <w:sz w:val="22"/>
                <w:szCs w:val="22"/>
                <w:lang w:val="kk-KZ"/>
              </w:rPr>
              <w:t xml:space="preserve">Саны </w:t>
            </w:r>
          </w:p>
        </w:tc>
        <w:tc>
          <w:tcPr>
            <w:tcW w:w="2527" w:type="dxa"/>
          </w:tcPr>
          <w:p w14:paraId="7C423A0E" w14:textId="77777777" w:rsidR="00946D30" w:rsidRPr="00BC42D1" w:rsidRDefault="00946D30" w:rsidP="000A1A0D">
            <w:pPr>
              <w:jc w:val="center"/>
              <w:rPr>
                <w:b/>
                <w:bCs/>
                <w:sz w:val="22"/>
                <w:szCs w:val="22"/>
              </w:rPr>
            </w:pPr>
            <w:r w:rsidRPr="00BC42D1">
              <w:rPr>
                <w:color w:val="000000" w:themeColor="text1"/>
                <w:sz w:val="22"/>
                <w:szCs w:val="22"/>
                <w:bdr w:val="none" w:sz="0" w:space="0" w:color="auto" w:frame="1"/>
              </w:rPr>
              <w:t>«</w:t>
            </w:r>
            <w:r w:rsidRPr="00BC42D1">
              <w:rPr>
                <w:b/>
                <w:bCs/>
                <w:sz w:val="22"/>
                <w:szCs w:val="22"/>
              </w:rPr>
              <w:t>«</w:t>
            </w:r>
            <w:r w:rsidRPr="00BC42D1">
              <w:rPr>
                <w:b/>
                <w:bCs/>
                <w:sz w:val="22"/>
                <w:szCs w:val="22"/>
                <w:lang w:val="en-US"/>
              </w:rPr>
              <w:t>Med</w:t>
            </w:r>
            <w:r w:rsidRPr="00BC42D1">
              <w:rPr>
                <w:b/>
                <w:bCs/>
                <w:sz w:val="22"/>
                <w:szCs w:val="22"/>
              </w:rPr>
              <w:t>-</w:t>
            </w:r>
            <w:r w:rsidRPr="00BC42D1">
              <w:rPr>
                <w:b/>
                <w:bCs/>
                <w:sz w:val="22"/>
                <w:szCs w:val="22"/>
                <w:lang w:val="en-US"/>
              </w:rPr>
              <w:t>M</w:t>
            </w:r>
            <w:r w:rsidRPr="00BC42D1">
              <w:rPr>
                <w:b/>
                <w:bCs/>
                <w:sz w:val="22"/>
                <w:szCs w:val="22"/>
              </w:rPr>
              <w:t>»</w:t>
            </w:r>
            <w:r w:rsidRPr="00BC42D1">
              <w:rPr>
                <w:b/>
                <w:bCs/>
                <w:sz w:val="22"/>
                <w:szCs w:val="22"/>
                <w:lang w:val="kk-KZ"/>
              </w:rPr>
              <w:t xml:space="preserve"> </w:t>
            </w:r>
            <w:r w:rsidRPr="00BC42D1">
              <w:rPr>
                <w:b/>
                <w:sz w:val="22"/>
                <w:szCs w:val="22"/>
                <w:lang w:val="kk-KZ"/>
              </w:rPr>
              <w:t>ЖШС</w:t>
            </w:r>
          </w:p>
        </w:tc>
      </w:tr>
      <w:tr w:rsidR="00946D30" w:rsidRPr="00BC42D1" w14:paraId="24FE958C" w14:textId="77777777" w:rsidTr="000A1A0D">
        <w:trPr>
          <w:trHeight w:val="337"/>
        </w:trPr>
        <w:tc>
          <w:tcPr>
            <w:tcW w:w="851" w:type="dxa"/>
            <w:vAlign w:val="center"/>
          </w:tcPr>
          <w:p w14:paraId="650DAACE" w14:textId="77777777" w:rsidR="00946D30" w:rsidRPr="00BC42D1" w:rsidRDefault="00946D30" w:rsidP="000A1A0D">
            <w:pPr>
              <w:jc w:val="center"/>
              <w:rPr>
                <w:sz w:val="22"/>
                <w:szCs w:val="22"/>
              </w:rPr>
            </w:pPr>
            <w:r w:rsidRPr="00BC42D1">
              <w:rPr>
                <w:sz w:val="22"/>
                <w:szCs w:val="22"/>
                <w:lang w:val="kk-KZ"/>
              </w:rPr>
              <w:t>1</w:t>
            </w:r>
          </w:p>
        </w:tc>
        <w:tc>
          <w:tcPr>
            <w:tcW w:w="5103" w:type="dxa"/>
          </w:tcPr>
          <w:p w14:paraId="585E8996" w14:textId="77777777" w:rsidR="00946D30" w:rsidRPr="00BC42D1" w:rsidRDefault="00946D30" w:rsidP="000A1A0D">
            <w:pPr>
              <w:jc w:val="both"/>
              <w:rPr>
                <w:color w:val="000000"/>
                <w:sz w:val="22"/>
                <w:szCs w:val="22"/>
                <w:lang w:val="kk-KZ"/>
              </w:rPr>
            </w:pPr>
            <w:r w:rsidRPr="00BC42D1">
              <w:rPr>
                <w:sz w:val="22"/>
                <w:szCs w:val="22"/>
                <w:lang w:val="kk-KZ"/>
              </w:rPr>
              <w:t xml:space="preserve"> </w:t>
            </w:r>
            <w:r w:rsidRPr="00BC42D1">
              <w:rPr>
                <w:color w:val="000000"/>
                <w:sz w:val="22"/>
                <w:szCs w:val="22"/>
                <w:lang w:val="kk-KZ"/>
              </w:rPr>
              <w:t>Micro CC-20 plus HTI гематологиялық анализаторына арналған ферментативті тазартқыш</w:t>
            </w:r>
          </w:p>
        </w:tc>
        <w:tc>
          <w:tcPr>
            <w:tcW w:w="1158" w:type="dxa"/>
            <w:vAlign w:val="center"/>
          </w:tcPr>
          <w:p w14:paraId="3DD116C9" w14:textId="77777777" w:rsidR="00946D30" w:rsidRPr="00BC42D1" w:rsidRDefault="00946D30" w:rsidP="000A1A0D">
            <w:pPr>
              <w:jc w:val="center"/>
              <w:rPr>
                <w:sz w:val="22"/>
                <w:szCs w:val="22"/>
                <w:lang w:val="kk-KZ"/>
              </w:rPr>
            </w:pPr>
          </w:p>
          <w:p w14:paraId="1963E7F3" w14:textId="77777777" w:rsidR="00946D30" w:rsidRPr="00BC42D1" w:rsidRDefault="00946D30" w:rsidP="000A1A0D">
            <w:pPr>
              <w:jc w:val="center"/>
              <w:rPr>
                <w:bCs/>
                <w:sz w:val="22"/>
                <w:szCs w:val="22"/>
              </w:rPr>
            </w:pPr>
            <w:r w:rsidRPr="00BC42D1">
              <w:rPr>
                <w:sz w:val="22"/>
                <w:szCs w:val="22"/>
                <w:lang w:val="kk-KZ"/>
              </w:rPr>
              <w:t>3</w:t>
            </w:r>
          </w:p>
        </w:tc>
        <w:tc>
          <w:tcPr>
            <w:tcW w:w="2527" w:type="dxa"/>
            <w:vAlign w:val="center"/>
          </w:tcPr>
          <w:p w14:paraId="53F97B5E" w14:textId="77777777" w:rsidR="00946D30" w:rsidRPr="00BC42D1" w:rsidRDefault="00946D30" w:rsidP="000A1A0D">
            <w:pPr>
              <w:jc w:val="center"/>
              <w:rPr>
                <w:bCs/>
                <w:sz w:val="22"/>
                <w:szCs w:val="22"/>
                <w:lang w:val="kk-KZ"/>
              </w:rPr>
            </w:pPr>
            <w:r w:rsidRPr="00BC42D1">
              <w:rPr>
                <w:sz w:val="22"/>
                <w:szCs w:val="22"/>
                <w:lang w:val="kk-KZ"/>
              </w:rPr>
              <w:t>35 000,00</w:t>
            </w:r>
          </w:p>
        </w:tc>
      </w:tr>
    </w:tbl>
    <w:p w14:paraId="55BBF1E0" w14:textId="77777777" w:rsidR="00946D30" w:rsidRPr="00BC42D1" w:rsidRDefault="00946D30" w:rsidP="0094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2033"/>
          <w:sz w:val="25"/>
          <w:szCs w:val="25"/>
          <w:bdr w:val="none" w:sz="0" w:space="0" w:color="auto" w:frame="1"/>
        </w:rPr>
      </w:pPr>
    </w:p>
    <w:p w14:paraId="263B0C4C" w14:textId="77777777" w:rsidR="00946D30" w:rsidRPr="00BC42D1" w:rsidRDefault="00946D30" w:rsidP="00946D30">
      <w:pPr>
        <w:pStyle w:val="af"/>
        <w:numPr>
          <w:ilvl w:val="0"/>
          <w:numId w:val="11"/>
        </w:numPr>
        <w:ind w:left="1070"/>
        <w:jc w:val="both"/>
        <w:rPr>
          <w:color w:val="000000"/>
          <w:sz w:val="25"/>
          <w:szCs w:val="25"/>
        </w:rPr>
      </w:pPr>
      <w:r w:rsidRPr="00BC42D1">
        <w:rPr>
          <w:color w:val="000000"/>
          <w:sz w:val="25"/>
          <w:szCs w:val="25"/>
          <w:lang w:val="kk-KZ"/>
        </w:rPr>
        <w:t>Сарапшылар тартылған жоқ.</w:t>
      </w:r>
    </w:p>
    <w:p w14:paraId="425384FE" w14:textId="77777777" w:rsidR="00946D30" w:rsidRPr="00BC42D1" w:rsidRDefault="00946D30" w:rsidP="00946D30">
      <w:pPr>
        <w:ind w:left="720"/>
        <w:contextualSpacing/>
        <w:jc w:val="both"/>
        <w:rPr>
          <w:color w:val="000000"/>
          <w:sz w:val="25"/>
          <w:szCs w:val="25"/>
        </w:rPr>
      </w:pPr>
    </w:p>
    <w:p w14:paraId="1921E5C2" w14:textId="77777777" w:rsidR="00946D30" w:rsidRPr="00BC42D1" w:rsidRDefault="00946D30" w:rsidP="00946D30">
      <w:pPr>
        <w:pStyle w:val="af"/>
        <w:numPr>
          <w:ilvl w:val="0"/>
          <w:numId w:val="11"/>
        </w:numPr>
        <w:ind w:left="1070"/>
        <w:jc w:val="both"/>
        <w:rPr>
          <w:b/>
          <w:bCs/>
          <w:color w:val="000000"/>
          <w:sz w:val="25"/>
          <w:szCs w:val="25"/>
          <w:lang w:val="kk-KZ"/>
        </w:rPr>
      </w:pPr>
      <w:r w:rsidRPr="00BC42D1">
        <w:rPr>
          <w:bCs/>
          <w:color w:val="000000"/>
          <w:sz w:val="25"/>
          <w:szCs w:val="25"/>
          <w:lang w:val="kk-KZ"/>
        </w:rPr>
        <w:t xml:space="preserve">Тендерлік комиссия әлеуетті өнім берушілердің тендерлік өтінімдерін қарап, салыстыра отырып, </w:t>
      </w:r>
      <w:r w:rsidRPr="00BC42D1">
        <w:rPr>
          <w:b/>
          <w:bCs/>
          <w:color w:val="000000"/>
          <w:sz w:val="25"/>
          <w:szCs w:val="25"/>
          <w:lang w:val="kk-KZ"/>
        </w:rPr>
        <w:t>ШЕШІМ ҚАБЫЛДАДЫ:</w:t>
      </w:r>
    </w:p>
    <w:p w14:paraId="44780304" w14:textId="77777777" w:rsidR="00946D30" w:rsidRPr="00BC42D1" w:rsidRDefault="00946D30" w:rsidP="00946D30">
      <w:pPr>
        <w:jc w:val="both"/>
        <w:rPr>
          <w:b/>
          <w:bCs/>
          <w:i/>
          <w:iCs/>
          <w:color w:val="000000"/>
          <w:sz w:val="25"/>
          <w:szCs w:val="25"/>
          <w:lang w:val="kk-KZ"/>
        </w:rPr>
      </w:pPr>
    </w:p>
    <w:p w14:paraId="4B188B7E" w14:textId="77777777" w:rsidR="00946D30" w:rsidRPr="00BC42D1" w:rsidRDefault="00946D30" w:rsidP="00946D30">
      <w:pPr>
        <w:ind w:left="142" w:firstLine="578"/>
        <w:contextualSpacing/>
        <w:jc w:val="both"/>
        <w:rPr>
          <w:bCs/>
          <w:iCs/>
          <w:color w:val="000000"/>
          <w:sz w:val="25"/>
          <w:szCs w:val="25"/>
          <w:lang w:val="kk-KZ"/>
        </w:rPr>
      </w:pPr>
      <w:r w:rsidRPr="00BC42D1">
        <w:rPr>
          <w:bCs/>
          <w:iCs/>
          <w:color w:val="000000"/>
          <w:sz w:val="25"/>
          <w:szCs w:val="25"/>
          <w:lang w:val="kk-KZ"/>
        </w:rPr>
        <w:t xml:space="preserve">Қағиданың 2 бөлімінің,  2 тарауының, 4 параграфының, 64 тармағының негізінде       </w:t>
      </w:r>
      <w:r w:rsidRPr="00BC42D1">
        <w:rPr>
          <w:b/>
          <w:bCs/>
          <w:iCs/>
          <w:color w:val="000000"/>
          <w:sz w:val="25"/>
          <w:szCs w:val="25"/>
          <w:lang w:val="kk-KZ"/>
        </w:rPr>
        <w:t xml:space="preserve">№ 1 Лот бойынша  </w:t>
      </w:r>
      <w:r w:rsidRPr="00BC42D1">
        <w:rPr>
          <w:bCs/>
          <w:iCs/>
          <w:color w:val="000000"/>
          <w:sz w:val="25"/>
          <w:szCs w:val="25"/>
          <w:lang w:val="kk-KZ"/>
        </w:rPr>
        <w:t xml:space="preserve">тендерлік құжаттама талаптарына сәйкес келетін бір ғана өтінім беру негізінде тендер өткізілмеді деп танылсын. «СҚО әкімдігінің денсаулық сақтау басқармасы» КММ «ЖИТС профилактикасы және оған қарсы күрес жөніндегі облыстық орталық» ШЖҚ КМК және </w:t>
      </w:r>
      <w:r w:rsidRPr="00BC42D1">
        <w:rPr>
          <w:b/>
          <w:bCs/>
          <w:sz w:val="25"/>
          <w:szCs w:val="25"/>
          <w:lang w:val="kk-KZ"/>
        </w:rPr>
        <w:t xml:space="preserve">«Med-M» </w:t>
      </w:r>
      <w:r w:rsidRPr="00BC42D1">
        <w:rPr>
          <w:b/>
          <w:sz w:val="25"/>
          <w:szCs w:val="25"/>
          <w:lang w:val="kk-KZ"/>
        </w:rPr>
        <w:t>ЖШС</w:t>
      </w:r>
      <w:r w:rsidRPr="00BC42D1">
        <w:rPr>
          <w:bCs/>
          <w:iCs/>
          <w:color w:val="000000"/>
          <w:sz w:val="25"/>
          <w:szCs w:val="25"/>
          <w:lang w:val="kk-KZ"/>
        </w:rPr>
        <w:t xml:space="preserve"> бір көзден сатып алуды жүзеге асыру туралы шақыру жіберсін.</w:t>
      </w:r>
    </w:p>
    <w:p w14:paraId="07AC2EDA" w14:textId="77777777" w:rsidR="00946D30" w:rsidRPr="00BC42D1" w:rsidRDefault="00946D30" w:rsidP="00946D30">
      <w:pPr>
        <w:rPr>
          <w:b/>
          <w:sz w:val="25"/>
          <w:szCs w:val="25"/>
          <w:lang w:val="kk-KZ"/>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3"/>
        <w:gridCol w:w="2766"/>
        <w:gridCol w:w="2854"/>
      </w:tblGrid>
      <w:tr w:rsidR="00946D30" w:rsidRPr="00BC42D1" w14:paraId="3FD87C0B" w14:textId="77777777" w:rsidTr="000A1A0D">
        <w:trPr>
          <w:trHeight w:val="390"/>
        </w:trPr>
        <w:tc>
          <w:tcPr>
            <w:tcW w:w="3633" w:type="dxa"/>
            <w:tcBorders>
              <w:top w:val="nil"/>
              <w:left w:val="nil"/>
              <w:bottom w:val="nil"/>
              <w:right w:val="nil"/>
            </w:tcBorders>
          </w:tcPr>
          <w:p w14:paraId="738E1F02" w14:textId="77777777" w:rsidR="00946D30" w:rsidRPr="00BC42D1" w:rsidRDefault="00946D30" w:rsidP="000A1A0D">
            <w:pPr>
              <w:tabs>
                <w:tab w:val="left" w:pos="6946"/>
                <w:tab w:val="left" w:pos="7088"/>
              </w:tabs>
              <w:spacing w:line="360" w:lineRule="auto"/>
              <w:ind w:left="73" w:firstLine="34"/>
              <w:jc w:val="both"/>
              <w:rPr>
                <w:color w:val="000000"/>
                <w:sz w:val="25"/>
                <w:szCs w:val="25"/>
                <w:lang w:val="kk-KZ"/>
              </w:rPr>
            </w:pPr>
            <w:r w:rsidRPr="00BC42D1">
              <w:rPr>
                <w:color w:val="000000"/>
                <w:sz w:val="25"/>
                <w:szCs w:val="25"/>
                <w:lang w:val="kk-KZ"/>
              </w:rPr>
              <w:t>Комиссия төрағасы</w:t>
            </w:r>
          </w:p>
        </w:tc>
        <w:tc>
          <w:tcPr>
            <w:tcW w:w="2766" w:type="dxa"/>
            <w:tcBorders>
              <w:top w:val="nil"/>
              <w:left w:val="nil"/>
              <w:bottom w:val="nil"/>
              <w:right w:val="nil"/>
            </w:tcBorders>
          </w:tcPr>
          <w:p w14:paraId="2E488A50" w14:textId="77777777" w:rsidR="00946D30" w:rsidRPr="00BC42D1" w:rsidRDefault="00946D30" w:rsidP="000A1A0D">
            <w:pPr>
              <w:tabs>
                <w:tab w:val="left" w:pos="6946"/>
                <w:tab w:val="left" w:pos="7088"/>
              </w:tabs>
              <w:spacing w:line="360" w:lineRule="auto"/>
              <w:ind w:left="310"/>
              <w:jc w:val="both"/>
              <w:rPr>
                <w:color w:val="000000"/>
                <w:sz w:val="25"/>
                <w:szCs w:val="25"/>
              </w:rPr>
            </w:pPr>
            <w:r w:rsidRPr="00BC42D1">
              <w:rPr>
                <w:color w:val="000000"/>
                <w:sz w:val="25"/>
                <w:szCs w:val="25"/>
              </w:rPr>
              <w:t>_______________</w:t>
            </w:r>
          </w:p>
        </w:tc>
        <w:tc>
          <w:tcPr>
            <w:tcW w:w="2854" w:type="dxa"/>
            <w:tcBorders>
              <w:top w:val="nil"/>
              <w:left w:val="nil"/>
              <w:bottom w:val="nil"/>
              <w:right w:val="nil"/>
            </w:tcBorders>
          </w:tcPr>
          <w:p w14:paraId="2FEED8D5" w14:textId="77777777" w:rsidR="00946D30" w:rsidRPr="00BC42D1" w:rsidRDefault="00946D30" w:rsidP="000A1A0D">
            <w:pPr>
              <w:tabs>
                <w:tab w:val="left" w:pos="6946"/>
                <w:tab w:val="left" w:pos="7088"/>
              </w:tabs>
              <w:spacing w:line="360" w:lineRule="auto"/>
              <w:jc w:val="both"/>
              <w:rPr>
                <w:color w:val="000000"/>
                <w:sz w:val="25"/>
                <w:szCs w:val="25"/>
                <w:lang w:val="kk-KZ"/>
              </w:rPr>
            </w:pPr>
            <w:r w:rsidRPr="00BC42D1">
              <w:rPr>
                <w:b/>
                <w:color w:val="000000"/>
                <w:sz w:val="25"/>
                <w:szCs w:val="25"/>
                <w:lang w:val="kk-KZ" w:eastAsia="ko-KR"/>
              </w:rPr>
              <w:t>Улмесеков Р.М.</w:t>
            </w:r>
          </w:p>
          <w:p w14:paraId="79013EF0" w14:textId="77777777" w:rsidR="00946D30" w:rsidRPr="00BC42D1" w:rsidRDefault="00946D30" w:rsidP="000A1A0D">
            <w:pPr>
              <w:tabs>
                <w:tab w:val="left" w:pos="6946"/>
                <w:tab w:val="left" w:pos="7088"/>
              </w:tabs>
              <w:spacing w:line="360" w:lineRule="auto"/>
              <w:jc w:val="both"/>
              <w:rPr>
                <w:color w:val="000000"/>
                <w:sz w:val="25"/>
                <w:szCs w:val="25"/>
              </w:rPr>
            </w:pPr>
          </w:p>
        </w:tc>
      </w:tr>
      <w:tr w:rsidR="00946D30" w:rsidRPr="00BC42D1" w14:paraId="250314E7" w14:textId="77777777" w:rsidTr="000A1A0D">
        <w:trPr>
          <w:trHeight w:val="585"/>
        </w:trPr>
        <w:tc>
          <w:tcPr>
            <w:tcW w:w="3633" w:type="dxa"/>
            <w:tcBorders>
              <w:top w:val="nil"/>
              <w:left w:val="nil"/>
              <w:bottom w:val="nil"/>
              <w:right w:val="nil"/>
            </w:tcBorders>
          </w:tcPr>
          <w:p w14:paraId="6F1B7966" w14:textId="77777777" w:rsidR="00946D30" w:rsidRPr="00BC42D1" w:rsidRDefault="00946D30" w:rsidP="000A1A0D">
            <w:pPr>
              <w:spacing w:line="360" w:lineRule="auto"/>
              <w:ind w:left="73" w:firstLine="34"/>
              <w:jc w:val="both"/>
              <w:rPr>
                <w:color w:val="000000"/>
                <w:sz w:val="25"/>
                <w:szCs w:val="25"/>
                <w:lang w:val="kk-KZ"/>
              </w:rPr>
            </w:pPr>
            <w:r w:rsidRPr="00BC42D1">
              <w:rPr>
                <w:color w:val="000000"/>
                <w:sz w:val="25"/>
                <w:szCs w:val="25"/>
                <w:lang w:val="kk-KZ"/>
              </w:rPr>
              <w:t>Төрайым орынбасары</w:t>
            </w:r>
          </w:p>
        </w:tc>
        <w:tc>
          <w:tcPr>
            <w:tcW w:w="2766" w:type="dxa"/>
            <w:tcBorders>
              <w:top w:val="nil"/>
              <w:left w:val="nil"/>
              <w:bottom w:val="nil"/>
              <w:right w:val="nil"/>
            </w:tcBorders>
            <w:vAlign w:val="bottom"/>
          </w:tcPr>
          <w:p w14:paraId="0C0D423B" w14:textId="77777777" w:rsidR="00946D30" w:rsidRPr="00BC42D1" w:rsidRDefault="00946D30" w:rsidP="000A1A0D">
            <w:pPr>
              <w:spacing w:line="360" w:lineRule="auto"/>
              <w:ind w:left="295"/>
              <w:jc w:val="both"/>
              <w:rPr>
                <w:color w:val="000000"/>
                <w:sz w:val="25"/>
                <w:szCs w:val="25"/>
              </w:rPr>
            </w:pPr>
            <w:r w:rsidRPr="00BC42D1">
              <w:rPr>
                <w:color w:val="000000"/>
                <w:sz w:val="25"/>
                <w:szCs w:val="25"/>
              </w:rPr>
              <w:t>_______________</w:t>
            </w:r>
          </w:p>
        </w:tc>
        <w:tc>
          <w:tcPr>
            <w:tcW w:w="2854" w:type="dxa"/>
            <w:tcBorders>
              <w:top w:val="nil"/>
              <w:left w:val="nil"/>
              <w:bottom w:val="nil"/>
              <w:right w:val="nil"/>
            </w:tcBorders>
            <w:vAlign w:val="bottom"/>
          </w:tcPr>
          <w:p w14:paraId="73B294CB" w14:textId="77777777" w:rsidR="00946D30" w:rsidRPr="00BC42D1" w:rsidRDefault="00946D30" w:rsidP="000A1A0D">
            <w:pPr>
              <w:spacing w:line="360" w:lineRule="auto"/>
              <w:jc w:val="both"/>
              <w:rPr>
                <w:b/>
                <w:color w:val="000000"/>
                <w:sz w:val="25"/>
                <w:szCs w:val="25"/>
              </w:rPr>
            </w:pPr>
            <w:r w:rsidRPr="00BC42D1">
              <w:rPr>
                <w:b/>
                <w:noProof/>
                <w:sz w:val="25"/>
                <w:szCs w:val="25"/>
                <w:lang w:val="kk-KZ"/>
              </w:rPr>
              <w:t>Дигтяр Ю.Ю.</w:t>
            </w:r>
          </w:p>
        </w:tc>
      </w:tr>
      <w:tr w:rsidR="00946D30" w:rsidRPr="00BC42D1" w14:paraId="15DE2D84" w14:textId="77777777" w:rsidTr="000A1A0D">
        <w:trPr>
          <w:trHeight w:val="510"/>
        </w:trPr>
        <w:tc>
          <w:tcPr>
            <w:tcW w:w="3633" w:type="dxa"/>
            <w:tcBorders>
              <w:top w:val="nil"/>
              <w:left w:val="nil"/>
              <w:bottom w:val="nil"/>
              <w:right w:val="nil"/>
            </w:tcBorders>
          </w:tcPr>
          <w:p w14:paraId="02459DA4" w14:textId="77777777" w:rsidR="00946D30" w:rsidRPr="00BC42D1" w:rsidRDefault="00946D30" w:rsidP="000A1A0D">
            <w:pPr>
              <w:tabs>
                <w:tab w:val="left" w:pos="6946"/>
              </w:tabs>
              <w:spacing w:line="360" w:lineRule="auto"/>
              <w:ind w:left="73" w:firstLine="34"/>
              <w:jc w:val="both"/>
              <w:rPr>
                <w:color w:val="000000"/>
                <w:sz w:val="25"/>
                <w:szCs w:val="25"/>
              </w:rPr>
            </w:pPr>
            <w:r w:rsidRPr="00BC42D1">
              <w:rPr>
                <w:color w:val="000000"/>
                <w:sz w:val="25"/>
                <w:szCs w:val="25"/>
                <w:lang w:val="kk-KZ"/>
              </w:rPr>
              <w:t>Комиссия мүшелері</w:t>
            </w:r>
            <w:r w:rsidRPr="00BC42D1">
              <w:rPr>
                <w:color w:val="000000"/>
                <w:sz w:val="25"/>
                <w:szCs w:val="25"/>
              </w:rPr>
              <w:t>:</w:t>
            </w:r>
          </w:p>
        </w:tc>
        <w:tc>
          <w:tcPr>
            <w:tcW w:w="2766" w:type="dxa"/>
            <w:tcBorders>
              <w:top w:val="nil"/>
              <w:left w:val="nil"/>
              <w:bottom w:val="nil"/>
              <w:right w:val="nil"/>
            </w:tcBorders>
          </w:tcPr>
          <w:p w14:paraId="43BD4723" w14:textId="77777777" w:rsidR="00946D30" w:rsidRPr="00BC42D1" w:rsidRDefault="00946D30" w:rsidP="000A1A0D">
            <w:pPr>
              <w:tabs>
                <w:tab w:val="left" w:pos="6946"/>
              </w:tabs>
              <w:spacing w:line="360" w:lineRule="auto"/>
              <w:ind w:left="310"/>
              <w:jc w:val="both"/>
              <w:rPr>
                <w:color w:val="000000"/>
                <w:sz w:val="25"/>
                <w:szCs w:val="25"/>
              </w:rPr>
            </w:pPr>
            <w:r w:rsidRPr="00BC42D1">
              <w:rPr>
                <w:color w:val="000000"/>
                <w:sz w:val="25"/>
                <w:szCs w:val="25"/>
              </w:rPr>
              <w:t>_______________</w:t>
            </w:r>
          </w:p>
          <w:p w14:paraId="4F5EEA26" w14:textId="77777777" w:rsidR="00946D30" w:rsidRPr="00BC42D1" w:rsidRDefault="00946D30" w:rsidP="000A1A0D">
            <w:pPr>
              <w:tabs>
                <w:tab w:val="left" w:pos="6946"/>
              </w:tabs>
              <w:spacing w:line="360" w:lineRule="auto"/>
              <w:ind w:left="310"/>
              <w:jc w:val="both"/>
              <w:rPr>
                <w:color w:val="000000"/>
                <w:sz w:val="25"/>
                <w:szCs w:val="25"/>
              </w:rPr>
            </w:pPr>
            <w:r w:rsidRPr="00BC42D1">
              <w:rPr>
                <w:color w:val="000000"/>
                <w:sz w:val="25"/>
                <w:szCs w:val="25"/>
              </w:rPr>
              <w:t>_______________</w:t>
            </w:r>
          </w:p>
          <w:p w14:paraId="07499BE2" w14:textId="77777777" w:rsidR="00946D30" w:rsidRPr="00BC42D1" w:rsidRDefault="00946D30" w:rsidP="000A1A0D">
            <w:pPr>
              <w:tabs>
                <w:tab w:val="left" w:pos="6946"/>
              </w:tabs>
              <w:spacing w:line="360" w:lineRule="auto"/>
              <w:ind w:left="310"/>
              <w:jc w:val="both"/>
              <w:rPr>
                <w:color w:val="000000"/>
                <w:sz w:val="25"/>
                <w:szCs w:val="25"/>
              </w:rPr>
            </w:pPr>
            <w:r w:rsidRPr="00BC42D1">
              <w:rPr>
                <w:color w:val="000000"/>
                <w:sz w:val="25"/>
                <w:szCs w:val="25"/>
              </w:rPr>
              <w:t>_______________</w:t>
            </w:r>
          </w:p>
        </w:tc>
        <w:tc>
          <w:tcPr>
            <w:tcW w:w="2854" w:type="dxa"/>
            <w:tcBorders>
              <w:top w:val="nil"/>
              <w:left w:val="nil"/>
              <w:bottom w:val="nil"/>
              <w:right w:val="nil"/>
            </w:tcBorders>
          </w:tcPr>
          <w:p w14:paraId="2DEDEC0B" w14:textId="77777777" w:rsidR="00946D30" w:rsidRPr="00BC42D1" w:rsidRDefault="00946D30" w:rsidP="000A1A0D">
            <w:pPr>
              <w:spacing w:line="360" w:lineRule="auto"/>
              <w:jc w:val="both"/>
              <w:rPr>
                <w:b/>
                <w:color w:val="000000"/>
                <w:sz w:val="25"/>
                <w:szCs w:val="25"/>
                <w:lang w:val="kk-KZ"/>
              </w:rPr>
            </w:pPr>
            <w:r w:rsidRPr="00BC42D1">
              <w:rPr>
                <w:b/>
                <w:color w:val="000000"/>
                <w:sz w:val="25"/>
                <w:szCs w:val="25"/>
                <w:lang w:val="kk-KZ"/>
              </w:rPr>
              <w:t>Мамбетова Г.Н.</w:t>
            </w:r>
          </w:p>
          <w:p w14:paraId="1B852BA7" w14:textId="77777777" w:rsidR="00946D30" w:rsidRPr="00BC42D1" w:rsidRDefault="00946D30" w:rsidP="000A1A0D">
            <w:pPr>
              <w:tabs>
                <w:tab w:val="left" w:pos="6946"/>
              </w:tabs>
              <w:spacing w:line="360" w:lineRule="auto"/>
              <w:jc w:val="both"/>
              <w:rPr>
                <w:b/>
                <w:color w:val="000000"/>
                <w:sz w:val="25"/>
                <w:szCs w:val="25"/>
                <w:lang w:val="kk-KZ"/>
              </w:rPr>
            </w:pPr>
            <w:r w:rsidRPr="00BC42D1">
              <w:rPr>
                <w:b/>
                <w:color w:val="000000"/>
                <w:sz w:val="25"/>
                <w:szCs w:val="25"/>
                <w:lang w:val="kk-KZ"/>
              </w:rPr>
              <w:t xml:space="preserve">Жакупова Г.М. </w:t>
            </w:r>
          </w:p>
          <w:p w14:paraId="5EE86E59" w14:textId="77777777" w:rsidR="00946D30" w:rsidRPr="00BC42D1" w:rsidRDefault="00946D30" w:rsidP="000A1A0D">
            <w:pPr>
              <w:rPr>
                <w:sz w:val="25"/>
                <w:szCs w:val="25"/>
                <w:lang w:val="kk-KZ"/>
              </w:rPr>
            </w:pPr>
            <w:r w:rsidRPr="00BC42D1">
              <w:rPr>
                <w:b/>
                <w:sz w:val="25"/>
                <w:szCs w:val="25"/>
                <w:lang w:val="kk-KZ"/>
              </w:rPr>
              <w:t>Мусина К.С.</w:t>
            </w:r>
          </w:p>
        </w:tc>
      </w:tr>
      <w:tr w:rsidR="00946D30" w:rsidRPr="00BC42D1" w14:paraId="611F9EC8" w14:textId="77777777" w:rsidTr="000A1A0D">
        <w:trPr>
          <w:trHeight w:val="480"/>
        </w:trPr>
        <w:tc>
          <w:tcPr>
            <w:tcW w:w="3633" w:type="dxa"/>
            <w:tcBorders>
              <w:top w:val="nil"/>
              <w:left w:val="nil"/>
              <w:bottom w:val="nil"/>
              <w:right w:val="nil"/>
            </w:tcBorders>
          </w:tcPr>
          <w:p w14:paraId="0784EAFC" w14:textId="77777777" w:rsidR="00946D30" w:rsidRPr="00BC42D1" w:rsidRDefault="00946D30" w:rsidP="000A1A0D">
            <w:pPr>
              <w:tabs>
                <w:tab w:val="left" w:pos="6946"/>
              </w:tabs>
              <w:spacing w:line="360" w:lineRule="auto"/>
              <w:jc w:val="both"/>
              <w:rPr>
                <w:color w:val="000000"/>
                <w:sz w:val="25"/>
                <w:szCs w:val="25"/>
              </w:rPr>
            </w:pPr>
            <w:r w:rsidRPr="00BC42D1">
              <w:rPr>
                <w:color w:val="000000"/>
                <w:sz w:val="25"/>
                <w:szCs w:val="25"/>
              </w:rPr>
              <w:t xml:space="preserve"> </w:t>
            </w:r>
            <w:r w:rsidRPr="00BC42D1">
              <w:rPr>
                <w:color w:val="000000"/>
                <w:sz w:val="25"/>
                <w:szCs w:val="25"/>
                <w:lang w:val="kk-KZ"/>
              </w:rPr>
              <w:t>Комиссия хатшысы</w:t>
            </w:r>
            <w:r w:rsidRPr="00BC42D1">
              <w:rPr>
                <w:color w:val="000000"/>
                <w:sz w:val="25"/>
                <w:szCs w:val="25"/>
              </w:rPr>
              <w:t>:</w:t>
            </w:r>
          </w:p>
        </w:tc>
        <w:tc>
          <w:tcPr>
            <w:tcW w:w="2766" w:type="dxa"/>
            <w:tcBorders>
              <w:top w:val="nil"/>
              <w:left w:val="nil"/>
              <w:bottom w:val="nil"/>
              <w:right w:val="nil"/>
            </w:tcBorders>
          </w:tcPr>
          <w:p w14:paraId="11378AB5" w14:textId="77777777" w:rsidR="00946D30" w:rsidRPr="00BC42D1" w:rsidRDefault="00946D30" w:rsidP="000A1A0D">
            <w:pPr>
              <w:tabs>
                <w:tab w:val="left" w:pos="6946"/>
              </w:tabs>
              <w:spacing w:line="360" w:lineRule="auto"/>
              <w:ind w:left="265"/>
              <w:jc w:val="both"/>
              <w:rPr>
                <w:color w:val="000000"/>
                <w:sz w:val="25"/>
                <w:szCs w:val="25"/>
              </w:rPr>
            </w:pPr>
            <w:r w:rsidRPr="00BC42D1">
              <w:rPr>
                <w:color w:val="000000"/>
                <w:sz w:val="25"/>
                <w:szCs w:val="25"/>
              </w:rPr>
              <w:t xml:space="preserve"> _______________</w:t>
            </w:r>
          </w:p>
        </w:tc>
        <w:tc>
          <w:tcPr>
            <w:tcW w:w="2854" w:type="dxa"/>
            <w:tcBorders>
              <w:top w:val="nil"/>
              <w:left w:val="nil"/>
              <w:bottom w:val="nil"/>
              <w:right w:val="nil"/>
            </w:tcBorders>
          </w:tcPr>
          <w:p w14:paraId="1AD10E55" w14:textId="77777777" w:rsidR="00946D30" w:rsidRPr="00BC42D1" w:rsidRDefault="00946D30" w:rsidP="000A1A0D">
            <w:pPr>
              <w:tabs>
                <w:tab w:val="left" w:pos="6946"/>
              </w:tabs>
              <w:spacing w:line="360" w:lineRule="auto"/>
              <w:jc w:val="both"/>
              <w:rPr>
                <w:b/>
                <w:color w:val="000000"/>
                <w:sz w:val="25"/>
                <w:szCs w:val="25"/>
              </w:rPr>
            </w:pPr>
            <w:proofErr w:type="spellStart"/>
            <w:r w:rsidRPr="00BC42D1">
              <w:rPr>
                <w:b/>
                <w:color w:val="000000"/>
                <w:sz w:val="25"/>
                <w:szCs w:val="25"/>
              </w:rPr>
              <w:t>Смагулова</w:t>
            </w:r>
            <w:proofErr w:type="spellEnd"/>
            <w:r w:rsidRPr="00BC42D1">
              <w:rPr>
                <w:b/>
                <w:color w:val="000000"/>
                <w:sz w:val="25"/>
                <w:szCs w:val="25"/>
              </w:rPr>
              <w:t xml:space="preserve"> А.В.</w:t>
            </w:r>
          </w:p>
        </w:tc>
      </w:tr>
    </w:tbl>
    <w:p w14:paraId="151B3893" w14:textId="77777777" w:rsidR="00946D30" w:rsidRPr="00BC42D1" w:rsidRDefault="00946D30" w:rsidP="00946D30">
      <w:pPr>
        <w:tabs>
          <w:tab w:val="left" w:pos="426"/>
          <w:tab w:val="left" w:pos="5220"/>
        </w:tabs>
        <w:spacing w:line="360" w:lineRule="auto"/>
        <w:jc w:val="both"/>
        <w:rPr>
          <w:sz w:val="25"/>
          <w:szCs w:val="25"/>
          <w:lang w:val="kk-KZ"/>
        </w:rPr>
      </w:pPr>
    </w:p>
    <w:p w14:paraId="505611AE" w14:textId="77777777" w:rsidR="00946D30" w:rsidRPr="00BC42D1" w:rsidRDefault="00946D30" w:rsidP="00946D30">
      <w:pPr>
        <w:rPr>
          <w:b/>
          <w:sz w:val="25"/>
          <w:szCs w:val="25"/>
          <w:lang w:val="kk-KZ"/>
        </w:rPr>
      </w:pPr>
    </w:p>
    <w:p w14:paraId="10F1157C" w14:textId="77777777" w:rsidR="00946D30" w:rsidRPr="00BC42D1" w:rsidRDefault="00946D30" w:rsidP="00946D30">
      <w:pPr>
        <w:tabs>
          <w:tab w:val="left" w:pos="426"/>
          <w:tab w:val="left" w:pos="5220"/>
        </w:tabs>
        <w:spacing w:line="360" w:lineRule="auto"/>
        <w:jc w:val="both"/>
        <w:rPr>
          <w:sz w:val="25"/>
          <w:szCs w:val="25"/>
          <w:lang w:val="kk-KZ"/>
        </w:rPr>
      </w:pPr>
    </w:p>
    <w:p w14:paraId="6CEC1593" w14:textId="77777777" w:rsidR="00990B70" w:rsidRPr="00BC42D1" w:rsidRDefault="00990B70" w:rsidP="00990B70">
      <w:pPr>
        <w:tabs>
          <w:tab w:val="left" w:pos="426"/>
          <w:tab w:val="left" w:pos="5220"/>
        </w:tabs>
        <w:spacing w:line="360" w:lineRule="auto"/>
        <w:jc w:val="both"/>
        <w:rPr>
          <w:sz w:val="25"/>
          <w:szCs w:val="25"/>
          <w:lang w:val="kk-KZ"/>
        </w:rPr>
      </w:pPr>
    </w:p>
    <w:p w14:paraId="3804A4EF" w14:textId="77777777" w:rsidR="00990B70" w:rsidRPr="00BC42D1" w:rsidRDefault="00990B70" w:rsidP="00990B70">
      <w:pPr>
        <w:rPr>
          <w:b/>
          <w:sz w:val="25"/>
          <w:szCs w:val="25"/>
          <w:lang w:val="kk-KZ"/>
        </w:rPr>
      </w:pPr>
    </w:p>
    <w:p w14:paraId="1E6E3F18" w14:textId="77777777" w:rsidR="003750F0" w:rsidRDefault="003750F0" w:rsidP="00D00B3E">
      <w:pPr>
        <w:tabs>
          <w:tab w:val="left" w:pos="426"/>
          <w:tab w:val="left" w:pos="5220"/>
        </w:tabs>
        <w:spacing w:line="360" w:lineRule="auto"/>
        <w:jc w:val="both"/>
        <w:rPr>
          <w:lang w:val="kk-KZ"/>
        </w:rPr>
      </w:pPr>
    </w:p>
    <w:sectPr w:rsidR="003750F0" w:rsidSect="00356049">
      <w:headerReference w:type="even" r:id="rId9"/>
      <w:footerReference w:type="even" r:id="rId10"/>
      <w:footerReference w:type="default" r:id="rId11"/>
      <w:pgSz w:w="11906" w:h="16838" w:code="9"/>
      <w:pgMar w:top="426" w:right="748" w:bottom="180" w:left="1622"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C2998" w14:textId="77777777" w:rsidR="004004F8" w:rsidRDefault="004004F8">
      <w:r>
        <w:separator/>
      </w:r>
    </w:p>
  </w:endnote>
  <w:endnote w:type="continuationSeparator" w:id="0">
    <w:p w14:paraId="69F13662" w14:textId="77777777" w:rsidR="004004F8" w:rsidRDefault="0040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Гельветика">
    <w:panose1 w:val="00000000000000000000"/>
    <w:charset w:val="CC"/>
    <w:family w:val="decorative"/>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8A1C0" w14:textId="77777777" w:rsidR="006556C8" w:rsidRDefault="006B64E2" w:rsidP="004B1EB5">
    <w:pPr>
      <w:pStyle w:val="a9"/>
      <w:framePr w:wrap="around" w:vAnchor="text" w:hAnchor="margin" w:xAlign="center" w:y="1"/>
      <w:rPr>
        <w:rStyle w:val="a8"/>
      </w:rPr>
    </w:pPr>
    <w:r>
      <w:rPr>
        <w:rStyle w:val="a8"/>
      </w:rPr>
      <w:fldChar w:fldCharType="begin"/>
    </w:r>
    <w:r w:rsidR="006556C8">
      <w:rPr>
        <w:rStyle w:val="a8"/>
      </w:rPr>
      <w:instrText xml:space="preserve">PAGE  </w:instrText>
    </w:r>
    <w:r>
      <w:rPr>
        <w:rStyle w:val="a8"/>
      </w:rPr>
      <w:fldChar w:fldCharType="end"/>
    </w:r>
  </w:p>
  <w:p w14:paraId="2D9212B3" w14:textId="77777777" w:rsidR="006556C8" w:rsidRDefault="006556C8" w:rsidP="004B1EB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2E0DD" w14:textId="77777777" w:rsidR="006556C8" w:rsidRDefault="006B64E2" w:rsidP="004B1EB5">
    <w:pPr>
      <w:pStyle w:val="a9"/>
      <w:framePr w:wrap="around" w:vAnchor="text" w:hAnchor="margin" w:xAlign="center" w:y="1"/>
      <w:rPr>
        <w:rStyle w:val="a8"/>
      </w:rPr>
    </w:pPr>
    <w:r>
      <w:rPr>
        <w:rStyle w:val="a8"/>
      </w:rPr>
      <w:fldChar w:fldCharType="begin"/>
    </w:r>
    <w:r w:rsidR="006556C8">
      <w:rPr>
        <w:rStyle w:val="a8"/>
      </w:rPr>
      <w:instrText xml:space="preserve">PAGE  </w:instrText>
    </w:r>
    <w:r>
      <w:rPr>
        <w:rStyle w:val="a8"/>
      </w:rPr>
      <w:fldChar w:fldCharType="separate"/>
    </w:r>
    <w:r w:rsidR="0011319F">
      <w:rPr>
        <w:rStyle w:val="a8"/>
        <w:noProof/>
      </w:rPr>
      <w:t>4</w:t>
    </w:r>
    <w:r>
      <w:rPr>
        <w:rStyle w:val="a8"/>
      </w:rPr>
      <w:fldChar w:fldCharType="end"/>
    </w:r>
  </w:p>
  <w:p w14:paraId="517967C9" w14:textId="77777777" w:rsidR="006556C8" w:rsidRDefault="006556C8" w:rsidP="004B1EB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F981E" w14:textId="77777777" w:rsidR="004004F8" w:rsidRDefault="004004F8">
      <w:r>
        <w:separator/>
      </w:r>
    </w:p>
  </w:footnote>
  <w:footnote w:type="continuationSeparator" w:id="0">
    <w:p w14:paraId="2DE86A0B" w14:textId="77777777" w:rsidR="004004F8" w:rsidRDefault="00400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315F5" w14:textId="77777777" w:rsidR="006556C8" w:rsidRDefault="006B64E2">
    <w:pPr>
      <w:pStyle w:val="a7"/>
      <w:framePr w:wrap="around" w:vAnchor="text" w:hAnchor="margin" w:xAlign="center" w:y="1"/>
      <w:rPr>
        <w:rStyle w:val="a8"/>
      </w:rPr>
    </w:pPr>
    <w:r>
      <w:rPr>
        <w:rStyle w:val="a8"/>
      </w:rPr>
      <w:fldChar w:fldCharType="begin"/>
    </w:r>
    <w:r w:rsidR="006556C8">
      <w:rPr>
        <w:rStyle w:val="a8"/>
      </w:rPr>
      <w:instrText xml:space="preserve">PAGE  </w:instrText>
    </w:r>
    <w:r>
      <w:rPr>
        <w:rStyle w:val="a8"/>
      </w:rPr>
      <w:fldChar w:fldCharType="separate"/>
    </w:r>
    <w:r w:rsidR="006556C8">
      <w:rPr>
        <w:rStyle w:val="a8"/>
        <w:noProof/>
      </w:rPr>
      <w:t>1</w:t>
    </w:r>
    <w:r>
      <w:rPr>
        <w:rStyle w:val="a8"/>
      </w:rPr>
      <w:fldChar w:fldCharType="end"/>
    </w:r>
  </w:p>
  <w:p w14:paraId="0D6E1380" w14:textId="77777777" w:rsidR="006556C8" w:rsidRDefault="006556C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3A7D"/>
    <w:multiLevelType w:val="hybridMultilevel"/>
    <w:tmpl w:val="1458FBB6"/>
    <w:lvl w:ilvl="0" w:tplc="61A2D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941055"/>
    <w:multiLevelType w:val="hybridMultilevel"/>
    <w:tmpl w:val="0EA42030"/>
    <w:lvl w:ilvl="0" w:tplc="3CA295A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C9129A"/>
    <w:multiLevelType w:val="hybridMultilevel"/>
    <w:tmpl w:val="3EAA6C52"/>
    <w:lvl w:ilvl="0" w:tplc="1800F7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22600E"/>
    <w:multiLevelType w:val="hybridMultilevel"/>
    <w:tmpl w:val="3EAA6C52"/>
    <w:lvl w:ilvl="0" w:tplc="1800F7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202A96"/>
    <w:multiLevelType w:val="hybridMultilevel"/>
    <w:tmpl w:val="8DAC7D72"/>
    <w:lvl w:ilvl="0" w:tplc="211447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7937BB8"/>
    <w:multiLevelType w:val="hybridMultilevel"/>
    <w:tmpl w:val="26C0EA00"/>
    <w:lvl w:ilvl="0" w:tplc="FBDE1DAE">
      <w:start w:val="1"/>
      <w:numFmt w:val="decimal"/>
      <w:lvlText w:val="%1)"/>
      <w:lvlJc w:val="left"/>
      <w:pPr>
        <w:ind w:left="1620" w:hanging="9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2A51284"/>
    <w:multiLevelType w:val="hybridMultilevel"/>
    <w:tmpl w:val="32A06B62"/>
    <w:lvl w:ilvl="0" w:tplc="9D0C75CA">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6A0D545C"/>
    <w:multiLevelType w:val="hybridMultilevel"/>
    <w:tmpl w:val="6860CA80"/>
    <w:lvl w:ilvl="0" w:tplc="FC40DA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8AE6D23"/>
    <w:multiLevelType w:val="hybridMultilevel"/>
    <w:tmpl w:val="3620CB6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7"/>
  </w:num>
  <w:num w:numId="2">
    <w:abstractNumId w:val="4"/>
  </w:num>
  <w:num w:numId="3">
    <w:abstractNumId w:val="6"/>
  </w:num>
  <w:num w:numId="4">
    <w:abstractNumId w:val="0"/>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1B5"/>
    <w:rsid w:val="00000B8C"/>
    <w:rsid w:val="00000DB0"/>
    <w:rsid w:val="00011667"/>
    <w:rsid w:val="00015F71"/>
    <w:rsid w:val="0001612A"/>
    <w:rsid w:val="000168F0"/>
    <w:rsid w:val="00020275"/>
    <w:rsid w:val="00020CEA"/>
    <w:rsid w:val="00024490"/>
    <w:rsid w:val="00027253"/>
    <w:rsid w:val="00027DA8"/>
    <w:rsid w:val="000316B9"/>
    <w:rsid w:val="00032B2E"/>
    <w:rsid w:val="00033998"/>
    <w:rsid w:val="00036212"/>
    <w:rsid w:val="000365C6"/>
    <w:rsid w:val="00040944"/>
    <w:rsid w:val="00041AF1"/>
    <w:rsid w:val="000439B2"/>
    <w:rsid w:val="00047F4B"/>
    <w:rsid w:val="00053DC7"/>
    <w:rsid w:val="000547E9"/>
    <w:rsid w:val="00055E37"/>
    <w:rsid w:val="000562D9"/>
    <w:rsid w:val="00056894"/>
    <w:rsid w:val="00056EEA"/>
    <w:rsid w:val="00057103"/>
    <w:rsid w:val="00060B52"/>
    <w:rsid w:val="00064AC2"/>
    <w:rsid w:val="00064B48"/>
    <w:rsid w:val="00064C95"/>
    <w:rsid w:val="00065942"/>
    <w:rsid w:val="00065C0D"/>
    <w:rsid w:val="00067E27"/>
    <w:rsid w:val="00070768"/>
    <w:rsid w:val="00070E9D"/>
    <w:rsid w:val="00071128"/>
    <w:rsid w:val="00071726"/>
    <w:rsid w:val="00071983"/>
    <w:rsid w:val="00072834"/>
    <w:rsid w:val="00074406"/>
    <w:rsid w:val="0007534C"/>
    <w:rsid w:val="00075C8F"/>
    <w:rsid w:val="00080E56"/>
    <w:rsid w:val="000831F5"/>
    <w:rsid w:val="00083C9F"/>
    <w:rsid w:val="00084262"/>
    <w:rsid w:val="000852C9"/>
    <w:rsid w:val="00087CCF"/>
    <w:rsid w:val="00090223"/>
    <w:rsid w:val="000905B2"/>
    <w:rsid w:val="0009100C"/>
    <w:rsid w:val="00091B4E"/>
    <w:rsid w:val="0009267F"/>
    <w:rsid w:val="00094896"/>
    <w:rsid w:val="000954BE"/>
    <w:rsid w:val="000957B1"/>
    <w:rsid w:val="00096E88"/>
    <w:rsid w:val="000A0A0D"/>
    <w:rsid w:val="000A1237"/>
    <w:rsid w:val="000A1339"/>
    <w:rsid w:val="000A21B9"/>
    <w:rsid w:val="000B174B"/>
    <w:rsid w:val="000B333B"/>
    <w:rsid w:val="000B483C"/>
    <w:rsid w:val="000B7EBE"/>
    <w:rsid w:val="000C3623"/>
    <w:rsid w:val="000C37B5"/>
    <w:rsid w:val="000C6B4D"/>
    <w:rsid w:val="000C72B4"/>
    <w:rsid w:val="000C7646"/>
    <w:rsid w:val="000D275F"/>
    <w:rsid w:val="000D5DE7"/>
    <w:rsid w:val="000E00BC"/>
    <w:rsid w:val="000E1017"/>
    <w:rsid w:val="000E14EB"/>
    <w:rsid w:val="000E1985"/>
    <w:rsid w:val="000E5846"/>
    <w:rsid w:val="000E5F97"/>
    <w:rsid w:val="000E70D0"/>
    <w:rsid w:val="000E7722"/>
    <w:rsid w:val="000E7FB1"/>
    <w:rsid w:val="000F03D5"/>
    <w:rsid w:val="000F0862"/>
    <w:rsid w:val="000F3139"/>
    <w:rsid w:val="000F32D1"/>
    <w:rsid w:val="000F3D58"/>
    <w:rsid w:val="000F52E2"/>
    <w:rsid w:val="000F6B4F"/>
    <w:rsid w:val="000F7077"/>
    <w:rsid w:val="000F71D8"/>
    <w:rsid w:val="000F7FC9"/>
    <w:rsid w:val="001009D7"/>
    <w:rsid w:val="00101125"/>
    <w:rsid w:val="00101CA6"/>
    <w:rsid w:val="001040DB"/>
    <w:rsid w:val="00104330"/>
    <w:rsid w:val="00107FF1"/>
    <w:rsid w:val="00111843"/>
    <w:rsid w:val="0011319F"/>
    <w:rsid w:val="00114567"/>
    <w:rsid w:val="00116861"/>
    <w:rsid w:val="001168F1"/>
    <w:rsid w:val="001170C5"/>
    <w:rsid w:val="00117378"/>
    <w:rsid w:val="00117E1C"/>
    <w:rsid w:val="00125430"/>
    <w:rsid w:val="00125DA3"/>
    <w:rsid w:val="001268BB"/>
    <w:rsid w:val="0012695B"/>
    <w:rsid w:val="00126A4A"/>
    <w:rsid w:val="00126AD0"/>
    <w:rsid w:val="001315CD"/>
    <w:rsid w:val="00133748"/>
    <w:rsid w:val="00134AD9"/>
    <w:rsid w:val="001350E0"/>
    <w:rsid w:val="00140B6C"/>
    <w:rsid w:val="00142789"/>
    <w:rsid w:val="00143BC0"/>
    <w:rsid w:val="00143E68"/>
    <w:rsid w:val="001441AA"/>
    <w:rsid w:val="00147D46"/>
    <w:rsid w:val="00150119"/>
    <w:rsid w:val="0015023C"/>
    <w:rsid w:val="00150678"/>
    <w:rsid w:val="0015108D"/>
    <w:rsid w:val="0015250C"/>
    <w:rsid w:val="001528C3"/>
    <w:rsid w:val="00153C0C"/>
    <w:rsid w:val="00156939"/>
    <w:rsid w:val="00157153"/>
    <w:rsid w:val="00157510"/>
    <w:rsid w:val="00160A2F"/>
    <w:rsid w:val="00161113"/>
    <w:rsid w:val="001637D2"/>
    <w:rsid w:val="001638B6"/>
    <w:rsid w:val="001647B0"/>
    <w:rsid w:val="00166CFD"/>
    <w:rsid w:val="00170FCF"/>
    <w:rsid w:val="001713B8"/>
    <w:rsid w:val="00173F1C"/>
    <w:rsid w:val="001745CB"/>
    <w:rsid w:val="001777CA"/>
    <w:rsid w:val="00177A7E"/>
    <w:rsid w:val="00177D2A"/>
    <w:rsid w:val="00183365"/>
    <w:rsid w:val="00183A55"/>
    <w:rsid w:val="00187900"/>
    <w:rsid w:val="00190AF0"/>
    <w:rsid w:val="00191E51"/>
    <w:rsid w:val="00192AA3"/>
    <w:rsid w:val="00194D60"/>
    <w:rsid w:val="00195983"/>
    <w:rsid w:val="0019646F"/>
    <w:rsid w:val="00197544"/>
    <w:rsid w:val="00197849"/>
    <w:rsid w:val="00197C97"/>
    <w:rsid w:val="001A071D"/>
    <w:rsid w:val="001A25AB"/>
    <w:rsid w:val="001A3E47"/>
    <w:rsid w:val="001A58F3"/>
    <w:rsid w:val="001A5BB4"/>
    <w:rsid w:val="001A5FB7"/>
    <w:rsid w:val="001A66B4"/>
    <w:rsid w:val="001A6A7A"/>
    <w:rsid w:val="001A74AA"/>
    <w:rsid w:val="001B095A"/>
    <w:rsid w:val="001B14A9"/>
    <w:rsid w:val="001B1AF4"/>
    <w:rsid w:val="001B1D40"/>
    <w:rsid w:val="001B1EFA"/>
    <w:rsid w:val="001B49F6"/>
    <w:rsid w:val="001B6416"/>
    <w:rsid w:val="001B7A03"/>
    <w:rsid w:val="001C1221"/>
    <w:rsid w:val="001C1ADA"/>
    <w:rsid w:val="001C39D2"/>
    <w:rsid w:val="001C42D3"/>
    <w:rsid w:val="001C71DF"/>
    <w:rsid w:val="001C7BF9"/>
    <w:rsid w:val="001D0AD4"/>
    <w:rsid w:val="001D0F1F"/>
    <w:rsid w:val="001D0FB1"/>
    <w:rsid w:val="001D1A61"/>
    <w:rsid w:val="001D74DC"/>
    <w:rsid w:val="001D7ACA"/>
    <w:rsid w:val="001E124C"/>
    <w:rsid w:val="001E2309"/>
    <w:rsid w:val="001E47F3"/>
    <w:rsid w:val="001E498F"/>
    <w:rsid w:val="001E5B3C"/>
    <w:rsid w:val="001E7949"/>
    <w:rsid w:val="001F0079"/>
    <w:rsid w:val="001F2389"/>
    <w:rsid w:val="001F263B"/>
    <w:rsid w:val="001F26D8"/>
    <w:rsid w:val="001F3827"/>
    <w:rsid w:val="001F4E6E"/>
    <w:rsid w:val="001F6E2B"/>
    <w:rsid w:val="001F7448"/>
    <w:rsid w:val="001F76F6"/>
    <w:rsid w:val="00201B2A"/>
    <w:rsid w:val="00202329"/>
    <w:rsid w:val="00205C43"/>
    <w:rsid w:val="00207702"/>
    <w:rsid w:val="00207B48"/>
    <w:rsid w:val="002117D4"/>
    <w:rsid w:val="00214F83"/>
    <w:rsid w:val="00215054"/>
    <w:rsid w:val="00215635"/>
    <w:rsid w:val="00215B5A"/>
    <w:rsid w:val="002165DA"/>
    <w:rsid w:val="00217812"/>
    <w:rsid w:val="00217E97"/>
    <w:rsid w:val="00220518"/>
    <w:rsid w:val="00220DD9"/>
    <w:rsid w:val="002212C0"/>
    <w:rsid w:val="00222619"/>
    <w:rsid w:val="00225ACA"/>
    <w:rsid w:val="00226A23"/>
    <w:rsid w:val="00227819"/>
    <w:rsid w:val="00232406"/>
    <w:rsid w:val="00232FBB"/>
    <w:rsid w:val="00233515"/>
    <w:rsid w:val="00236E0D"/>
    <w:rsid w:val="0024023F"/>
    <w:rsid w:val="0024060C"/>
    <w:rsid w:val="00241606"/>
    <w:rsid w:val="00242AF9"/>
    <w:rsid w:val="00242BF8"/>
    <w:rsid w:val="0024381D"/>
    <w:rsid w:val="00243AC3"/>
    <w:rsid w:val="00243B6A"/>
    <w:rsid w:val="0025118F"/>
    <w:rsid w:val="00251203"/>
    <w:rsid w:val="0025120F"/>
    <w:rsid w:val="00253414"/>
    <w:rsid w:val="00253D38"/>
    <w:rsid w:val="0025461A"/>
    <w:rsid w:val="00255757"/>
    <w:rsid w:val="00256875"/>
    <w:rsid w:val="0025794D"/>
    <w:rsid w:val="002610E1"/>
    <w:rsid w:val="0026128B"/>
    <w:rsid w:val="00262D5A"/>
    <w:rsid w:val="00264BAA"/>
    <w:rsid w:val="00265E3D"/>
    <w:rsid w:val="00266D49"/>
    <w:rsid w:val="002702E6"/>
    <w:rsid w:val="0027392A"/>
    <w:rsid w:val="0027394C"/>
    <w:rsid w:val="002742FF"/>
    <w:rsid w:val="002766A4"/>
    <w:rsid w:val="00282700"/>
    <w:rsid w:val="0028292F"/>
    <w:rsid w:val="002843B5"/>
    <w:rsid w:val="00284B1A"/>
    <w:rsid w:val="00284B4C"/>
    <w:rsid w:val="00286D25"/>
    <w:rsid w:val="002914B9"/>
    <w:rsid w:val="00291769"/>
    <w:rsid w:val="00293F3C"/>
    <w:rsid w:val="002954F7"/>
    <w:rsid w:val="002958E5"/>
    <w:rsid w:val="002A1D88"/>
    <w:rsid w:val="002A2DC2"/>
    <w:rsid w:val="002A397C"/>
    <w:rsid w:val="002A628D"/>
    <w:rsid w:val="002B1932"/>
    <w:rsid w:val="002B24C8"/>
    <w:rsid w:val="002B260A"/>
    <w:rsid w:val="002B3696"/>
    <w:rsid w:val="002B6775"/>
    <w:rsid w:val="002B77E8"/>
    <w:rsid w:val="002C015F"/>
    <w:rsid w:val="002C0CC4"/>
    <w:rsid w:val="002C0E4A"/>
    <w:rsid w:val="002C2E8A"/>
    <w:rsid w:val="002C5CBF"/>
    <w:rsid w:val="002D443E"/>
    <w:rsid w:val="002D4B0C"/>
    <w:rsid w:val="002D615A"/>
    <w:rsid w:val="002D6F4E"/>
    <w:rsid w:val="002D7C90"/>
    <w:rsid w:val="002E2310"/>
    <w:rsid w:val="002E3EDF"/>
    <w:rsid w:val="002E665C"/>
    <w:rsid w:val="002F09AC"/>
    <w:rsid w:val="002F148F"/>
    <w:rsid w:val="002F1DC3"/>
    <w:rsid w:val="002F2D8E"/>
    <w:rsid w:val="002F418D"/>
    <w:rsid w:val="002F4686"/>
    <w:rsid w:val="002F563E"/>
    <w:rsid w:val="002F7287"/>
    <w:rsid w:val="002F7BA0"/>
    <w:rsid w:val="002F7E48"/>
    <w:rsid w:val="003006F1"/>
    <w:rsid w:val="00302108"/>
    <w:rsid w:val="00302E7C"/>
    <w:rsid w:val="0030384C"/>
    <w:rsid w:val="00303D33"/>
    <w:rsid w:val="00304720"/>
    <w:rsid w:val="00304832"/>
    <w:rsid w:val="00304E03"/>
    <w:rsid w:val="0030531B"/>
    <w:rsid w:val="00310389"/>
    <w:rsid w:val="0031573A"/>
    <w:rsid w:val="00315A0D"/>
    <w:rsid w:val="00315A28"/>
    <w:rsid w:val="003206CD"/>
    <w:rsid w:val="00321E18"/>
    <w:rsid w:val="003222CD"/>
    <w:rsid w:val="00322E71"/>
    <w:rsid w:val="003234D0"/>
    <w:rsid w:val="0032411F"/>
    <w:rsid w:val="00324F94"/>
    <w:rsid w:val="0032620D"/>
    <w:rsid w:val="003274C2"/>
    <w:rsid w:val="00330B2A"/>
    <w:rsid w:val="00331B9A"/>
    <w:rsid w:val="003323FE"/>
    <w:rsid w:val="00332A50"/>
    <w:rsid w:val="0033302F"/>
    <w:rsid w:val="003354A5"/>
    <w:rsid w:val="003357A1"/>
    <w:rsid w:val="00340302"/>
    <w:rsid w:val="003438ED"/>
    <w:rsid w:val="0034669A"/>
    <w:rsid w:val="00346FD0"/>
    <w:rsid w:val="003511E0"/>
    <w:rsid w:val="00351439"/>
    <w:rsid w:val="00351D5B"/>
    <w:rsid w:val="00352EB0"/>
    <w:rsid w:val="003539FC"/>
    <w:rsid w:val="003546B2"/>
    <w:rsid w:val="00356049"/>
    <w:rsid w:val="003579A9"/>
    <w:rsid w:val="00360D39"/>
    <w:rsid w:val="00361246"/>
    <w:rsid w:val="00361BB8"/>
    <w:rsid w:val="00365A6A"/>
    <w:rsid w:val="0036714C"/>
    <w:rsid w:val="00371636"/>
    <w:rsid w:val="00372103"/>
    <w:rsid w:val="00372388"/>
    <w:rsid w:val="00372724"/>
    <w:rsid w:val="0037286E"/>
    <w:rsid w:val="00372ADD"/>
    <w:rsid w:val="00372C66"/>
    <w:rsid w:val="003731E2"/>
    <w:rsid w:val="00374C49"/>
    <w:rsid w:val="0037509E"/>
    <w:rsid w:val="003750F0"/>
    <w:rsid w:val="003759CF"/>
    <w:rsid w:val="0037635B"/>
    <w:rsid w:val="00380F24"/>
    <w:rsid w:val="0038150C"/>
    <w:rsid w:val="00381B53"/>
    <w:rsid w:val="00382978"/>
    <w:rsid w:val="003859A3"/>
    <w:rsid w:val="00386B51"/>
    <w:rsid w:val="00392AFC"/>
    <w:rsid w:val="00396812"/>
    <w:rsid w:val="00396D28"/>
    <w:rsid w:val="00397398"/>
    <w:rsid w:val="00397CE3"/>
    <w:rsid w:val="00397FAC"/>
    <w:rsid w:val="003A3A4C"/>
    <w:rsid w:val="003A4354"/>
    <w:rsid w:val="003A5335"/>
    <w:rsid w:val="003A56D8"/>
    <w:rsid w:val="003A5B4B"/>
    <w:rsid w:val="003A6AC0"/>
    <w:rsid w:val="003B138B"/>
    <w:rsid w:val="003B21B7"/>
    <w:rsid w:val="003B76D5"/>
    <w:rsid w:val="003C10AD"/>
    <w:rsid w:val="003C14C4"/>
    <w:rsid w:val="003C2165"/>
    <w:rsid w:val="003C2194"/>
    <w:rsid w:val="003C3623"/>
    <w:rsid w:val="003C71D2"/>
    <w:rsid w:val="003D03D1"/>
    <w:rsid w:val="003D0C79"/>
    <w:rsid w:val="003D1CC9"/>
    <w:rsid w:val="003D3761"/>
    <w:rsid w:val="003D40DA"/>
    <w:rsid w:val="003D6514"/>
    <w:rsid w:val="003E097E"/>
    <w:rsid w:val="003E0D31"/>
    <w:rsid w:val="003E1E5E"/>
    <w:rsid w:val="003E25D0"/>
    <w:rsid w:val="003E3D7B"/>
    <w:rsid w:val="003E497F"/>
    <w:rsid w:val="003E587D"/>
    <w:rsid w:val="003E78EB"/>
    <w:rsid w:val="003E7A81"/>
    <w:rsid w:val="003E7FDA"/>
    <w:rsid w:val="003F2319"/>
    <w:rsid w:val="003F3338"/>
    <w:rsid w:val="003F420B"/>
    <w:rsid w:val="003F448E"/>
    <w:rsid w:val="003F5115"/>
    <w:rsid w:val="003F5A38"/>
    <w:rsid w:val="003F61D4"/>
    <w:rsid w:val="004004F8"/>
    <w:rsid w:val="0040179E"/>
    <w:rsid w:val="00404A23"/>
    <w:rsid w:val="004103C3"/>
    <w:rsid w:val="00410D51"/>
    <w:rsid w:val="0041221B"/>
    <w:rsid w:val="004122A8"/>
    <w:rsid w:val="00413772"/>
    <w:rsid w:val="00414B7E"/>
    <w:rsid w:val="00414D95"/>
    <w:rsid w:val="00416DE5"/>
    <w:rsid w:val="004217DA"/>
    <w:rsid w:val="00422AB5"/>
    <w:rsid w:val="0042346B"/>
    <w:rsid w:val="00424537"/>
    <w:rsid w:val="00425F9D"/>
    <w:rsid w:val="00426953"/>
    <w:rsid w:val="00426DB3"/>
    <w:rsid w:val="00427816"/>
    <w:rsid w:val="004327AD"/>
    <w:rsid w:val="00433814"/>
    <w:rsid w:val="00434877"/>
    <w:rsid w:val="00434ADD"/>
    <w:rsid w:val="00434F4A"/>
    <w:rsid w:val="00435058"/>
    <w:rsid w:val="00435A42"/>
    <w:rsid w:val="00436F08"/>
    <w:rsid w:val="004378BD"/>
    <w:rsid w:val="004403D8"/>
    <w:rsid w:val="004413FE"/>
    <w:rsid w:val="0044191E"/>
    <w:rsid w:val="00443F9C"/>
    <w:rsid w:val="00444CD5"/>
    <w:rsid w:val="0044782B"/>
    <w:rsid w:val="00450DF4"/>
    <w:rsid w:val="00451E1D"/>
    <w:rsid w:val="00453363"/>
    <w:rsid w:val="004544C6"/>
    <w:rsid w:val="00454CE4"/>
    <w:rsid w:val="00455080"/>
    <w:rsid w:val="00455D4C"/>
    <w:rsid w:val="00456108"/>
    <w:rsid w:val="00456984"/>
    <w:rsid w:val="00457B7A"/>
    <w:rsid w:val="00460162"/>
    <w:rsid w:val="0046030F"/>
    <w:rsid w:val="004634F6"/>
    <w:rsid w:val="004663B7"/>
    <w:rsid w:val="0047179C"/>
    <w:rsid w:val="00471E30"/>
    <w:rsid w:val="00472AF8"/>
    <w:rsid w:val="00480794"/>
    <w:rsid w:val="00480C4B"/>
    <w:rsid w:val="00481DA0"/>
    <w:rsid w:val="0048202C"/>
    <w:rsid w:val="00483B87"/>
    <w:rsid w:val="0048438D"/>
    <w:rsid w:val="0048555F"/>
    <w:rsid w:val="004866D3"/>
    <w:rsid w:val="00487161"/>
    <w:rsid w:val="00490553"/>
    <w:rsid w:val="00491801"/>
    <w:rsid w:val="00491B48"/>
    <w:rsid w:val="0049209E"/>
    <w:rsid w:val="00497544"/>
    <w:rsid w:val="00497E39"/>
    <w:rsid w:val="004A03F1"/>
    <w:rsid w:val="004A05E3"/>
    <w:rsid w:val="004A0646"/>
    <w:rsid w:val="004A1497"/>
    <w:rsid w:val="004A1770"/>
    <w:rsid w:val="004A30F1"/>
    <w:rsid w:val="004A4DE4"/>
    <w:rsid w:val="004A5536"/>
    <w:rsid w:val="004A5B1B"/>
    <w:rsid w:val="004A7A0F"/>
    <w:rsid w:val="004B0B33"/>
    <w:rsid w:val="004B1188"/>
    <w:rsid w:val="004B196F"/>
    <w:rsid w:val="004B1EB5"/>
    <w:rsid w:val="004B26A1"/>
    <w:rsid w:val="004B2F9D"/>
    <w:rsid w:val="004B38F7"/>
    <w:rsid w:val="004B4E79"/>
    <w:rsid w:val="004B7C71"/>
    <w:rsid w:val="004C063C"/>
    <w:rsid w:val="004D1740"/>
    <w:rsid w:val="004D2225"/>
    <w:rsid w:val="004D265E"/>
    <w:rsid w:val="004D3721"/>
    <w:rsid w:val="004D4FD2"/>
    <w:rsid w:val="004D6747"/>
    <w:rsid w:val="004D6E29"/>
    <w:rsid w:val="004E1116"/>
    <w:rsid w:val="004E1F0D"/>
    <w:rsid w:val="004E2621"/>
    <w:rsid w:val="004E3378"/>
    <w:rsid w:val="004E436A"/>
    <w:rsid w:val="004E51BF"/>
    <w:rsid w:val="004E7874"/>
    <w:rsid w:val="004E7B06"/>
    <w:rsid w:val="004E7D4A"/>
    <w:rsid w:val="004F1C4D"/>
    <w:rsid w:val="004F3EBA"/>
    <w:rsid w:val="004F4C7E"/>
    <w:rsid w:val="004F501E"/>
    <w:rsid w:val="004F55F2"/>
    <w:rsid w:val="004F5C92"/>
    <w:rsid w:val="004F7D7A"/>
    <w:rsid w:val="00501D2D"/>
    <w:rsid w:val="005029DA"/>
    <w:rsid w:val="005042F9"/>
    <w:rsid w:val="00505F07"/>
    <w:rsid w:val="005116FF"/>
    <w:rsid w:val="00511A91"/>
    <w:rsid w:val="00511C12"/>
    <w:rsid w:val="005153C1"/>
    <w:rsid w:val="00515BCD"/>
    <w:rsid w:val="00516E77"/>
    <w:rsid w:val="005214B1"/>
    <w:rsid w:val="00521823"/>
    <w:rsid w:val="00521F1F"/>
    <w:rsid w:val="005247D6"/>
    <w:rsid w:val="00525379"/>
    <w:rsid w:val="00525CD1"/>
    <w:rsid w:val="00526DDD"/>
    <w:rsid w:val="00526FF6"/>
    <w:rsid w:val="00527C0A"/>
    <w:rsid w:val="00532E01"/>
    <w:rsid w:val="005340D0"/>
    <w:rsid w:val="005350F1"/>
    <w:rsid w:val="00535FEF"/>
    <w:rsid w:val="005371A6"/>
    <w:rsid w:val="005400DC"/>
    <w:rsid w:val="0054088E"/>
    <w:rsid w:val="00541C2B"/>
    <w:rsid w:val="005429E0"/>
    <w:rsid w:val="00542E93"/>
    <w:rsid w:val="00543A6B"/>
    <w:rsid w:val="00543C1C"/>
    <w:rsid w:val="00543D3C"/>
    <w:rsid w:val="00544253"/>
    <w:rsid w:val="005449D2"/>
    <w:rsid w:val="00545007"/>
    <w:rsid w:val="005453DF"/>
    <w:rsid w:val="005515C5"/>
    <w:rsid w:val="0055364D"/>
    <w:rsid w:val="00553B39"/>
    <w:rsid w:val="00556007"/>
    <w:rsid w:val="0056016E"/>
    <w:rsid w:val="00560ECD"/>
    <w:rsid w:val="00561099"/>
    <w:rsid w:val="00562341"/>
    <w:rsid w:val="00563EE6"/>
    <w:rsid w:val="005646A9"/>
    <w:rsid w:val="0056591C"/>
    <w:rsid w:val="00571B5C"/>
    <w:rsid w:val="005726A9"/>
    <w:rsid w:val="00572E16"/>
    <w:rsid w:val="00573522"/>
    <w:rsid w:val="00573F59"/>
    <w:rsid w:val="00575379"/>
    <w:rsid w:val="00575C65"/>
    <w:rsid w:val="00577159"/>
    <w:rsid w:val="005773BC"/>
    <w:rsid w:val="00577E0E"/>
    <w:rsid w:val="00582316"/>
    <w:rsid w:val="005833EF"/>
    <w:rsid w:val="0058382D"/>
    <w:rsid w:val="00584330"/>
    <w:rsid w:val="005846D9"/>
    <w:rsid w:val="00586D52"/>
    <w:rsid w:val="00590004"/>
    <w:rsid w:val="00590DAE"/>
    <w:rsid w:val="005916B9"/>
    <w:rsid w:val="00592B53"/>
    <w:rsid w:val="005945F3"/>
    <w:rsid w:val="0059560B"/>
    <w:rsid w:val="005971F0"/>
    <w:rsid w:val="005A2003"/>
    <w:rsid w:val="005A340C"/>
    <w:rsid w:val="005A4BC5"/>
    <w:rsid w:val="005A4BD6"/>
    <w:rsid w:val="005A5A82"/>
    <w:rsid w:val="005A6DBB"/>
    <w:rsid w:val="005A7D24"/>
    <w:rsid w:val="005B4300"/>
    <w:rsid w:val="005B569F"/>
    <w:rsid w:val="005B665A"/>
    <w:rsid w:val="005B7A9C"/>
    <w:rsid w:val="005C0987"/>
    <w:rsid w:val="005C153B"/>
    <w:rsid w:val="005C6805"/>
    <w:rsid w:val="005C7629"/>
    <w:rsid w:val="005D1E52"/>
    <w:rsid w:val="005D2378"/>
    <w:rsid w:val="005D25FF"/>
    <w:rsid w:val="005D2B6F"/>
    <w:rsid w:val="005D32B8"/>
    <w:rsid w:val="005D5656"/>
    <w:rsid w:val="005D582C"/>
    <w:rsid w:val="005D5FDF"/>
    <w:rsid w:val="005E2608"/>
    <w:rsid w:val="005E3605"/>
    <w:rsid w:val="005E533D"/>
    <w:rsid w:val="005E5B9A"/>
    <w:rsid w:val="005E5BA8"/>
    <w:rsid w:val="005E7FE0"/>
    <w:rsid w:val="005F0DE5"/>
    <w:rsid w:val="005F2326"/>
    <w:rsid w:val="005F30F3"/>
    <w:rsid w:val="005F3659"/>
    <w:rsid w:val="00601F2E"/>
    <w:rsid w:val="00602946"/>
    <w:rsid w:val="00602C42"/>
    <w:rsid w:val="00603B04"/>
    <w:rsid w:val="00604274"/>
    <w:rsid w:val="006062E5"/>
    <w:rsid w:val="006068A9"/>
    <w:rsid w:val="006079CB"/>
    <w:rsid w:val="00615ACA"/>
    <w:rsid w:val="0061794E"/>
    <w:rsid w:val="00622101"/>
    <w:rsid w:val="00623B35"/>
    <w:rsid w:val="006247CF"/>
    <w:rsid w:val="00624D54"/>
    <w:rsid w:val="006317F8"/>
    <w:rsid w:val="006331C2"/>
    <w:rsid w:val="0063512E"/>
    <w:rsid w:val="0063568F"/>
    <w:rsid w:val="00637768"/>
    <w:rsid w:val="00641982"/>
    <w:rsid w:val="006453E9"/>
    <w:rsid w:val="00645992"/>
    <w:rsid w:val="006479A4"/>
    <w:rsid w:val="0065082E"/>
    <w:rsid w:val="00650EDB"/>
    <w:rsid w:val="0065103C"/>
    <w:rsid w:val="006519A9"/>
    <w:rsid w:val="00651AA3"/>
    <w:rsid w:val="00652288"/>
    <w:rsid w:val="006541EE"/>
    <w:rsid w:val="00654760"/>
    <w:rsid w:val="006556C8"/>
    <w:rsid w:val="00655AB2"/>
    <w:rsid w:val="00660A35"/>
    <w:rsid w:val="00662257"/>
    <w:rsid w:val="006626EB"/>
    <w:rsid w:val="006636AB"/>
    <w:rsid w:val="00663861"/>
    <w:rsid w:val="00663968"/>
    <w:rsid w:val="00663D18"/>
    <w:rsid w:val="0066438C"/>
    <w:rsid w:val="00665361"/>
    <w:rsid w:val="00665D0B"/>
    <w:rsid w:val="006660AC"/>
    <w:rsid w:val="006664AA"/>
    <w:rsid w:val="00666A8B"/>
    <w:rsid w:val="00667D85"/>
    <w:rsid w:val="00681D82"/>
    <w:rsid w:val="00681E73"/>
    <w:rsid w:val="006825D9"/>
    <w:rsid w:val="00682A1D"/>
    <w:rsid w:val="0068444F"/>
    <w:rsid w:val="006853D0"/>
    <w:rsid w:val="006858B7"/>
    <w:rsid w:val="0069046A"/>
    <w:rsid w:val="006905C9"/>
    <w:rsid w:val="0069226E"/>
    <w:rsid w:val="00692B76"/>
    <w:rsid w:val="0069351F"/>
    <w:rsid w:val="006A1757"/>
    <w:rsid w:val="006A2230"/>
    <w:rsid w:val="006A3D3F"/>
    <w:rsid w:val="006A6577"/>
    <w:rsid w:val="006A74C4"/>
    <w:rsid w:val="006B549F"/>
    <w:rsid w:val="006B64E2"/>
    <w:rsid w:val="006B7AA1"/>
    <w:rsid w:val="006C06E8"/>
    <w:rsid w:val="006C1055"/>
    <w:rsid w:val="006C209D"/>
    <w:rsid w:val="006C4864"/>
    <w:rsid w:val="006C4954"/>
    <w:rsid w:val="006C6DC9"/>
    <w:rsid w:val="006D32BC"/>
    <w:rsid w:val="006D3427"/>
    <w:rsid w:val="006D5D01"/>
    <w:rsid w:val="006D656A"/>
    <w:rsid w:val="006D75BE"/>
    <w:rsid w:val="006E0601"/>
    <w:rsid w:val="006E3FF6"/>
    <w:rsid w:val="006E47EF"/>
    <w:rsid w:val="006E4811"/>
    <w:rsid w:val="006E7644"/>
    <w:rsid w:val="006E76D7"/>
    <w:rsid w:val="006F00D2"/>
    <w:rsid w:val="006F10F6"/>
    <w:rsid w:val="006F1D82"/>
    <w:rsid w:val="006F1DF7"/>
    <w:rsid w:val="006F5498"/>
    <w:rsid w:val="0070082A"/>
    <w:rsid w:val="00701D8B"/>
    <w:rsid w:val="00703EE4"/>
    <w:rsid w:val="00704419"/>
    <w:rsid w:val="00704B83"/>
    <w:rsid w:val="007052CF"/>
    <w:rsid w:val="00705586"/>
    <w:rsid w:val="00706323"/>
    <w:rsid w:val="007103BC"/>
    <w:rsid w:val="007115DD"/>
    <w:rsid w:val="00712009"/>
    <w:rsid w:val="00714E91"/>
    <w:rsid w:val="00715348"/>
    <w:rsid w:val="0072380D"/>
    <w:rsid w:val="00723D34"/>
    <w:rsid w:val="007249E4"/>
    <w:rsid w:val="007258DA"/>
    <w:rsid w:val="007269D4"/>
    <w:rsid w:val="0072754C"/>
    <w:rsid w:val="00727691"/>
    <w:rsid w:val="00733638"/>
    <w:rsid w:val="00734143"/>
    <w:rsid w:val="007342D2"/>
    <w:rsid w:val="007351AC"/>
    <w:rsid w:val="00736B97"/>
    <w:rsid w:val="00736EC4"/>
    <w:rsid w:val="00740250"/>
    <w:rsid w:val="00741E2E"/>
    <w:rsid w:val="00745C9C"/>
    <w:rsid w:val="00747EFF"/>
    <w:rsid w:val="007512B5"/>
    <w:rsid w:val="00751DDD"/>
    <w:rsid w:val="00751F40"/>
    <w:rsid w:val="00752405"/>
    <w:rsid w:val="00753B99"/>
    <w:rsid w:val="007553C5"/>
    <w:rsid w:val="0075642F"/>
    <w:rsid w:val="00756979"/>
    <w:rsid w:val="00764A46"/>
    <w:rsid w:val="00766D52"/>
    <w:rsid w:val="007676D0"/>
    <w:rsid w:val="00772A25"/>
    <w:rsid w:val="00773300"/>
    <w:rsid w:val="00774440"/>
    <w:rsid w:val="00776BE3"/>
    <w:rsid w:val="00781AC9"/>
    <w:rsid w:val="007848E2"/>
    <w:rsid w:val="00792706"/>
    <w:rsid w:val="00792849"/>
    <w:rsid w:val="00792C94"/>
    <w:rsid w:val="007932EF"/>
    <w:rsid w:val="0079377F"/>
    <w:rsid w:val="00793FA8"/>
    <w:rsid w:val="0079613D"/>
    <w:rsid w:val="00796A5B"/>
    <w:rsid w:val="007A1378"/>
    <w:rsid w:val="007A2A02"/>
    <w:rsid w:val="007A30DC"/>
    <w:rsid w:val="007A31CF"/>
    <w:rsid w:val="007A4079"/>
    <w:rsid w:val="007A4D2C"/>
    <w:rsid w:val="007A73CC"/>
    <w:rsid w:val="007A7516"/>
    <w:rsid w:val="007B11A1"/>
    <w:rsid w:val="007B1750"/>
    <w:rsid w:val="007B1B77"/>
    <w:rsid w:val="007B2E32"/>
    <w:rsid w:val="007B3982"/>
    <w:rsid w:val="007B5EB3"/>
    <w:rsid w:val="007B751A"/>
    <w:rsid w:val="007B7AEA"/>
    <w:rsid w:val="007C0513"/>
    <w:rsid w:val="007C4AF7"/>
    <w:rsid w:val="007C54A1"/>
    <w:rsid w:val="007C5AC3"/>
    <w:rsid w:val="007C6714"/>
    <w:rsid w:val="007C6B67"/>
    <w:rsid w:val="007D2FCC"/>
    <w:rsid w:val="007D79AC"/>
    <w:rsid w:val="007E0046"/>
    <w:rsid w:val="007E0867"/>
    <w:rsid w:val="007E0B8B"/>
    <w:rsid w:val="007E210A"/>
    <w:rsid w:val="007E32D9"/>
    <w:rsid w:val="007E42F1"/>
    <w:rsid w:val="007E59D3"/>
    <w:rsid w:val="007E7737"/>
    <w:rsid w:val="007F0AFE"/>
    <w:rsid w:val="007F1CFA"/>
    <w:rsid w:val="007F3106"/>
    <w:rsid w:val="007F54CD"/>
    <w:rsid w:val="007F7A1E"/>
    <w:rsid w:val="00800096"/>
    <w:rsid w:val="00800BB9"/>
    <w:rsid w:val="008024C5"/>
    <w:rsid w:val="008027EB"/>
    <w:rsid w:val="00802EF1"/>
    <w:rsid w:val="00803BEF"/>
    <w:rsid w:val="00804AF7"/>
    <w:rsid w:val="00806EED"/>
    <w:rsid w:val="00811852"/>
    <w:rsid w:val="00811B14"/>
    <w:rsid w:val="00812558"/>
    <w:rsid w:val="00813F13"/>
    <w:rsid w:val="00814E0E"/>
    <w:rsid w:val="0081561D"/>
    <w:rsid w:val="00816331"/>
    <w:rsid w:val="00816583"/>
    <w:rsid w:val="00817954"/>
    <w:rsid w:val="0082187F"/>
    <w:rsid w:val="0082562C"/>
    <w:rsid w:val="00826C59"/>
    <w:rsid w:val="008306D2"/>
    <w:rsid w:val="00831775"/>
    <w:rsid w:val="008324F4"/>
    <w:rsid w:val="00832DF3"/>
    <w:rsid w:val="00834408"/>
    <w:rsid w:val="008347A2"/>
    <w:rsid w:val="00836046"/>
    <w:rsid w:val="0083652F"/>
    <w:rsid w:val="008372E4"/>
    <w:rsid w:val="00840D16"/>
    <w:rsid w:val="0084185A"/>
    <w:rsid w:val="00841CF7"/>
    <w:rsid w:val="00844CF7"/>
    <w:rsid w:val="0084688D"/>
    <w:rsid w:val="008506B4"/>
    <w:rsid w:val="00853B14"/>
    <w:rsid w:val="00853F09"/>
    <w:rsid w:val="00856D5D"/>
    <w:rsid w:val="00857BDF"/>
    <w:rsid w:val="00862B2D"/>
    <w:rsid w:val="00862DB1"/>
    <w:rsid w:val="008636E8"/>
    <w:rsid w:val="008639AE"/>
    <w:rsid w:val="008652B0"/>
    <w:rsid w:val="008653DF"/>
    <w:rsid w:val="008661B5"/>
    <w:rsid w:val="00866D03"/>
    <w:rsid w:val="0087073D"/>
    <w:rsid w:val="00870AD9"/>
    <w:rsid w:val="00871434"/>
    <w:rsid w:val="0087239D"/>
    <w:rsid w:val="00874724"/>
    <w:rsid w:val="00874783"/>
    <w:rsid w:val="00875625"/>
    <w:rsid w:val="008758BA"/>
    <w:rsid w:val="00875C0D"/>
    <w:rsid w:val="0087702C"/>
    <w:rsid w:val="008807B9"/>
    <w:rsid w:val="008815A4"/>
    <w:rsid w:val="00881948"/>
    <w:rsid w:val="0088253A"/>
    <w:rsid w:val="0088414C"/>
    <w:rsid w:val="00884B01"/>
    <w:rsid w:val="00884FD3"/>
    <w:rsid w:val="00885385"/>
    <w:rsid w:val="0088592B"/>
    <w:rsid w:val="00890F79"/>
    <w:rsid w:val="00891AE7"/>
    <w:rsid w:val="008922DA"/>
    <w:rsid w:val="00894346"/>
    <w:rsid w:val="00897698"/>
    <w:rsid w:val="008A1251"/>
    <w:rsid w:val="008A1EB2"/>
    <w:rsid w:val="008A3505"/>
    <w:rsid w:val="008A3CA7"/>
    <w:rsid w:val="008A5D98"/>
    <w:rsid w:val="008B1134"/>
    <w:rsid w:val="008B1B8F"/>
    <w:rsid w:val="008B2320"/>
    <w:rsid w:val="008B2966"/>
    <w:rsid w:val="008B31F0"/>
    <w:rsid w:val="008B3B4B"/>
    <w:rsid w:val="008B3F71"/>
    <w:rsid w:val="008B4EA9"/>
    <w:rsid w:val="008B59A4"/>
    <w:rsid w:val="008B5A42"/>
    <w:rsid w:val="008B747A"/>
    <w:rsid w:val="008C1016"/>
    <w:rsid w:val="008C187F"/>
    <w:rsid w:val="008C1973"/>
    <w:rsid w:val="008C2131"/>
    <w:rsid w:val="008C55F8"/>
    <w:rsid w:val="008C5AD4"/>
    <w:rsid w:val="008C6212"/>
    <w:rsid w:val="008C696D"/>
    <w:rsid w:val="008C7BF4"/>
    <w:rsid w:val="008D193C"/>
    <w:rsid w:val="008D469B"/>
    <w:rsid w:val="008D4DB9"/>
    <w:rsid w:val="008D6DD3"/>
    <w:rsid w:val="008E32D1"/>
    <w:rsid w:val="008E4CC7"/>
    <w:rsid w:val="008E4EF7"/>
    <w:rsid w:val="008E5E6C"/>
    <w:rsid w:val="008E7176"/>
    <w:rsid w:val="008E721A"/>
    <w:rsid w:val="008E7406"/>
    <w:rsid w:val="008F0187"/>
    <w:rsid w:val="008F14AE"/>
    <w:rsid w:val="008F5101"/>
    <w:rsid w:val="008F5375"/>
    <w:rsid w:val="008F6A08"/>
    <w:rsid w:val="008F77E6"/>
    <w:rsid w:val="00900375"/>
    <w:rsid w:val="00902B46"/>
    <w:rsid w:val="00902CF4"/>
    <w:rsid w:val="009060D8"/>
    <w:rsid w:val="009077B7"/>
    <w:rsid w:val="0091159A"/>
    <w:rsid w:val="00913557"/>
    <w:rsid w:val="00913FB3"/>
    <w:rsid w:val="00914EEC"/>
    <w:rsid w:val="00915116"/>
    <w:rsid w:val="00915175"/>
    <w:rsid w:val="00915510"/>
    <w:rsid w:val="009156A3"/>
    <w:rsid w:val="0091742C"/>
    <w:rsid w:val="00921D52"/>
    <w:rsid w:val="0092315C"/>
    <w:rsid w:val="00925610"/>
    <w:rsid w:val="00925A22"/>
    <w:rsid w:val="00930F40"/>
    <w:rsid w:val="00934FFA"/>
    <w:rsid w:val="00935455"/>
    <w:rsid w:val="00935DE0"/>
    <w:rsid w:val="009365DC"/>
    <w:rsid w:val="00941610"/>
    <w:rsid w:val="0094559A"/>
    <w:rsid w:val="00946D30"/>
    <w:rsid w:val="00947795"/>
    <w:rsid w:val="0095016F"/>
    <w:rsid w:val="00951B2E"/>
    <w:rsid w:val="00952273"/>
    <w:rsid w:val="0095341A"/>
    <w:rsid w:val="00956372"/>
    <w:rsid w:val="00957911"/>
    <w:rsid w:val="00961A8B"/>
    <w:rsid w:val="00963573"/>
    <w:rsid w:val="00963FC8"/>
    <w:rsid w:val="00964CA2"/>
    <w:rsid w:val="00965065"/>
    <w:rsid w:val="009662F6"/>
    <w:rsid w:val="0096680D"/>
    <w:rsid w:val="009700AC"/>
    <w:rsid w:val="009707B2"/>
    <w:rsid w:val="00971AEF"/>
    <w:rsid w:val="009728B3"/>
    <w:rsid w:val="00977DD8"/>
    <w:rsid w:val="00982AFE"/>
    <w:rsid w:val="009830B7"/>
    <w:rsid w:val="00984185"/>
    <w:rsid w:val="009860FC"/>
    <w:rsid w:val="0099021B"/>
    <w:rsid w:val="00990B70"/>
    <w:rsid w:val="009932B9"/>
    <w:rsid w:val="00993F62"/>
    <w:rsid w:val="009952C8"/>
    <w:rsid w:val="009962BC"/>
    <w:rsid w:val="00996E25"/>
    <w:rsid w:val="00997306"/>
    <w:rsid w:val="009A0164"/>
    <w:rsid w:val="009A053E"/>
    <w:rsid w:val="009A2032"/>
    <w:rsid w:val="009A374A"/>
    <w:rsid w:val="009A5EA0"/>
    <w:rsid w:val="009A682D"/>
    <w:rsid w:val="009A6F6F"/>
    <w:rsid w:val="009A7546"/>
    <w:rsid w:val="009A756A"/>
    <w:rsid w:val="009B0F8E"/>
    <w:rsid w:val="009B2096"/>
    <w:rsid w:val="009B3668"/>
    <w:rsid w:val="009B41A8"/>
    <w:rsid w:val="009B6AAC"/>
    <w:rsid w:val="009B7714"/>
    <w:rsid w:val="009B7F63"/>
    <w:rsid w:val="009C39B1"/>
    <w:rsid w:val="009C39B8"/>
    <w:rsid w:val="009C5150"/>
    <w:rsid w:val="009C788B"/>
    <w:rsid w:val="009D209D"/>
    <w:rsid w:val="009D391A"/>
    <w:rsid w:val="009D5032"/>
    <w:rsid w:val="009D60D8"/>
    <w:rsid w:val="009D62A4"/>
    <w:rsid w:val="009D65BE"/>
    <w:rsid w:val="009D7941"/>
    <w:rsid w:val="009E00E9"/>
    <w:rsid w:val="009E25BE"/>
    <w:rsid w:val="009E2D15"/>
    <w:rsid w:val="009E3AD2"/>
    <w:rsid w:val="009E484E"/>
    <w:rsid w:val="009E6E92"/>
    <w:rsid w:val="009F0279"/>
    <w:rsid w:val="009F1252"/>
    <w:rsid w:val="009F235B"/>
    <w:rsid w:val="009F26DC"/>
    <w:rsid w:val="009F2C37"/>
    <w:rsid w:val="009F44E2"/>
    <w:rsid w:val="009F7CAF"/>
    <w:rsid w:val="00A00C23"/>
    <w:rsid w:val="00A01440"/>
    <w:rsid w:val="00A01FF9"/>
    <w:rsid w:val="00A021B6"/>
    <w:rsid w:val="00A03DCD"/>
    <w:rsid w:val="00A03E2D"/>
    <w:rsid w:val="00A04E3E"/>
    <w:rsid w:val="00A055E7"/>
    <w:rsid w:val="00A05A0B"/>
    <w:rsid w:val="00A05AD2"/>
    <w:rsid w:val="00A10414"/>
    <w:rsid w:val="00A11982"/>
    <w:rsid w:val="00A12E32"/>
    <w:rsid w:val="00A141F6"/>
    <w:rsid w:val="00A146FE"/>
    <w:rsid w:val="00A15000"/>
    <w:rsid w:val="00A1559F"/>
    <w:rsid w:val="00A166CE"/>
    <w:rsid w:val="00A167FD"/>
    <w:rsid w:val="00A16FDA"/>
    <w:rsid w:val="00A17623"/>
    <w:rsid w:val="00A17E1D"/>
    <w:rsid w:val="00A17E6F"/>
    <w:rsid w:val="00A20639"/>
    <w:rsid w:val="00A210CA"/>
    <w:rsid w:val="00A216DF"/>
    <w:rsid w:val="00A224D9"/>
    <w:rsid w:val="00A23C81"/>
    <w:rsid w:val="00A23DEA"/>
    <w:rsid w:val="00A252F8"/>
    <w:rsid w:val="00A258F8"/>
    <w:rsid w:val="00A25A25"/>
    <w:rsid w:val="00A25B9B"/>
    <w:rsid w:val="00A30E73"/>
    <w:rsid w:val="00A310E4"/>
    <w:rsid w:val="00A32CA1"/>
    <w:rsid w:val="00A33612"/>
    <w:rsid w:val="00A36FD9"/>
    <w:rsid w:val="00A405BD"/>
    <w:rsid w:val="00A42993"/>
    <w:rsid w:val="00A45EAF"/>
    <w:rsid w:val="00A504C2"/>
    <w:rsid w:val="00A52FB2"/>
    <w:rsid w:val="00A563F8"/>
    <w:rsid w:val="00A604DF"/>
    <w:rsid w:val="00A60CF9"/>
    <w:rsid w:val="00A624F3"/>
    <w:rsid w:val="00A644DA"/>
    <w:rsid w:val="00A67DFB"/>
    <w:rsid w:val="00A70044"/>
    <w:rsid w:val="00A70EA1"/>
    <w:rsid w:val="00A714C1"/>
    <w:rsid w:val="00A732C1"/>
    <w:rsid w:val="00A73531"/>
    <w:rsid w:val="00A73658"/>
    <w:rsid w:val="00A73DC1"/>
    <w:rsid w:val="00A75569"/>
    <w:rsid w:val="00A77F8B"/>
    <w:rsid w:val="00A8048D"/>
    <w:rsid w:val="00A81EC2"/>
    <w:rsid w:val="00A827BA"/>
    <w:rsid w:val="00A82901"/>
    <w:rsid w:val="00A83405"/>
    <w:rsid w:val="00A83FFA"/>
    <w:rsid w:val="00A840AC"/>
    <w:rsid w:val="00A847B6"/>
    <w:rsid w:val="00A84D06"/>
    <w:rsid w:val="00A84F61"/>
    <w:rsid w:val="00A85021"/>
    <w:rsid w:val="00A85757"/>
    <w:rsid w:val="00A86DBE"/>
    <w:rsid w:val="00A901B5"/>
    <w:rsid w:val="00A91B38"/>
    <w:rsid w:val="00A93DE4"/>
    <w:rsid w:val="00A95812"/>
    <w:rsid w:val="00AA0C19"/>
    <w:rsid w:val="00AA1B23"/>
    <w:rsid w:val="00AA3874"/>
    <w:rsid w:val="00AA4414"/>
    <w:rsid w:val="00AA5E42"/>
    <w:rsid w:val="00AA6B78"/>
    <w:rsid w:val="00AA77A6"/>
    <w:rsid w:val="00AA77FC"/>
    <w:rsid w:val="00AB02CA"/>
    <w:rsid w:val="00AB1CC7"/>
    <w:rsid w:val="00AB271C"/>
    <w:rsid w:val="00AB292B"/>
    <w:rsid w:val="00AB6248"/>
    <w:rsid w:val="00AB688A"/>
    <w:rsid w:val="00AC35FD"/>
    <w:rsid w:val="00AC3A12"/>
    <w:rsid w:val="00AC3AFB"/>
    <w:rsid w:val="00AD0676"/>
    <w:rsid w:val="00AD49DC"/>
    <w:rsid w:val="00AD7646"/>
    <w:rsid w:val="00AD7754"/>
    <w:rsid w:val="00AE037C"/>
    <w:rsid w:val="00AE1B52"/>
    <w:rsid w:val="00AE3EA6"/>
    <w:rsid w:val="00AE5E2F"/>
    <w:rsid w:val="00AE6C96"/>
    <w:rsid w:val="00AE7895"/>
    <w:rsid w:val="00AF0DFD"/>
    <w:rsid w:val="00AF14D1"/>
    <w:rsid w:val="00AF1A82"/>
    <w:rsid w:val="00AF237A"/>
    <w:rsid w:val="00AF59A8"/>
    <w:rsid w:val="00AF7203"/>
    <w:rsid w:val="00AF7416"/>
    <w:rsid w:val="00B008D5"/>
    <w:rsid w:val="00B023D5"/>
    <w:rsid w:val="00B02F42"/>
    <w:rsid w:val="00B0370C"/>
    <w:rsid w:val="00B03744"/>
    <w:rsid w:val="00B0530B"/>
    <w:rsid w:val="00B05E37"/>
    <w:rsid w:val="00B10D49"/>
    <w:rsid w:val="00B12F2A"/>
    <w:rsid w:val="00B1402A"/>
    <w:rsid w:val="00B152B3"/>
    <w:rsid w:val="00B16D4C"/>
    <w:rsid w:val="00B178C7"/>
    <w:rsid w:val="00B21921"/>
    <w:rsid w:val="00B23536"/>
    <w:rsid w:val="00B23D17"/>
    <w:rsid w:val="00B25565"/>
    <w:rsid w:val="00B26964"/>
    <w:rsid w:val="00B30049"/>
    <w:rsid w:val="00B30947"/>
    <w:rsid w:val="00B33748"/>
    <w:rsid w:val="00B338F9"/>
    <w:rsid w:val="00B33D17"/>
    <w:rsid w:val="00B35E9D"/>
    <w:rsid w:val="00B40B9A"/>
    <w:rsid w:val="00B42356"/>
    <w:rsid w:val="00B45850"/>
    <w:rsid w:val="00B5222B"/>
    <w:rsid w:val="00B55571"/>
    <w:rsid w:val="00B5676C"/>
    <w:rsid w:val="00B63025"/>
    <w:rsid w:val="00B65450"/>
    <w:rsid w:val="00B65F55"/>
    <w:rsid w:val="00B666B2"/>
    <w:rsid w:val="00B67E8D"/>
    <w:rsid w:val="00B70022"/>
    <w:rsid w:val="00B70243"/>
    <w:rsid w:val="00B704C5"/>
    <w:rsid w:val="00B70F4C"/>
    <w:rsid w:val="00B734A5"/>
    <w:rsid w:val="00B74C70"/>
    <w:rsid w:val="00B74FDB"/>
    <w:rsid w:val="00B75D2B"/>
    <w:rsid w:val="00B80469"/>
    <w:rsid w:val="00B80FE6"/>
    <w:rsid w:val="00B81369"/>
    <w:rsid w:val="00B82219"/>
    <w:rsid w:val="00B82C2D"/>
    <w:rsid w:val="00B833C8"/>
    <w:rsid w:val="00B84C31"/>
    <w:rsid w:val="00B859D1"/>
    <w:rsid w:val="00B8791B"/>
    <w:rsid w:val="00B91A9F"/>
    <w:rsid w:val="00B9270B"/>
    <w:rsid w:val="00B959B6"/>
    <w:rsid w:val="00B95C4B"/>
    <w:rsid w:val="00B96846"/>
    <w:rsid w:val="00B97019"/>
    <w:rsid w:val="00BA0623"/>
    <w:rsid w:val="00BA16B7"/>
    <w:rsid w:val="00BA1AB3"/>
    <w:rsid w:val="00BA1ECA"/>
    <w:rsid w:val="00BA2F8B"/>
    <w:rsid w:val="00BA3D82"/>
    <w:rsid w:val="00BA46F5"/>
    <w:rsid w:val="00BA48DF"/>
    <w:rsid w:val="00BA5151"/>
    <w:rsid w:val="00BA56FC"/>
    <w:rsid w:val="00BA674E"/>
    <w:rsid w:val="00BA6D89"/>
    <w:rsid w:val="00BA7030"/>
    <w:rsid w:val="00BB475F"/>
    <w:rsid w:val="00BB5924"/>
    <w:rsid w:val="00BB68AC"/>
    <w:rsid w:val="00BC0EAB"/>
    <w:rsid w:val="00BC0F74"/>
    <w:rsid w:val="00BC1C9A"/>
    <w:rsid w:val="00BC2281"/>
    <w:rsid w:val="00BC29F2"/>
    <w:rsid w:val="00BC42D1"/>
    <w:rsid w:val="00BC5038"/>
    <w:rsid w:val="00BC5B23"/>
    <w:rsid w:val="00BC5C9E"/>
    <w:rsid w:val="00BC6A70"/>
    <w:rsid w:val="00BD0907"/>
    <w:rsid w:val="00BD0BA1"/>
    <w:rsid w:val="00BD156A"/>
    <w:rsid w:val="00BD23ED"/>
    <w:rsid w:val="00BD2A77"/>
    <w:rsid w:val="00BD305A"/>
    <w:rsid w:val="00BD3F6F"/>
    <w:rsid w:val="00BD5524"/>
    <w:rsid w:val="00BE1879"/>
    <w:rsid w:val="00BE295F"/>
    <w:rsid w:val="00BE36D3"/>
    <w:rsid w:val="00BE39A7"/>
    <w:rsid w:val="00BE3D5F"/>
    <w:rsid w:val="00BE5D73"/>
    <w:rsid w:val="00BE5F4E"/>
    <w:rsid w:val="00BE5FD1"/>
    <w:rsid w:val="00BF2B95"/>
    <w:rsid w:val="00BF31BA"/>
    <w:rsid w:val="00BF4AD5"/>
    <w:rsid w:val="00BF4DBA"/>
    <w:rsid w:val="00BF574C"/>
    <w:rsid w:val="00BF6861"/>
    <w:rsid w:val="00C00227"/>
    <w:rsid w:val="00C017B4"/>
    <w:rsid w:val="00C022EA"/>
    <w:rsid w:val="00C035AD"/>
    <w:rsid w:val="00C04A22"/>
    <w:rsid w:val="00C07202"/>
    <w:rsid w:val="00C0783A"/>
    <w:rsid w:val="00C10245"/>
    <w:rsid w:val="00C12891"/>
    <w:rsid w:val="00C1463A"/>
    <w:rsid w:val="00C173BB"/>
    <w:rsid w:val="00C17593"/>
    <w:rsid w:val="00C202EE"/>
    <w:rsid w:val="00C21452"/>
    <w:rsid w:val="00C215C9"/>
    <w:rsid w:val="00C243DD"/>
    <w:rsid w:val="00C25FAD"/>
    <w:rsid w:val="00C31577"/>
    <w:rsid w:val="00C317D3"/>
    <w:rsid w:val="00C31C3C"/>
    <w:rsid w:val="00C34629"/>
    <w:rsid w:val="00C35BAF"/>
    <w:rsid w:val="00C41A5D"/>
    <w:rsid w:val="00C431F2"/>
    <w:rsid w:val="00C4337E"/>
    <w:rsid w:val="00C43C62"/>
    <w:rsid w:val="00C475E0"/>
    <w:rsid w:val="00C52BED"/>
    <w:rsid w:val="00C54A41"/>
    <w:rsid w:val="00C54D5D"/>
    <w:rsid w:val="00C554A0"/>
    <w:rsid w:val="00C55DCD"/>
    <w:rsid w:val="00C60748"/>
    <w:rsid w:val="00C6100D"/>
    <w:rsid w:val="00C6174F"/>
    <w:rsid w:val="00C61CCA"/>
    <w:rsid w:val="00C62D96"/>
    <w:rsid w:val="00C62EE8"/>
    <w:rsid w:val="00C6365D"/>
    <w:rsid w:val="00C638CB"/>
    <w:rsid w:val="00C63B79"/>
    <w:rsid w:val="00C651F1"/>
    <w:rsid w:val="00C65239"/>
    <w:rsid w:val="00C74E12"/>
    <w:rsid w:val="00C808E9"/>
    <w:rsid w:val="00C81D57"/>
    <w:rsid w:val="00C82327"/>
    <w:rsid w:val="00C83106"/>
    <w:rsid w:val="00C83F1E"/>
    <w:rsid w:val="00C84F74"/>
    <w:rsid w:val="00C84FF9"/>
    <w:rsid w:val="00C85803"/>
    <w:rsid w:val="00C87137"/>
    <w:rsid w:val="00C92651"/>
    <w:rsid w:val="00C929D5"/>
    <w:rsid w:val="00C95741"/>
    <w:rsid w:val="00C95F2F"/>
    <w:rsid w:val="00C961CA"/>
    <w:rsid w:val="00C96440"/>
    <w:rsid w:val="00C97173"/>
    <w:rsid w:val="00CA31F8"/>
    <w:rsid w:val="00CA3F44"/>
    <w:rsid w:val="00CA47CD"/>
    <w:rsid w:val="00CA57F7"/>
    <w:rsid w:val="00CB07B8"/>
    <w:rsid w:val="00CB0C37"/>
    <w:rsid w:val="00CB1A36"/>
    <w:rsid w:val="00CB3AB8"/>
    <w:rsid w:val="00CC06DD"/>
    <w:rsid w:val="00CC492A"/>
    <w:rsid w:val="00CC4AA5"/>
    <w:rsid w:val="00CC6A14"/>
    <w:rsid w:val="00CC6F68"/>
    <w:rsid w:val="00CD0607"/>
    <w:rsid w:val="00CD19D7"/>
    <w:rsid w:val="00CD19F6"/>
    <w:rsid w:val="00CD2084"/>
    <w:rsid w:val="00CD475C"/>
    <w:rsid w:val="00CD7189"/>
    <w:rsid w:val="00CD7898"/>
    <w:rsid w:val="00CE1C23"/>
    <w:rsid w:val="00CE2208"/>
    <w:rsid w:val="00CE2231"/>
    <w:rsid w:val="00CE4C5F"/>
    <w:rsid w:val="00CE4E65"/>
    <w:rsid w:val="00CE4F91"/>
    <w:rsid w:val="00CE6391"/>
    <w:rsid w:val="00CE684E"/>
    <w:rsid w:val="00CE6985"/>
    <w:rsid w:val="00CE711C"/>
    <w:rsid w:val="00CF128E"/>
    <w:rsid w:val="00CF18E3"/>
    <w:rsid w:val="00CF1D09"/>
    <w:rsid w:val="00CF2168"/>
    <w:rsid w:val="00CF2F09"/>
    <w:rsid w:val="00CF3929"/>
    <w:rsid w:val="00CF3B59"/>
    <w:rsid w:val="00D00236"/>
    <w:rsid w:val="00D00B3E"/>
    <w:rsid w:val="00D0226A"/>
    <w:rsid w:val="00D064C1"/>
    <w:rsid w:val="00D068AD"/>
    <w:rsid w:val="00D06D1E"/>
    <w:rsid w:val="00D06EB0"/>
    <w:rsid w:val="00D071CD"/>
    <w:rsid w:val="00D11B99"/>
    <w:rsid w:val="00D12A1D"/>
    <w:rsid w:val="00D138B0"/>
    <w:rsid w:val="00D148C3"/>
    <w:rsid w:val="00D166D2"/>
    <w:rsid w:val="00D17D4A"/>
    <w:rsid w:val="00D20FD8"/>
    <w:rsid w:val="00D217C2"/>
    <w:rsid w:val="00D21806"/>
    <w:rsid w:val="00D22D6E"/>
    <w:rsid w:val="00D24DD3"/>
    <w:rsid w:val="00D254CF"/>
    <w:rsid w:val="00D27408"/>
    <w:rsid w:val="00D27FFB"/>
    <w:rsid w:val="00D33EA7"/>
    <w:rsid w:val="00D35001"/>
    <w:rsid w:val="00D35904"/>
    <w:rsid w:val="00D36A3E"/>
    <w:rsid w:val="00D37D5B"/>
    <w:rsid w:val="00D413C5"/>
    <w:rsid w:val="00D42365"/>
    <w:rsid w:val="00D42983"/>
    <w:rsid w:val="00D432FD"/>
    <w:rsid w:val="00D446E6"/>
    <w:rsid w:val="00D45102"/>
    <w:rsid w:val="00D45EE9"/>
    <w:rsid w:val="00D476C0"/>
    <w:rsid w:val="00D47C0B"/>
    <w:rsid w:val="00D47D9B"/>
    <w:rsid w:val="00D529B2"/>
    <w:rsid w:val="00D53FDA"/>
    <w:rsid w:val="00D55BFF"/>
    <w:rsid w:val="00D56672"/>
    <w:rsid w:val="00D629C8"/>
    <w:rsid w:val="00D63857"/>
    <w:rsid w:val="00D63A4E"/>
    <w:rsid w:val="00D64A5F"/>
    <w:rsid w:val="00D65282"/>
    <w:rsid w:val="00D65D1A"/>
    <w:rsid w:val="00D66F23"/>
    <w:rsid w:val="00D743F6"/>
    <w:rsid w:val="00D74C6B"/>
    <w:rsid w:val="00D75CCB"/>
    <w:rsid w:val="00D80A1A"/>
    <w:rsid w:val="00D817D0"/>
    <w:rsid w:val="00D81972"/>
    <w:rsid w:val="00D82013"/>
    <w:rsid w:val="00D839BA"/>
    <w:rsid w:val="00D842A4"/>
    <w:rsid w:val="00D8668D"/>
    <w:rsid w:val="00D8681C"/>
    <w:rsid w:val="00D86954"/>
    <w:rsid w:val="00D87693"/>
    <w:rsid w:val="00D905FC"/>
    <w:rsid w:val="00D90B13"/>
    <w:rsid w:val="00D910B4"/>
    <w:rsid w:val="00D97BD5"/>
    <w:rsid w:val="00DA013F"/>
    <w:rsid w:val="00DA040E"/>
    <w:rsid w:val="00DA41DB"/>
    <w:rsid w:val="00DA4827"/>
    <w:rsid w:val="00DA6086"/>
    <w:rsid w:val="00DA671A"/>
    <w:rsid w:val="00DB2028"/>
    <w:rsid w:val="00DB2DF9"/>
    <w:rsid w:val="00DB365C"/>
    <w:rsid w:val="00DB383C"/>
    <w:rsid w:val="00DB3D34"/>
    <w:rsid w:val="00DB63E7"/>
    <w:rsid w:val="00DC1473"/>
    <w:rsid w:val="00DC2FFD"/>
    <w:rsid w:val="00DC3EA5"/>
    <w:rsid w:val="00DC6E01"/>
    <w:rsid w:val="00DC7E8D"/>
    <w:rsid w:val="00DD175B"/>
    <w:rsid w:val="00DD177D"/>
    <w:rsid w:val="00DD4672"/>
    <w:rsid w:val="00DD4D83"/>
    <w:rsid w:val="00DD5B55"/>
    <w:rsid w:val="00DD5E0F"/>
    <w:rsid w:val="00DE0487"/>
    <w:rsid w:val="00DE0ADE"/>
    <w:rsid w:val="00DE0FC1"/>
    <w:rsid w:val="00DE115C"/>
    <w:rsid w:val="00DE20E4"/>
    <w:rsid w:val="00DE4075"/>
    <w:rsid w:val="00DE4834"/>
    <w:rsid w:val="00DE5C7A"/>
    <w:rsid w:val="00DE69DA"/>
    <w:rsid w:val="00DE6E04"/>
    <w:rsid w:val="00DE702E"/>
    <w:rsid w:val="00DE7648"/>
    <w:rsid w:val="00DF2A8C"/>
    <w:rsid w:val="00DF3EE3"/>
    <w:rsid w:val="00DF5600"/>
    <w:rsid w:val="00DF576E"/>
    <w:rsid w:val="00DF64A9"/>
    <w:rsid w:val="00DF6BBF"/>
    <w:rsid w:val="00E00F79"/>
    <w:rsid w:val="00E0493C"/>
    <w:rsid w:val="00E05EA1"/>
    <w:rsid w:val="00E07201"/>
    <w:rsid w:val="00E07BB8"/>
    <w:rsid w:val="00E1201C"/>
    <w:rsid w:val="00E157B4"/>
    <w:rsid w:val="00E15B8D"/>
    <w:rsid w:val="00E16D8C"/>
    <w:rsid w:val="00E16DA3"/>
    <w:rsid w:val="00E202A4"/>
    <w:rsid w:val="00E21E94"/>
    <w:rsid w:val="00E229A2"/>
    <w:rsid w:val="00E23B7E"/>
    <w:rsid w:val="00E24CE1"/>
    <w:rsid w:val="00E25579"/>
    <w:rsid w:val="00E27674"/>
    <w:rsid w:val="00E27A42"/>
    <w:rsid w:val="00E27F13"/>
    <w:rsid w:val="00E3020D"/>
    <w:rsid w:val="00E33C43"/>
    <w:rsid w:val="00E35E67"/>
    <w:rsid w:val="00E36372"/>
    <w:rsid w:val="00E36F7F"/>
    <w:rsid w:val="00E377B5"/>
    <w:rsid w:val="00E37AC2"/>
    <w:rsid w:val="00E37EEC"/>
    <w:rsid w:val="00E4002B"/>
    <w:rsid w:val="00E421FC"/>
    <w:rsid w:val="00E42A21"/>
    <w:rsid w:val="00E42F1A"/>
    <w:rsid w:val="00E43599"/>
    <w:rsid w:val="00E43A01"/>
    <w:rsid w:val="00E4781C"/>
    <w:rsid w:val="00E478C1"/>
    <w:rsid w:val="00E51321"/>
    <w:rsid w:val="00E53171"/>
    <w:rsid w:val="00E55448"/>
    <w:rsid w:val="00E5704D"/>
    <w:rsid w:val="00E57763"/>
    <w:rsid w:val="00E61C9F"/>
    <w:rsid w:val="00E62031"/>
    <w:rsid w:val="00E6213F"/>
    <w:rsid w:val="00E62FE5"/>
    <w:rsid w:val="00E64D65"/>
    <w:rsid w:val="00E65311"/>
    <w:rsid w:val="00E65D15"/>
    <w:rsid w:val="00E70ADA"/>
    <w:rsid w:val="00E70E8E"/>
    <w:rsid w:val="00E71FD1"/>
    <w:rsid w:val="00E729F5"/>
    <w:rsid w:val="00E73392"/>
    <w:rsid w:val="00E73C11"/>
    <w:rsid w:val="00E7417D"/>
    <w:rsid w:val="00E74414"/>
    <w:rsid w:val="00E75432"/>
    <w:rsid w:val="00E76098"/>
    <w:rsid w:val="00E76505"/>
    <w:rsid w:val="00E775E0"/>
    <w:rsid w:val="00E8287F"/>
    <w:rsid w:val="00E84736"/>
    <w:rsid w:val="00E864A3"/>
    <w:rsid w:val="00E86A66"/>
    <w:rsid w:val="00E86F14"/>
    <w:rsid w:val="00E92A62"/>
    <w:rsid w:val="00E934CB"/>
    <w:rsid w:val="00E940B9"/>
    <w:rsid w:val="00E940C5"/>
    <w:rsid w:val="00E940DB"/>
    <w:rsid w:val="00E9503F"/>
    <w:rsid w:val="00E97290"/>
    <w:rsid w:val="00EA097A"/>
    <w:rsid w:val="00EA4F00"/>
    <w:rsid w:val="00EA5158"/>
    <w:rsid w:val="00EA63BA"/>
    <w:rsid w:val="00EB39EB"/>
    <w:rsid w:val="00EB51BA"/>
    <w:rsid w:val="00EB55C2"/>
    <w:rsid w:val="00EB5C92"/>
    <w:rsid w:val="00EB6A97"/>
    <w:rsid w:val="00EC0B4C"/>
    <w:rsid w:val="00EC24C5"/>
    <w:rsid w:val="00EC2FF7"/>
    <w:rsid w:val="00EC311E"/>
    <w:rsid w:val="00EC5BD4"/>
    <w:rsid w:val="00EC702E"/>
    <w:rsid w:val="00ED0614"/>
    <w:rsid w:val="00ED1854"/>
    <w:rsid w:val="00ED3359"/>
    <w:rsid w:val="00ED50A0"/>
    <w:rsid w:val="00ED5D65"/>
    <w:rsid w:val="00ED6A46"/>
    <w:rsid w:val="00ED7164"/>
    <w:rsid w:val="00EE00F3"/>
    <w:rsid w:val="00EE1C69"/>
    <w:rsid w:val="00EE2502"/>
    <w:rsid w:val="00EE2711"/>
    <w:rsid w:val="00EE46EE"/>
    <w:rsid w:val="00EE67F3"/>
    <w:rsid w:val="00EF2185"/>
    <w:rsid w:val="00EF7F23"/>
    <w:rsid w:val="00F00D55"/>
    <w:rsid w:val="00F01739"/>
    <w:rsid w:val="00F023EA"/>
    <w:rsid w:val="00F02449"/>
    <w:rsid w:val="00F069E9"/>
    <w:rsid w:val="00F10E59"/>
    <w:rsid w:val="00F11BA8"/>
    <w:rsid w:val="00F11C92"/>
    <w:rsid w:val="00F12222"/>
    <w:rsid w:val="00F13A3D"/>
    <w:rsid w:val="00F153BC"/>
    <w:rsid w:val="00F20068"/>
    <w:rsid w:val="00F21E4B"/>
    <w:rsid w:val="00F25BB4"/>
    <w:rsid w:val="00F26BB7"/>
    <w:rsid w:val="00F273D7"/>
    <w:rsid w:val="00F30C9F"/>
    <w:rsid w:val="00F318B6"/>
    <w:rsid w:val="00F34037"/>
    <w:rsid w:val="00F34B56"/>
    <w:rsid w:val="00F34E19"/>
    <w:rsid w:val="00F357CE"/>
    <w:rsid w:val="00F427D6"/>
    <w:rsid w:val="00F52115"/>
    <w:rsid w:val="00F5377B"/>
    <w:rsid w:val="00F53CDF"/>
    <w:rsid w:val="00F5733E"/>
    <w:rsid w:val="00F57601"/>
    <w:rsid w:val="00F579B4"/>
    <w:rsid w:val="00F57F7C"/>
    <w:rsid w:val="00F607CC"/>
    <w:rsid w:val="00F61A34"/>
    <w:rsid w:val="00F635B6"/>
    <w:rsid w:val="00F66B38"/>
    <w:rsid w:val="00F70F65"/>
    <w:rsid w:val="00F71C2A"/>
    <w:rsid w:val="00F71FA2"/>
    <w:rsid w:val="00F729D3"/>
    <w:rsid w:val="00F7430D"/>
    <w:rsid w:val="00F75065"/>
    <w:rsid w:val="00F75191"/>
    <w:rsid w:val="00F7583A"/>
    <w:rsid w:val="00F75B07"/>
    <w:rsid w:val="00F75CFA"/>
    <w:rsid w:val="00F76CBE"/>
    <w:rsid w:val="00F778C6"/>
    <w:rsid w:val="00F80520"/>
    <w:rsid w:val="00F82B25"/>
    <w:rsid w:val="00F82C8E"/>
    <w:rsid w:val="00F83D24"/>
    <w:rsid w:val="00F85915"/>
    <w:rsid w:val="00F85F8E"/>
    <w:rsid w:val="00F86215"/>
    <w:rsid w:val="00F90096"/>
    <w:rsid w:val="00F92DBB"/>
    <w:rsid w:val="00F94318"/>
    <w:rsid w:val="00F946C8"/>
    <w:rsid w:val="00F956D3"/>
    <w:rsid w:val="00F9630F"/>
    <w:rsid w:val="00FA579E"/>
    <w:rsid w:val="00FA5A64"/>
    <w:rsid w:val="00FA5D89"/>
    <w:rsid w:val="00FA630F"/>
    <w:rsid w:val="00FA6654"/>
    <w:rsid w:val="00FA69B2"/>
    <w:rsid w:val="00FA7A44"/>
    <w:rsid w:val="00FB0B6D"/>
    <w:rsid w:val="00FB1BBB"/>
    <w:rsid w:val="00FB1BEE"/>
    <w:rsid w:val="00FB26E7"/>
    <w:rsid w:val="00FB47B1"/>
    <w:rsid w:val="00FB65A4"/>
    <w:rsid w:val="00FB6EF9"/>
    <w:rsid w:val="00FB76DC"/>
    <w:rsid w:val="00FC1AF0"/>
    <w:rsid w:val="00FC1C97"/>
    <w:rsid w:val="00FC21C7"/>
    <w:rsid w:val="00FC3624"/>
    <w:rsid w:val="00FC3BFE"/>
    <w:rsid w:val="00FC3DEA"/>
    <w:rsid w:val="00FC427A"/>
    <w:rsid w:val="00FC5300"/>
    <w:rsid w:val="00FC650B"/>
    <w:rsid w:val="00FC76DE"/>
    <w:rsid w:val="00FC7B34"/>
    <w:rsid w:val="00FC7BC1"/>
    <w:rsid w:val="00FD00F6"/>
    <w:rsid w:val="00FD40F8"/>
    <w:rsid w:val="00FD42A3"/>
    <w:rsid w:val="00FD61E7"/>
    <w:rsid w:val="00FD65A8"/>
    <w:rsid w:val="00FD72BD"/>
    <w:rsid w:val="00FD73AB"/>
    <w:rsid w:val="00FE216A"/>
    <w:rsid w:val="00FE2594"/>
    <w:rsid w:val="00FE426F"/>
    <w:rsid w:val="00FE4BDC"/>
    <w:rsid w:val="00FE543A"/>
    <w:rsid w:val="00FE5CC4"/>
    <w:rsid w:val="00FE61AA"/>
    <w:rsid w:val="00FE767B"/>
    <w:rsid w:val="00FF0445"/>
    <w:rsid w:val="00FF0B51"/>
    <w:rsid w:val="00FF262E"/>
    <w:rsid w:val="00FF2A1C"/>
    <w:rsid w:val="00FF2F79"/>
    <w:rsid w:val="00FF3BCD"/>
    <w:rsid w:val="00FF448D"/>
    <w:rsid w:val="00FF47AE"/>
    <w:rsid w:val="00FF62EE"/>
    <w:rsid w:val="00FF6967"/>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9F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12A"/>
    <w:rPr>
      <w:sz w:val="24"/>
      <w:szCs w:val="24"/>
    </w:rPr>
  </w:style>
  <w:style w:type="paragraph" w:styleId="1">
    <w:name w:val="heading 1"/>
    <w:basedOn w:val="a"/>
    <w:next w:val="a"/>
    <w:qFormat/>
    <w:rsid w:val="0001612A"/>
    <w:pPr>
      <w:keepNext/>
      <w:jc w:val="center"/>
      <w:outlineLvl w:val="0"/>
    </w:pPr>
    <w:rPr>
      <w:b/>
      <w:sz w:val="22"/>
    </w:rPr>
  </w:style>
  <w:style w:type="paragraph" w:styleId="3">
    <w:name w:val="heading 3"/>
    <w:basedOn w:val="a"/>
    <w:next w:val="a"/>
    <w:link w:val="30"/>
    <w:uiPriority w:val="9"/>
    <w:unhideWhenUsed/>
    <w:qFormat/>
    <w:rsid w:val="00925A2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qFormat/>
    <w:rsid w:val="0001612A"/>
    <w:pPr>
      <w:keepNext/>
      <w:ind w:firstLine="426"/>
      <w:jc w:val="both"/>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1612A"/>
    <w:pPr>
      <w:ind w:hanging="510"/>
      <w:jc w:val="both"/>
    </w:pPr>
    <w:rPr>
      <w:sz w:val="28"/>
      <w:szCs w:val="20"/>
    </w:rPr>
  </w:style>
  <w:style w:type="paragraph" w:styleId="a5">
    <w:name w:val="Title"/>
    <w:basedOn w:val="a"/>
    <w:qFormat/>
    <w:rsid w:val="0001612A"/>
    <w:pPr>
      <w:jc w:val="center"/>
    </w:pPr>
    <w:rPr>
      <w:sz w:val="28"/>
      <w:szCs w:val="20"/>
    </w:rPr>
  </w:style>
  <w:style w:type="paragraph" w:customStyle="1" w:styleId="-2">
    <w:name w:val="Основной-2"/>
    <w:rsid w:val="0001612A"/>
    <w:pPr>
      <w:ind w:firstLine="170"/>
      <w:jc w:val="both"/>
    </w:pPr>
    <w:rPr>
      <w:rFonts w:ascii="Гельветика" w:hAnsi="Гельветика"/>
      <w:snapToGrid w:val="0"/>
      <w:sz w:val="17"/>
    </w:rPr>
  </w:style>
  <w:style w:type="paragraph" w:styleId="a6">
    <w:name w:val="Body Text"/>
    <w:basedOn w:val="a"/>
    <w:rsid w:val="0001612A"/>
    <w:pPr>
      <w:jc w:val="both"/>
    </w:pPr>
    <w:rPr>
      <w:sz w:val="28"/>
      <w:szCs w:val="20"/>
    </w:rPr>
  </w:style>
  <w:style w:type="paragraph" w:styleId="2">
    <w:name w:val="Body Text Indent 2"/>
    <w:basedOn w:val="a"/>
    <w:rsid w:val="0001612A"/>
    <w:pPr>
      <w:ind w:firstLine="1080"/>
      <w:jc w:val="both"/>
    </w:pPr>
  </w:style>
  <w:style w:type="paragraph" w:styleId="31">
    <w:name w:val="Body Text Indent 3"/>
    <w:basedOn w:val="a"/>
    <w:link w:val="32"/>
    <w:rsid w:val="0001612A"/>
    <w:pPr>
      <w:ind w:firstLine="426"/>
      <w:jc w:val="both"/>
    </w:pPr>
    <w:rPr>
      <w:b/>
      <w:sz w:val="28"/>
      <w:szCs w:val="20"/>
    </w:rPr>
  </w:style>
  <w:style w:type="paragraph" w:customStyle="1" w:styleId="Iauiue">
    <w:name w:val="Iau?iue"/>
    <w:rsid w:val="0001612A"/>
    <w:pPr>
      <w:widowControl w:val="0"/>
    </w:pPr>
  </w:style>
  <w:style w:type="paragraph" w:styleId="a7">
    <w:name w:val="header"/>
    <w:basedOn w:val="a"/>
    <w:rsid w:val="0001612A"/>
    <w:pPr>
      <w:tabs>
        <w:tab w:val="center" w:pos="4153"/>
        <w:tab w:val="right" w:pos="8306"/>
      </w:tabs>
    </w:pPr>
  </w:style>
  <w:style w:type="character" w:styleId="a8">
    <w:name w:val="page number"/>
    <w:basedOn w:val="a0"/>
    <w:rsid w:val="0001612A"/>
  </w:style>
  <w:style w:type="paragraph" w:styleId="a9">
    <w:name w:val="footer"/>
    <w:basedOn w:val="a"/>
    <w:rsid w:val="00304720"/>
    <w:pPr>
      <w:tabs>
        <w:tab w:val="center" w:pos="4677"/>
        <w:tab w:val="right" w:pos="9355"/>
      </w:tabs>
    </w:pPr>
  </w:style>
  <w:style w:type="character" w:customStyle="1" w:styleId="s0">
    <w:name w:val="s0"/>
    <w:basedOn w:val="a0"/>
    <w:rsid w:val="005B569F"/>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0">
    <w:name w:val="Обычный1"/>
    <w:rsid w:val="00963FC8"/>
    <w:pPr>
      <w:jc w:val="center"/>
    </w:pPr>
    <w:rPr>
      <w:snapToGrid w:val="0"/>
      <w:sz w:val="28"/>
    </w:rPr>
  </w:style>
  <w:style w:type="table" w:styleId="aa">
    <w:name w:val="Table Grid"/>
    <w:basedOn w:val="a1"/>
    <w:rsid w:val="008317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semiHidden/>
    <w:rsid w:val="00AE7895"/>
    <w:rPr>
      <w:rFonts w:ascii="Tahoma" w:hAnsi="Tahoma" w:cs="Tahoma"/>
      <w:sz w:val="16"/>
      <w:szCs w:val="16"/>
    </w:rPr>
  </w:style>
  <w:style w:type="character" w:styleId="ac">
    <w:name w:val="line number"/>
    <w:basedOn w:val="a0"/>
    <w:rsid w:val="004B1EB5"/>
  </w:style>
  <w:style w:type="paragraph" w:customStyle="1" w:styleId="11">
    <w:name w:val="1"/>
    <w:basedOn w:val="a"/>
    <w:autoRedefine/>
    <w:rsid w:val="00425F9D"/>
    <w:pPr>
      <w:spacing w:after="160" w:line="240" w:lineRule="exact"/>
    </w:pPr>
    <w:rPr>
      <w:rFonts w:eastAsia="SimSun"/>
      <w:b/>
      <w:bCs/>
      <w:sz w:val="28"/>
      <w:szCs w:val="28"/>
      <w:lang w:val="en-US" w:eastAsia="en-US"/>
    </w:rPr>
  </w:style>
  <w:style w:type="paragraph" w:styleId="ad">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e"/>
    <w:uiPriority w:val="99"/>
    <w:qFormat/>
    <w:rsid w:val="00A15000"/>
    <w:pPr>
      <w:spacing w:before="100" w:beforeAutospacing="1" w:after="100" w:afterAutospacing="1"/>
    </w:pPr>
  </w:style>
  <w:style w:type="character" w:customStyle="1" w:styleId="a4">
    <w:name w:val="Основной текст с отступом Знак"/>
    <w:basedOn w:val="a0"/>
    <w:link w:val="a3"/>
    <w:rsid w:val="00DA41DB"/>
    <w:rPr>
      <w:sz w:val="28"/>
    </w:rPr>
  </w:style>
  <w:style w:type="character" w:customStyle="1" w:styleId="32">
    <w:name w:val="Основной текст с отступом 3 Знак"/>
    <w:basedOn w:val="a0"/>
    <w:link w:val="31"/>
    <w:rsid w:val="006247CF"/>
    <w:rPr>
      <w:b/>
      <w:sz w:val="28"/>
    </w:rPr>
  </w:style>
  <w:style w:type="paragraph" w:styleId="af">
    <w:name w:val="List Paragraph"/>
    <w:basedOn w:val="a"/>
    <w:uiPriority w:val="34"/>
    <w:qFormat/>
    <w:rsid w:val="00803BEF"/>
    <w:pPr>
      <w:ind w:left="720"/>
      <w:contextualSpacing/>
    </w:pPr>
  </w:style>
  <w:style w:type="character" w:customStyle="1" w:styleId="ae">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d"/>
    <w:uiPriority w:val="99"/>
    <w:locked/>
    <w:rsid w:val="00BA0623"/>
    <w:rPr>
      <w:sz w:val="24"/>
      <w:szCs w:val="24"/>
    </w:rPr>
  </w:style>
  <w:style w:type="character" w:customStyle="1" w:styleId="30">
    <w:name w:val="Заголовок 3 Знак"/>
    <w:basedOn w:val="a0"/>
    <w:link w:val="3"/>
    <w:uiPriority w:val="9"/>
    <w:rsid w:val="00925A22"/>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12A"/>
    <w:rPr>
      <w:sz w:val="24"/>
      <w:szCs w:val="24"/>
    </w:rPr>
  </w:style>
  <w:style w:type="paragraph" w:styleId="1">
    <w:name w:val="heading 1"/>
    <w:basedOn w:val="a"/>
    <w:next w:val="a"/>
    <w:qFormat/>
    <w:rsid w:val="0001612A"/>
    <w:pPr>
      <w:keepNext/>
      <w:jc w:val="center"/>
      <w:outlineLvl w:val="0"/>
    </w:pPr>
    <w:rPr>
      <w:b/>
      <w:sz w:val="22"/>
    </w:rPr>
  </w:style>
  <w:style w:type="paragraph" w:styleId="3">
    <w:name w:val="heading 3"/>
    <w:basedOn w:val="a"/>
    <w:next w:val="a"/>
    <w:link w:val="30"/>
    <w:uiPriority w:val="9"/>
    <w:unhideWhenUsed/>
    <w:qFormat/>
    <w:rsid w:val="00925A2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qFormat/>
    <w:rsid w:val="0001612A"/>
    <w:pPr>
      <w:keepNext/>
      <w:ind w:firstLine="426"/>
      <w:jc w:val="both"/>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1612A"/>
    <w:pPr>
      <w:ind w:hanging="510"/>
      <w:jc w:val="both"/>
    </w:pPr>
    <w:rPr>
      <w:sz w:val="28"/>
      <w:szCs w:val="20"/>
    </w:rPr>
  </w:style>
  <w:style w:type="paragraph" w:styleId="a5">
    <w:name w:val="Title"/>
    <w:basedOn w:val="a"/>
    <w:qFormat/>
    <w:rsid w:val="0001612A"/>
    <w:pPr>
      <w:jc w:val="center"/>
    </w:pPr>
    <w:rPr>
      <w:sz w:val="28"/>
      <w:szCs w:val="20"/>
    </w:rPr>
  </w:style>
  <w:style w:type="paragraph" w:customStyle="1" w:styleId="-2">
    <w:name w:val="Основной-2"/>
    <w:rsid w:val="0001612A"/>
    <w:pPr>
      <w:ind w:firstLine="170"/>
      <w:jc w:val="both"/>
    </w:pPr>
    <w:rPr>
      <w:rFonts w:ascii="Гельветика" w:hAnsi="Гельветика"/>
      <w:snapToGrid w:val="0"/>
      <w:sz w:val="17"/>
    </w:rPr>
  </w:style>
  <w:style w:type="paragraph" w:styleId="a6">
    <w:name w:val="Body Text"/>
    <w:basedOn w:val="a"/>
    <w:rsid w:val="0001612A"/>
    <w:pPr>
      <w:jc w:val="both"/>
    </w:pPr>
    <w:rPr>
      <w:sz w:val="28"/>
      <w:szCs w:val="20"/>
    </w:rPr>
  </w:style>
  <w:style w:type="paragraph" w:styleId="2">
    <w:name w:val="Body Text Indent 2"/>
    <w:basedOn w:val="a"/>
    <w:rsid w:val="0001612A"/>
    <w:pPr>
      <w:ind w:firstLine="1080"/>
      <w:jc w:val="both"/>
    </w:pPr>
  </w:style>
  <w:style w:type="paragraph" w:styleId="31">
    <w:name w:val="Body Text Indent 3"/>
    <w:basedOn w:val="a"/>
    <w:link w:val="32"/>
    <w:rsid w:val="0001612A"/>
    <w:pPr>
      <w:ind w:firstLine="426"/>
      <w:jc w:val="both"/>
    </w:pPr>
    <w:rPr>
      <w:b/>
      <w:sz w:val="28"/>
      <w:szCs w:val="20"/>
    </w:rPr>
  </w:style>
  <w:style w:type="paragraph" w:customStyle="1" w:styleId="Iauiue">
    <w:name w:val="Iau?iue"/>
    <w:rsid w:val="0001612A"/>
    <w:pPr>
      <w:widowControl w:val="0"/>
    </w:pPr>
  </w:style>
  <w:style w:type="paragraph" w:styleId="a7">
    <w:name w:val="header"/>
    <w:basedOn w:val="a"/>
    <w:rsid w:val="0001612A"/>
    <w:pPr>
      <w:tabs>
        <w:tab w:val="center" w:pos="4153"/>
        <w:tab w:val="right" w:pos="8306"/>
      </w:tabs>
    </w:pPr>
  </w:style>
  <w:style w:type="character" w:styleId="a8">
    <w:name w:val="page number"/>
    <w:basedOn w:val="a0"/>
    <w:rsid w:val="0001612A"/>
  </w:style>
  <w:style w:type="paragraph" w:styleId="a9">
    <w:name w:val="footer"/>
    <w:basedOn w:val="a"/>
    <w:rsid w:val="00304720"/>
    <w:pPr>
      <w:tabs>
        <w:tab w:val="center" w:pos="4677"/>
        <w:tab w:val="right" w:pos="9355"/>
      </w:tabs>
    </w:pPr>
  </w:style>
  <w:style w:type="character" w:customStyle="1" w:styleId="s0">
    <w:name w:val="s0"/>
    <w:basedOn w:val="a0"/>
    <w:rsid w:val="005B569F"/>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0">
    <w:name w:val="Обычный1"/>
    <w:rsid w:val="00963FC8"/>
    <w:pPr>
      <w:jc w:val="center"/>
    </w:pPr>
    <w:rPr>
      <w:snapToGrid w:val="0"/>
      <w:sz w:val="28"/>
    </w:rPr>
  </w:style>
  <w:style w:type="table" w:styleId="aa">
    <w:name w:val="Table Grid"/>
    <w:basedOn w:val="a1"/>
    <w:rsid w:val="008317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semiHidden/>
    <w:rsid w:val="00AE7895"/>
    <w:rPr>
      <w:rFonts w:ascii="Tahoma" w:hAnsi="Tahoma" w:cs="Tahoma"/>
      <w:sz w:val="16"/>
      <w:szCs w:val="16"/>
    </w:rPr>
  </w:style>
  <w:style w:type="character" w:styleId="ac">
    <w:name w:val="line number"/>
    <w:basedOn w:val="a0"/>
    <w:rsid w:val="004B1EB5"/>
  </w:style>
  <w:style w:type="paragraph" w:customStyle="1" w:styleId="11">
    <w:name w:val="1"/>
    <w:basedOn w:val="a"/>
    <w:autoRedefine/>
    <w:rsid w:val="00425F9D"/>
    <w:pPr>
      <w:spacing w:after="160" w:line="240" w:lineRule="exact"/>
    </w:pPr>
    <w:rPr>
      <w:rFonts w:eastAsia="SimSun"/>
      <w:b/>
      <w:bCs/>
      <w:sz w:val="28"/>
      <w:szCs w:val="28"/>
      <w:lang w:val="en-US" w:eastAsia="en-US"/>
    </w:rPr>
  </w:style>
  <w:style w:type="paragraph" w:styleId="ad">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e"/>
    <w:uiPriority w:val="99"/>
    <w:qFormat/>
    <w:rsid w:val="00A15000"/>
    <w:pPr>
      <w:spacing w:before="100" w:beforeAutospacing="1" w:after="100" w:afterAutospacing="1"/>
    </w:pPr>
  </w:style>
  <w:style w:type="character" w:customStyle="1" w:styleId="a4">
    <w:name w:val="Основной текст с отступом Знак"/>
    <w:basedOn w:val="a0"/>
    <w:link w:val="a3"/>
    <w:rsid w:val="00DA41DB"/>
    <w:rPr>
      <w:sz w:val="28"/>
    </w:rPr>
  </w:style>
  <w:style w:type="character" w:customStyle="1" w:styleId="32">
    <w:name w:val="Основной текст с отступом 3 Знак"/>
    <w:basedOn w:val="a0"/>
    <w:link w:val="31"/>
    <w:rsid w:val="006247CF"/>
    <w:rPr>
      <w:b/>
      <w:sz w:val="28"/>
    </w:rPr>
  </w:style>
  <w:style w:type="paragraph" w:styleId="af">
    <w:name w:val="List Paragraph"/>
    <w:basedOn w:val="a"/>
    <w:uiPriority w:val="34"/>
    <w:qFormat/>
    <w:rsid w:val="00803BEF"/>
    <w:pPr>
      <w:ind w:left="720"/>
      <w:contextualSpacing/>
    </w:pPr>
  </w:style>
  <w:style w:type="character" w:customStyle="1" w:styleId="ae">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d"/>
    <w:uiPriority w:val="99"/>
    <w:locked/>
    <w:rsid w:val="00BA0623"/>
    <w:rPr>
      <w:sz w:val="24"/>
      <w:szCs w:val="24"/>
    </w:rPr>
  </w:style>
  <w:style w:type="character" w:customStyle="1" w:styleId="30">
    <w:name w:val="Заголовок 3 Знак"/>
    <w:basedOn w:val="a0"/>
    <w:link w:val="3"/>
    <w:uiPriority w:val="9"/>
    <w:rsid w:val="00925A22"/>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0293">
      <w:bodyDiv w:val="1"/>
      <w:marLeft w:val="0"/>
      <w:marRight w:val="0"/>
      <w:marTop w:val="0"/>
      <w:marBottom w:val="0"/>
      <w:divBdr>
        <w:top w:val="none" w:sz="0" w:space="0" w:color="auto"/>
        <w:left w:val="none" w:sz="0" w:space="0" w:color="auto"/>
        <w:bottom w:val="none" w:sz="0" w:space="0" w:color="auto"/>
        <w:right w:val="none" w:sz="0" w:space="0" w:color="auto"/>
      </w:divBdr>
    </w:div>
    <w:div w:id="29040668">
      <w:bodyDiv w:val="1"/>
      <w:marLeft w:val="0"/>
      <w:marRight w:val="0"/>
      <w:marTop w:val="0"/>
      <w:marBottom w:val="0"/>
      <w:divBdr>
        <w:top w:val="none" w:sz="0" w:space="0" w:color="auto"/>
        <w:left w:val="none" w:sz="0" w:space="0" w:color="auto"/>
        <w:bottom w:val="none" w:sz="0" w:space="0" w:color="auto"/>
        <w:right w:val="none" w:sz="0" w:space="0" w:color="auto"/>
      </w:divBdr>
    </w:div>
    <w:div w:id="37781361">
      <w:bodyDiv w:val="1"/>
      <w:marLeft w:val="0"/>
      <w:marRight w:val="0"/>
      <w:marTop w:val="0"/>
      <w:marBottom w:val="0"/>
      <w:divBdr>
        <w:top w:val="none" w:sz="0" w:space="0" w:color="auto"/>
        <w:left w:val="none" w:sz="0" w:space="0" w:color="auto"/>
        <w:bottom w:val="none" w:sz="0" w:space="0" w:color="auto"/>
        <w:right w:val="none" w:sz="0" w:space="0" w:color="auto"/>
      </w:divBdr>
    </w:div>
    <w:div w:id="46607005">
      <w:bodyDiv w:val="1"/>
      <w:marLeft w:val="0"/>
      <w:marRight w:val="0"/>
      <w:marTop w:val="0"/>
      <w:marBottom w:val="0"/>
      <w:divBdr>
        <w:top w:val="none" w:sz="0" w:space="0" w:color="auto"/>
        <w:left w:val="none" w:sz="0" w:space="0" w:color="auto"/>
        <w:bottom w:val="none" w:sz="0" w:space="0" w:color="auto"/>
        <w:right w:val="none" w:sz="0" w:space="0" w:color="auto"/>
      </w:divBdr>
    </w:div>
    <w:div w:id="62721354">
      <w:bodyDiv w:val="1"/>
      <w:marLeft w:val="0"/>
      <w:marRight w:val="0"/>
      <w:marTop w:val="0"/>
      <w:marBottom w:val="0"/>
      <w:divBdr>
        <w:top w:val="none" w:sz="0" w:space="0" w:color="auto"/>
        <w:left w:val="none" w:sz="0" w:space="0" w:color="auto"/>
        <w:bottom w:val="none" w:sz="0" w:space="0" w:color="auto"/>
        <w:right w:val="none" w:sz="0" w:space="0" w:color="auto"/>
      </w:divBdr>
    </w:div>
    <w:div w:id="65763285">
      <w:bodyDiv w:val="1"/>
      <w:marLeft w:val="0"/>
      <w:marRight w:val="0"/>
      <w:marTop w:val="0"/>
      <w:marBottom w:val="0"/>
      <w:divBdr>
        <w:top w:val="none" w:sz="0" w:space="0" w:color="auto"/>
        <w:left w:val="none" w:sz="0" w:space="0" w:color="auto"/>
        <w:bottom w:val="none" w:sz="0" w:space="0" w:color="auto"/>
        <w:right w:val="none" w:sz="0" w:space="0" w:color="auto"/>
      </w:divBdr>
    </w:div>
    <w:div w:id="74783989">
      <w:bodyDiv w:val="1"/>
      <w:marLeft w:val="0"/>
      <w:marRight w:val="0"/>
      <w:marTop w:val="0"/>
      <w:marBottom w:val="0"/>
      <w:divBdr>
        <w:top w:val="none" w:sz="0" w:space="0" w:color="auto"/>
        <w:left w:val="none" w:sz="0" w:space="0" w:color="auto"/>
        <w:bottom w:val="none" w:sz="0" w:space="0" w:color="auto"/>
        <w:right w:val="none" w:sz="0" w:space="0" w:color="auto"/>
      </w:divBdr>
    </w:div>
    <w:div w:id="83646865">
      <w:bodyDiv w:val="1"/>
      <w:marLeft w:val="0"/>
      <w:marRight w:val="0"/>
      <w:marTop w:val="0"/>
      <w:marBottom w:val="0"/>
      <w:divBdr>
        <w:top w:val="none" w:sz="0" w:space="0" w:color="auto"/>
        <w:left w:val="none" w:sz="0" w:space="0" w:color="auto"/>
        <w:bottom w:val="none" w:sz="0" w:space="0" w:color="auto"/>
        <w:right w:val="none" w:sz="0" w:space="0" w:color="auto"/>
      </w:divBdr>
    </w:div>
    <w:div w:id="102115270">
      <w:bodyDiv w:val="1"/>
      <w:marLeft w:val="0"/>
      <w:marRight w:val="0"/>
      <w:marTop w:val="0"/>
      <w:marBottom w:val="0"/>
      <w:divBdr>
        <w:top w:val="none" w:sz="0" w:space="0" w:color="auto"/>
        <w:left w:val="none" w:sz="0" w:space="0" w:color="auto"/>
        <w:bottom w:val="none" w:sz="0" w:space="0" w:color="auto"/>
        <w:right w:val="none" w:sz="0" w:space="0" w:color="auto"/>
      </w:divBdr>
    </w:div>
    <w:div w:id="105128378">
      <w:bodyDiv w:val="1"/>
      <w:marLeft w:val="0"/>
      <w:marRight w:val="0"/>
      <w:marTop w:val="0"/>
      <w:marBottom w:val="0"/>
      <w:divBdr>
        <w:top w:val="none" w:sz="0" w:space="0" w:color="auto"/>
        <w:left w:val="none" w:sz="0" w:space="0" w:color="auto"/>
        <w:bottom w:val="none" w:sz="0" w:space="0" w:color="auto"/>
        <w:right w:val="none" w:sz="0" w:space="0" w:color="auto"/>
      </w:divBdr>
    </w:div>
    <w:div w:id="121971785">
      <w:bodyDiv w:val="1"/>
      <w:marLeft w:val="0"/>
      <w:marRight w:val="0"/>
      <w:marTop w:val="0"/>
      <w:marBottom w:val="0"/>
      <w:divBdr>
        <w:top w:val="none" w:sz="0" w:space="0" w:color="auto"/>
        <w:left w:val="none" w:sz="0" w:space="0" w:color="auto"/>
        <w:bottom w:val="none" w:sz="0" w:space="0" w:color="auto"/>
        <w:right w:val="none" w:sz="0" w:space="0" w:color="auto"/>
      </w:divBdr>
    </w:div>
    <w:div w:id="139426334">
      <w:bodyDiv w:val="1"/>
      <w:marLeft w:val="0"/>
      <w:marRight w:val="0"/>
      <w:marTop w:val="0"/>
      <w:marBottom w:val="0"/>
      <w:divBdr>
        <w:top w:val="none" w:sz="0" w:space="0" w:color="auto"/>
        <w:left w:val="none" w:sz="0" w:space="0" w:color="auto"/>
        <w:bottom w:val="none" w:sz="0" w:space="0" w:color="auto"/>
        <w:right w:val="none" w:sz="0" w:space="0" w:color="auto"/>
      </w:divBdr>
    </w:div>
    <w:div w:id="193151189">
      <w:bodyDiv w:val="1"/>
      <w:marLeft w:val="0"/>
      <w:marRight w:val="0"/>
      <w:marTop w:val="0"/>
      <w:marBottom w:val="0"/>
      <w:divBdr>
        <w:top w:val="none" w:sz="0" w:space="0" w:color="auto"/>
        <w:left w:val="none" w:sz="0" w:space="0" w:color="auto"/>
        <w:bottom w:val="none" w:sz="0" w:space="0" w:color="auto"/>
        <w:right w:val="none" w:sz="0" w:space="0" w:color="auto"/>
      </w:divBdr>
    </w:div>
    <w:div w:id="241915115">
      <w:bodyDiv w:val="1"/>
      <w:marLeft w:val="0"/>
      <w:marRight w:val="0"/>
      <w:marTop w:val="0"/>
      <w:marBottom w:val="0"/>
      <w:divBdr>
        <w:top w:val="none" w:sz="0" w:space="0" w:color="auto"/>
        <w:left w:val="none" w:sz="0" w:space="0" w:color="auto"/>
        <w:bottom w:val="none" w:sz="0" w:space="0" w:color="auto"/>
        <w:right w:val="none" w:sz="0" w:space="0" w:color="auto"/>
      </w:divBdr>
    </w:div>
    <w:div w:id="246423804">
      <w:bodyDiv w:val="1"/>
      <w:marLeft w:val="0"/>
      <w:marRight w:val="0"/>
      <w:marTop w:val="0"/>
      <w:marBottom w:val="0"/>
      <w:divBdr>
        <w:top w:val="none" w:sz="0" w:space="0" w:color="auto"/>
        <w:left w:val="none" w:sz="0" w:space="0" w:color="auto"/>
        <w:bottom w:val="none" w:sz="0" w:space="0" w:color="auto"/>
        <w:right w:val="none" w:sz="0" w:space="0" w:color="auto"/>
      </w:divBdr>
    </w:div>
    <w:div w:id="261500731">
      <w:bodyDiv w:val="1"/>
      <w:marLeft w:val="0"/>
      <w:marRight w:val="0"/>
      <w:marTop w:val="0"/>
      <w:marBottom w:val="0"/>
      <w:divBdr>
        <w:top w:val="none" w:sz="0" w:space="0" w:color="auto"/>
        <w:left w:val="none" w:sz="0" w:space="0" w:color="auto"/>
        <w:bottom w:val="none" w:sz="0" w:space="0" w:color="auto"/>
        <w:right w:val="none" w:sz="0" w:space="0" w:color="auto"/>
      </w:divBdr>
    </w:div>
    <w:div w:id="297229731">
      <w:bodyDiv w:val="1"/>
      <w:marLeft w:val="0"/>
      <w:marRight w:val="0"/>
      <w:marTop w:val="0"/>
      <w:marBottom w:val="0"/>
      <w:divBdr>
        <w:top w:val="none" w:sz="0" w:space="0" w:color="auto"/>
        <w:left w:val="none" w:sz="0" w:space="0" w:color="auto"/>
        <w:bottom w:val="none" w:sz="0" w:space="0" w:color="auto"/>
        <w:right w:val="none" w:sz="0" w:space="0" w:color="auto"/>
      </w:divBdr>
    </w:div>
    <w:div w:id="301890284">
      <w:bodyDiv w:val="1"/>
      <w:marLeft w:val="0"/>
      <w:marRight w:val="0"/>
      <w:marTop w:val="0"/>
      <w:marBottom w:val="0"/>
      <w:divBdr>
        <w:top w:val="none" w:sz="0" w:space="0" w:color="auto"/>
        <w:left w:val="none" w:sz="0" w:space="0" w:color="auto"/>
        <w:bottom w:val="none" w:sz="0" w:space="0" w:color="auto"/>
        <w:right w:val="none" w:sz="0" w:space="0" w:color="auto"/>
      </w:divBdr>
    </w:div>
    <w:div w:id="302661015">
      <w:bodyDiv w:val="1"/>
      <w:marLeft w:val="0"/>
      <w:marRight w:val="0"/>
      <w:marTop w:val="0"/>
      <w:marBottom w:val="0"/>
      <w:divBdr>
        <w:top w:val="none" w:sz="0" w:space="0" w:color="auto"/>
        <w:left w:val="none" w:sz="0" w:space="0" w:color="auto"/>
        <w:bottom w:val="none" w:sz="0" w:space="0" w:color="auto"/>
        <w:right w:val="none" w:sz="0" w:space="0" w:color="auto"/>
      </w:divBdr>
    </w:div>
    <w:div w:id="347878058">
      <w:bodyDiv w:val="1"/>
      <w:marLeft w:val="0"/>
      <w:marRight w:val="0"/>
      <w:marTop w:val="0"/>
      <w:marBottom w:val="0"/>
      <w:divBdr>
        <w:top w:val="none" w:sz="0" w:space="0" w:color="auto"/>
        <w:left w:val="none" w:sz="0" w:space="0" w:color="auto"/>
        <w:bottom w:val="none" w:sz="0" w:space="0" w:color="auto"/>
        <w:right w:val="none" w:sz="0" w:space="0" w:color="auto"/>
      </w:divBdr>
    </w:div>
    <w:div w:id="367149448">
      <w:bodyDiv w:val="1"/>
      <w:marLeft w:val="0"/>
      <w:marRight w:val="0"/>
      <w:marTop w:val="0"/>
      <w:marBottom w:val="0"/>
      <w:divBdr>
        <w:top w:val="none" w:sz="0" w:space="0" w:color="auto"/>
        <w:left w:val="none" w:sz="0" w:space="0" w:color="auto"/>
        <w:bottom w:val="none" w:sz="0" w:space="0" w:color="auto"/>
        <w:right w:val="none" w:sz="0" w:space="0" w:color="auto"/>
      </w:divBdr>
    </w:div>
    <w:div w:id="381514776">
      <w:bodyDiv w:val="1"/>
      <w:marLeft w:val="0"/>
      <w:marRight w:val="0"/>
      <w:marTop w:val="0"/>
      <w:marBottom w:val="0"/>
      <w:divBdr>
        <w:top w:val="none" w:sz="0" w:space="0" w:color="auto"/>
        <w:left w:val="none" w:sz="0" w:space="0" w:color="auto"/>
        <w:bottom w:val="none" w:sz="0" w:space="0" w:color="auto"/>
        <w:right w:val="none" w:sz="0" w:space="0" w:color="auto"/>
      </w:divBdr>
    </w:div>
    <w:div w:id="393048259">
      <w:bodyDiv w:val="1"/>
      <w:marLeft w:val="0"/>
      <w:marRight w:val="0"/>
      <w:marTop w:val="0"/>
      <w:marBottom w:val="0"/>
      <w:divBdr>
        <w:top w:val="none" w:sz="0" w:space="0" w:color="auto"/>
        <w:left w:val="none" w:sz="0" w:space="0" w:color="auto"/>
        <w:bottom w:val="none" w:sz="0" w:space="0" w:color="auto"/>
        <w:right w:val="none" w:sz="0" w:space="0" w:color="auto"/>
      </w:divBdr>
    </w:div>
    <w:div w:id="396325500">
      <w:bodyDiv w:val="1"/>
      <w:marLeft w:val="0"/>
      <w:marRight w:val="0"/>
      <w:marTop w:val="0"/>
      <w:marBottom w:val="0"/>
      <w:divBdr>
        <w:top w:val="none" w:sz="0" w:space="0" w:color="auto"/>
        <w:left w:val="none" w:sz="0" w:space="0" w:color="auto"/>
        <w:bottom w:val="none" w:sz="0" w:space="0" w:color="auto"/>
        <w:right w:val="none" w:sz="0" w:space="0" w:color="auto"/>
      </w:divBdr>
    </w:div>
    <w:div w:id="402534443">
      <w:bodyDiv w:val="1"/>
      <w:marLeft w:val="0"/>
      <w:marRight w:val="0"/>
      <w:marTop w:val="0"/>
      <w:marBottom w:val="0"/>
      <w:divBdr>
        <w:top w:val="none" w:sz="0" w:space="0" w:color="auto"/>
        <w:left w:val="none" w:sz="0" w:space="0" w:color="auto"/>
        <w:bottom w:val="none" w:sz="0" w:space="0" w:color="auto"/>
        <w:right w:val="none" w:sz="0" w:space="0" w:color="auto"/>
      </w:divBdr>
    </w:div>
    <w:div w:id="440034036">
      <w:bodyDiv w:val="1"/>
      <w:marLeft w:val="0"/>
      <w:marRight w:val="0"/>
      <w:marTop w:val="0"/>
      <w:marBottom w:val="0"/>
      <w:divBdr>
        <w:top w:val="none" w:sz="0" w:space="0" w:color="auto"/>
        <w:left w:val="none" w:sz="0" w:space="0" w:color="auto"/>
        <w:bottom w:val="none" w:sz="0" w:space="0" w:color="auto"/>
        <w:right w:val="none" w:sz="0" w:space="0" w:color="auto"/>
      </w:divBdr>
    </w:div>
    <w:div w:id="452797195">
      <w:bodyDiv w:val="1"/>
      <w:marLeft w:val="0"/>
      <w:marRight w:val="0"/>
      <w:marTop w:val="0"/>
      <w:marBottom w:val="0"/>
      <w:divBdr>
        <w:top w:val="none" w:sz="0" w:space="0" w:color="auto"/>
        <w:left w:val="none" w:sz="0" w:space="0" w:color="auto"/>
        <w:bottom w:val="none" w:sz="0" w:space="0" w:color="auto"/>
        <w:right w:val="none" w:sz="0" w:space="0" w:color="auto"/>
      </w:divBdr>
    </w:div>
    <w:div w:id="471409251">
      <w:bodyDiv w:val="1"/>
      <w:marLeft w:val="0"/>
      <w:marRight w:val="0"/>
      <w:marTop w:val="0"/>
      <w:marBottom w:val="0"/>
      <w:divBdr>
        <w:top w:val="none" w:sz="0" w:space="0" w:color="auto"/>
        <w:left w:val="none" w:sz="0" w:space="0" w:color="auto"/>
        <w:bottom w:val="none" w:sz="0" w:space="0" w:color="auto"/>
        <w:right w:val="none" w:sz="0" w:space="0" w:color="auto"/>
      </w:divBdr>
    </w:div>
    <w:div w:id="479152661">
      <w:bodyDiv w:val="1"/>
      <w:marLeft w:val="0"/>
      <w:marRight w:val="0"/>
      <w:marTop w:val="0"/>
      <w:marBottom w:val="0"/>
      <w:divBdr>
        <w:top w:val="none" w:sz="0" w:space="0" w:color="auto"/>
        <w:left w:val="none" w:sz="0" w:space="0" w:color="auto"/>
        <w:bottom w:val="none" w:sz="0" w:space="0" w:color="auto"/>
        <w:right w:val="none" w:sz="0" w:space="0" w:color="auto"/>
      </w:divBdr>
    </w:div>
    <w:div w:id="484513252">
      <w:bodyDiv w:val="1"/>
      <w:marLeft w:val="0"/>
      <w:marRight w:val="0"/>
      <w:marTop w:val="0"/>
      <w:marBottom w:val="0"/>
      <w:divBdr>
        <w:top w:val="none" w:sz="0" w:space="0" w:color="auto"/>
        <w:left w:val="none" w:sz="0" w:space="0" w:color="auto"/>
        <w:bottom w:val="none" w:sz="0" w:space="0" w:color="auto"/>
        <w:right w:val="none" w:sz="0" w:space="0" w:color="auto"/>
      </w:divBdr>
    </w:div>
    <w:div w:id="502399669">
      <w:bodyDiv w:val="1"/>
      <w:marLeft w:val="0"/>
      <w:marRight w:val="0"/>
      <w:marTop w:val="0"/>
      <w:marBottom w:val="0"/>
      <w:divBdr>
        <w:top w:val="none" w:sz="0" w:space="0" w:color="auto"/>
        <w:left w:val="none" w:sz="0" w:space="0" w:color="auto"/>
        <w:bottom w:val="none" w:sz="0" w:space="0" w:color="auto"/>
        <w:right w:val="none" w:sz="0" w:space="0" w:color="auto"/>
      </w:divBdr>
    </w:div>
    <w:div w:id="506092644">
      <w:bodyDiv w:val="1"/>
      <w:marLeft w:val="0"/>
      <w:marRight w:val="0"/>
      <w:marTop w:val="0"/>
      <w:marBottom w:val="0"/>
      <w:divBdr>
        <w:top w:val="none" w:sz="0" w:space="0" w:color="auto"/>
        <w:left w:val="none" w:sz="0" w:space="0" w:color="auto"/>
        <w:bottom w:val="none" w:sz="0" w:space="0" w:color="auto"/>
        <w:right w:val="none" w:sz="0" w:space="0" w:color="auto"/>
      </w:divBdr>
    </w:div>
    <w:div w:id="512575137">
      <w:bodyDiv w:val="1"/>
      <w:marLeft w:val="0"/>
      <w:marRight w:val="0"/>
      <w:marTop w:val="0"/>
      <w:marBottom w:val="0"/>
      <w:divBdr>
        <w:top w:val="none" w:sz="0" w:space="0" w:color="auto"/>
        <w:left w:val="none" w:sz="0" w:space="0" w:color="auto"/>
        <w:bottom w:val="none" w:sz="0" w:space="0" w:color="auto"/>
        <w:right w:val="none" w:sz="0" w:space="0" w:color="auto"/>
      </w:divBdr>
    </w:div>
    <w:div w:id="521865485">
      <w:bodyDiv w:val="1"/>
      <w:marLeft w:val="0"/>
      <w:marRight w:val="0"/>
      <w:marTop w:val="0"/>
      <w:marBottom w:val="0"/>
      <w:divBdr>
        <w:top w:val="none" w:sz="0" w:space="0" w:color="auto"/>
        <w:left w:val="none" w:sz="0" w:space="0" w:color="auto"/>
        <w:bottom w:val="none" w:sz="0" w:space="0" w:color="auto"/>
        <w:right w:val="none" w:sz="0" w:space="0" w:color="auto"/>
      </w:divBdr>
    </w:div>
    <w:div w:id="580605750">
      <w:bodyDiv w:val="1"/>
      <w:marLeft w:val="0"/>
      <w:marRight w:val="0"/>
      <w:marTop w:val="0"/>
      <w:marBottom w:val="0"/>
      <w:divBdr>
        <w:top w:val="none" w:sz="0" w:space="0" w:color="auto"/>
        <w:left w:val="none" w:sz="0" w:space="0" w:color="auto"/>
        <w:bottom w:val="none" w:sz="0" w:space="0" w:color="auto"/>
        <w:right w:val="none" w:sz="0" w:space="0" w:color="auto"/>
      </w:divBdr>
    </w:div>
    <w:div w:id="583422208">
      <w:bodyDiv w:val="1"/>
      <w:marLeft w:val="0"/>
      <w:marRight w:val="0"/>
      <w:marTop w:val="0"/>
      <w:marBottom w:val="0"/>
      <w:divBdr>
        <w:top w:val="none" w:sz="0" w:space="0" w:color="auto"/>
        <w:left w:val="none" w:sz="0" w:space="0" w:color="auto"/>
        <w:bottom w:val="none" w:sz="0" w:space="0" w:color="auto"/>
        <w:right w:val="none" w:sz="0" w:space="0" w:color="auto"/>
      </w:divBdr>
    </w:div>
    <w:div w:id="604313251">
      <w:bodyDiv w:val="1"/>
      <w:marLeft w:val="0"/>
      <w:marRight w:val="0"/>
      <w:marTop w:val="0"/>
      <w:marBottom w:val="0"/>
      <w:divBdr>
        <w:top w:val="none" w:sz="0" w:space="0" w:color="auto"/>
        <w:left w:val="none" w:sz="0" w:space="0" w:color="auto"/>
        <w:bottom w:val="none" w:sz="0" w:space="0" w:color="auto"/>
        <w:right w:val="none" w:sz="0" w:space="0" w:color="auto"/>
      </w:divBdr>
    </w:div>
    <w:div w:id="609430779">
      <w:bodyDiv w:val="1"/>
      <w:marLeft w:val="0"/>
      <w:marRight w:val="0"/>
      <w:marTop w:val="0"/>
      <w:marBottom w:val="0"/>
      <w:divBdr>
        <w:top w:val="none" w:sz="0" w:space="0" w:color="auto"/>
        <w:left w:val="none" w:sz="0" w:space="0" w:color="auto"/>
        <w:bottom w:val="none" w:sz="0" w:space="0" w:color="auto"/>
        <w:right w:val="none" w:sz="0" w:space="0" w:color="auto"/>
      </w:divBdr>
    </w:div>
    <w:div w:id="623846931">
      <w:bodyDiv w:val="1"/>
      <w:marLeft w:val="0"/>
      <w:marRight w:val="0"/>
      <w:marTop w:val="0"/>
      <w:marBottom w:val="0"/>
      <w:divBdr>
        <w:top w:val="none" w:sz="0" w:space="0" w:color="auto"/>
        <w:left w:val="none" w:sz="0" w:space="0" w:color="auto"/>
        <w:bottom w:val="none" w:sz="0" w:space="0" w:color="auto"/>
        <w:right w:val="none" w:sz="0" w:space="0" w:color="auto"/>
      </w:divBdr>
    </w:div>
    <w:div w:id="642202623">
      <w:bodyDiv w:val="1"/>
      <w:marLeft w:val="0"/>
      <w:marRight w:val="0"/>
      <w:marTop w:val="0"/>
      <w:marBottom w:val="0"/>
      <w:divBdr>
        <w:top w:val="none" w:sz="0" w:space="0" w:color="auto"/>
        <w:left w:val="none" w:sz="0" w:space="0" w:color="auto"/>
        <w:bottom w:val="none" w:sz="0" w:space="0" w:color="auto"/>
        <w:right w:val="none" w:sz="0" w:space="0" w:color="auto"/>
      </w:divBdr>
    </w:div>
    <w:div w:id="660236367">
      <w:bodyDiv w:val="1"/>
      <w:marLeft w:val="0"/>
      <w:marRight w:val="0"/>
      <w:marTop w:val="0"/>
      <w:marBottom w:val="0"/>
      <w:divBdr>
        <w:top w:val="none" w:sz="0" w:space="0" w:color="auto"/>
        <w:left w:val="none" w:sz="0" w:space="0" w:color="auto"/>
        <w:bottom w:val="none" w:sz="0" w:space="0" w:color="auto"/>
        <w:right w:val="none" w:sz="0" w:space="0" w:color="auto"/>
      </w:divBdr>
    </w:div>
    <w:div w:id="662590825">
      <w:bodyDiv w:val="1"/>
      <w:marLeft w:val="0"/>
      <w:marRight w:val="0"/>
      <w:marTop w:val="0"/>
      <w:marBottom w:val="0"/>
      <w:divBdr>
        <w:top w:val="none" w:sz="0" w:space="0" w:color="auto"/>
        <w:left w:val="none" w:sz="0" w:space="0" w:color="auto"/>
        <w:bottom w:val="none" w:sz="0" w:space="0" w:color="auto"/>
        <w:right w:val="none" w:sz="0" w:space="0" w:color="auto"/>
      </w:divBdr>
    </w:div>
    <w:div w:id="670183021">
      <w:bodyDiv w:val="1"/>
      <w:marLeft w:val="0"/>
      <w:marRight w:val="0"/>
      <w:marTop w:val="0"/>
      <w:marBottom w:val="0"/>
      <w:divBdr>
        <w:top w:val="none" w:sz="0" w:space="0" w:color="auto"/>
        <w:left w:val="none" w:sz="0" w:space="0" w:color="auto"/>
        <w:bottom w:val="none" w:sz="0" w:space="0" w:color="auto"/>
        <w:right w:val="none" w:sz="0" w:space="0" w:color="auto"/>
      </w:divBdr>
    </w:div>
    <w:div w:id="671108280">
      <w:bodyDiv w:val="1"/>
      <w:marLeft w:val="0"/>
      <w:marRight w:val="0"/>
      <w:marTop w:val="0"/>
      <w:marBottom w:val="0"/>
      <w:divBdr>
        <w:top w:val="none" w:sz="0" w:space="0" w:color="auto"/>
        <w:left w:val="none" w:sz="0" w:space="0" w:color="auto"/>
        <w:bottom w:val="none" w:sz="0" w:space="0" w:color="auto"/>
        <w:right w:val="none" w:sz="0" w:space="0" w:color="auto"/>
      </w:divBdr>
    </w:div>
    <w:div w:id="677853192">
      <w:bodyDiv w:val="1"/>
      <w:marLeft w:val="0"/>
      <w:marRight w:val="0"/>
      <w:marTop w:val="0"/>
      <w:marBottom w:val="0"/>
      <w:divBdr>
        <w:top w:val="none" w:sz="0" w:space="0" w:color="auto"/>
        <w:left w:val="none" w:sz="0" w:space="0" w:color="auto"/>
        <w:bottom w:val="none" w:sz="0" w:space="0" w:color="auto"/>
        <w:right w:val="none" w:sz="0" w:space="0" w:color="auto"/>
      </w:divBdr>
    </w:div>
    <w:div w:id="692264073">
      <w:bodyDiv w:val="1"/>
      <w:marLeft w:val="0"/>
      <w:marRight w:val="0"/>
      <w:marTop w:val="0"/>
      <w:marBottom w:val="0"/>
      <w:divBdr>
        <w:top w:val="none" w:sz="0" w:space="0" w:color="auto"/>
        <w:left w:val="none" w:sz="0" w:space="0" w:color="auto"/>
        <w:bottom w:val="none" w:sz="0" w:space="0" w:color="auto"/>
        <w:right w:val="none" w:sz="0" w:space="0" w:color="auto"/>
      </w:divBdr>
    </w:div>
    <w:div w:id="692419999">
      <w:bodyDiv w:val="1"/>
      <w:marLeft w:val="0"/>
      <w:marRight w:val="0"/>
      <w:marTop w:val="0"/>
      <w:marBottom w:val="0"/>
      <w:divBdr>
        <w:top w:val="none" w:sz="0" w:space="0" w:color="auto"/>
        <w:left w:val="none" w:sz="0" w:space="0" w:color="auto"/>
        <w:bottom w:val="none" w:sz="0" w:space="0" w:color="auto"/>
        <w:right w:val="none" w:sz="0" w:space="0" w:color="auto"/>
      </w:divBdr>
    </w:div>
    <w:div w:id="703411359">
      <w:bodyDiv w:val="1"/>
      <w:marLeft w:val="0"/>
      <w:marRight w:val="0"/>
      <w:marTop w:val="0"/>
      <w:marBottom w:val="0"/>
      <w:divBdr>
        <w:top w:val="none" w:sz="0" w:space="0" w:color="auto"/>
        <w:left w:val="none" w:sz="0" w:space="0" w:color="auto"/>
        <w:bottom w:val="none" w:sz="0" w:space="0" w:color="auto"/>
        <w:right w:val="none" w:sz="0" w:space="0" w:color="auto"/>
      </w:divBdr>
    </w:div>
    <w:div w:id="704721921">
      <w:bodyDiv w:val="1"/>
      <w:marLeft w:val="0"/>
      <w:marRight w:val="0"/>
      <w:marTop w:val="0"/>
      <w:marBottom w:val="0"/>
      <w:divBdr>
        <w:top w:val="none" w:sz="0" w:space="0" w:color="auto"/>
        <w:left w:val="none" w:sz="0" w:space="0" w:color="auto"/>
        <w:bottom w:val="none" w:sz="0" w:space="0" w:color="auto"/>
        <w:right w:val="none" w:sz="0" w:space="0" w:color="auto"/>
      </w:divBdr>
    </w:div>
    <w:div w:id="706225806">
      <w:bodyDiv w:val="1"/>
      <w:marLeft w:val="0"/>
      <w:marRight w:val="0"/>
      <w:marTop w:val="0"/>
      <w:marBottom w:val="0"/>
      <w:divBdr>
        <w:top w:val="none" w:sz="0" w:space="0" w:color="auto"/>
        <w:left w:val="none" w:sz="0" w:space="0" w:color="auto"/>
        <w:bottom w:val="none" w:sz="0" w:space="0" w:color="auto"/>
        <w:right w:val="none" w:sz="0" w:space="0" w:color="auto"/>
      </w:divBdr>
    </w:div>
    <w:div w:id="712925696">
      <w:bodyDiv w:val="1"/>
      <w:marLeft w:val="0"/>
      <w:marRight w:val="0"/>
      <w:marTop w:val="0"/>
      <w:marBottom w:val="0"/>
      <w:divBdr>
        <w:top w:val="none" w:sz="0" w:space="0" w:color="auto"/>
        <w:left w:val="none" w:sz="0" w:space="0" w:color="auto"/>
        <w:bottom w:val="none" w:sz="0" w:space="0" w:color="auto"/>
        <w:right w:val="none" w:sz="0" w:space="0" w:color="auto"/>
      </w:divBdr>
    </w:div>
    <w:div w:id="724111364">
      <w:bodyDiv w:val="1"/>
      <w:marLeft w:val="0"/>
      <w:marRight w:val="0"/>
      <w:marTop w:val="0"/>
      <w:marBottom w:val="0"/>
      <w:divBdr>
        <w:top w:val="none" w:sz="0" w:space="0" w:color="auto"/>
        <w:left w:val="none" w:sz="0" w:space="0" w:color="auto"/>
        <w:bottom w:val="none" w:sz="0" w:space="0" w:color="auto"/>
        <w:right w:val="none" w:sz="0" w:space="0" w:color="auto"/>
      </w:divBdr>
    </w:div>
    <w:div w:id="726807933">
      <w:bodyDiv w:val="1"/>
      <w:marLeft w:val="0"/>
      <w:marRight w:val="0"/>
      <w:marTop w:val="0"/>
      <w:marBottom w:val="0"/>
      <w:divBdr>
        <w:top w:val="none" w:sz="0" w:space="0" w:color="auto"/>
        <w:left w:val="none" w:sz="0" w:space="0" w:color="auto"/>
        <w:bottom w:val="none" w:sz="0" w:space="0" w:color="auto"/>
        <w:right w:val="none" w:sz="0" w:space="0" w:color="auto"/>
      </w:divBdr>
    </w:div>
    <w:div w:id="727189824">
      <w:bodyDiv w:val="1"/>
      <w:marLeft w:val="0"/>
      <w:marRight w:val="0"/>
      <w:marTop w:val="0"/>
      <w:marBottom w:val="0"/>
      <w:divBdr>
        <w:top w:val="none" w:sz="0" w:space="0" w:color="auto"/>
        <w:left w:val="none" w:sz="0" w:space="0" w:color="auto"/>
        <w:bottom w:val="none" w:sz="0" w:space="0" w:color="auto"/>
        <w:right w:val="none" w:sz="0" w:space="0" w:color="auto"/>
      </w:divBdr>
    </w:div>
    <w:div w:id="754937546">
      <w:bodyDiv w:val="1"/>
      <w:marLeft w:val="0"/>
      <w:marRight w:val="0"/>
      <w:marTop w:val="0"/>
      <w:marBottom w:val="0"/>
      <w:divBdr>
        <w:top w:val="none" w:sz="0" w:space="0" w:color="auto"/>
        <w:left w:val="none" w:sz="0" w:space="0" w:color="auto"/>
        <w:bottom w:val="none" w:sz="0" w:space="0" w:color="auto"/>
        <w:right w:val="none" w:sz="0" w:space="0" w:color="auto"/>
      </w:divBdr>
    </w:div>
    <w:div w:id="775322878">
      <w:bodyDiv w:val="1"/>
      <w:marLeft w:val="0"/>
      <w:marRight w:val="0"/>
      <w:marTop w:val="0"/>
      <w:marBottom w:val="0"/>
      <w:divBdr>
        <w:top w:val="none" w:sz="0" w:space="0" w:color="auto"/>
        <w:left w:val="none" w:sz="0" w:space="0" w:color="auto"/>
        <w:bottom w:val="none" w:sz="0" w:space="0" w:color="auto"/>
        <w:right w:val="none" w:sz="0" w:space="0" w:color="auto"/>
      </w:divBdr>
    </w:div>
    <w:div w:id="777216979">
      <w:bodyDiv w:val="1"/>
      <w:marLeft w:val="0"/>
      <w:marRight w:val="0"/>
      <w:marTop w:val="0"/>
      <w:marBottom w:val="0"/>
      <w:divBdr>
        <w:top w:val="none" w:sz="0" w:space="0" w:color="auto"/>
        <w:left w:val="none" w:sz="0" w:space="0" w:color="auto"/>
        <w:bottom w:val="none" w:sz="0" w:space="0" w:color="auto"/>
        <w:right w:val="none" w:sz="0" w:space="0" w:color="auto"/>
      </w:divBdr>
    </w:div>
    <w:div w:id="790318008">
      <w:bodyDiv w:val="1"/>
      <w:marLeft w:val="0"/>
      <w:marRight w:val="0"/>
      <w:marTop w:val="0"/>
      <w:marBottom w:val="0"/>
      <w:divBdr>
        <w:top w:val="none" w:sz="0" w:space="0" w:color="auto"/>
        <w:left w:val="none" w:sz="0" w:space="0" w:color="auto"/>
        <w:bottom w:val="none" w:sz="0" w:space="0" w:color="auto"/>
        <w:right w:val="none" w:sz="0" w:space="0" w:color="auto"/>
      </w:divBdr>
    </w:div>
    <w:div w:id="814683806">
      <w:bodyDiv w:val="1"/>
      <w:marLeft w:val="0"/>
      <w:marRight w:val="0"/>
      <w:marTop w:val="0"/>
      <w:marBottom w:val="0"/>
      <w:divBdr>
        <w:top w:val="none" w:sz="0" w:space="0" w:color="auto"/>
        <w:left w:val="none" w:sz="0" w:space="0" w:color="auto"/>
        <w:bottom w:val="none" w:sz="0" w:space="0" w:color="auto"/>
        <w:right w:val="none" w:sz="0" w:space="0" w:color="auto"/>
      </w:divBdr>
    </w:div>
    <w:div w:id="838623171">
      <w:bodyDiv w:val="1"/>
      <w:marLeft w:val="0"/>
      <w:marRight w:val="0"/>
      <w:marTop w:val="0"/>
      <w:marBottom w:val="0"/>
      <w:divBdr>
        <w:top w:val="none" w:sz="0" w:space="0" w:color="auto"/>
        <w:left w:val="none" w:sz="0" w:space="0" w:color="auto"/>
        <w:bottom w:val="none" w:sz="0" w:space="0" w:color="auto"/>
        <w:right w:val="none" w:sz="0" w:space="0" w:color="auto"/>
      </w:divBdr>
    </w:div>
    <w:div w:id="840900508">
      <w:bodyDiv w:val="1"/>
      <w:marLeft w:val="0"/>
      <w:marRight w:val="0"/>
      <w:marTop w:val="0"/>
      <w:marBottom w:val="0"/>
      <w:divBdr>
        <w:top w:val="none" w:sz="0" w:space="0" w:color="auto"/>
        <w:left w:val="none" w:sz="0" w:space="0" w:color="auto"/>
        <w:bottom w:val="none" w:sz="0" w:space="0" w:color="auto"/>
        <w:right w:val="none" w:sz="0" w:space="0" w:color="auto"/>
      </w:divBdr>
    </w:div>
    <w:div w:id="853762355">
      <w:bodyDiv w:val="1"/>
      <w:marLeft w:val="0"/>
      <w:marRight w:val="0"/>
      <w:marTop w:val="0"/>
      <w:marBottom w:val="0"/>
      <w:divBdr>
        <w:top w:val="none" w:sz="0" w:space="0" w:color="auto"/>
        <w:left w:val="none" w:sz="0" w:space="0" w:color="auto"/>
        <w:bottom w:val="none" w:sz="0" w:space="0" w:color="auto"/>
        <w:right w:val="none" w:sz="0" w:space="0" w:color="auto"/>
      </w:divBdr>
    </w:div>
    <w:div w:id="869756800">
      <w:bodyDiv w:val="1"/>
      <w:marLeft w:val="0"/>
      <w:marRight w:val="0"/>
      <w:marTop w:val="0"/>
      <w:marBottom w:val="0"/>
      <w:divBdr>
        <w:top w:val="none" w:sz="0" w:space="0" w:color="auto"/>
        <w:left w:val="none" w:sz="0" w:space="0" w:color="auto"/>
        <w:bottom w:val="none" w:sz="0" w:space="0" w:color="auto"/>
        <w:right w:val="none" w:sz="0" w:space="0" w:color="auto"/>
      </w:divBdr>
    </w:div>
    <w:div w:id="881600655">
      <w:bodyDiv w:val="1"/>
      <w:marLeft w:val="0"/>
      <w:marRight w:val="0"/>
      <w:marTop w:val="0"/>
      <w:marBottom w:val="0"/>
      <w:divBdr>
        <w:top w:val="none" w:sz="0" w:space="0" w:color="auto"/>
        <w:left w:val="none" w:sz="0" w:space="0" w:color="auto"/>
        <w:bottom w:val="none" w:sz="0" w:space="0" w:color="auto"/>
        <w:right w:val="none" w:sz="0" w:space="0" w:color="auto"/>
      </w:divBdr>
    </w:div>
    <w:div w:id="904219278">
      <w:bodyDiv w:val="1"/>
      <w:marLeft w:val="0"/>
      <w:marRight w:val="0"/>
      <w:marTop w:val="0"/>
      <w:marBottom w:val="0"/>
      <w:divBdr>
        <w:top w:val="none" w:sz="0" w:space="0" w:color="auto"/>
        <w:left w:val="none" w:sz="0" w:space="0" w:color="auto"/>
        <w:bottom w:val="none" w:sz="0" w:space="0" w:color="auto"/>
        <w:right w:val="none" w:sz="0" w:space="0" w:color="auto"/>
      </w:divBdr>
    </w:div>
    <w:div w:id="930309872">
      <w:bodyDiv w:val="1"/>
      <w:marLeft w:val="0"/>
      <w:marRight w:val="0"/>
      <w:marTop w:val="0"/>
      <w:marBottom w:val="0"/>
      <w:divBdr>
        <w:top w:val="none" w:sz="0" w:space="0" w:color="auto"/>
        <w:left w:val="none" w:sz="0" w:space="0" w:color="auto"/>
        <w:bottom w:val="none" w:sz="0" w:space="0" w:color="auto"/>
        <w:right w:val="none" w:sz="0" w:space="0" w:color="auto"/>
      </w:divBdr>
    </w:div>
    <w:div w:id="935939428">
      <w:bodyDiv w:val="1"/>
      <w:marLeft w:val="0"/>
      <w:marRight w:val="0"/>
      <w:marTop w:val="0"/>
      <w:marBottom w:val="0"/>
      <w:divBdr>
        <w:top w:val="none" w:sz="0" w:space="0" w:color="auto"/>
        <w:left w:val="none" w:sz="0" w:space="0" w:color="auto"/>
        <w:bottom w:val="none" w:sz="0" w:space="0" w:color="auto"/>
        <w:right w:val="none" w:sz="0" w:space="0" w:color="auto"/>
      </w:divBdr>
    </w:div>
    <w:div w:id="955060069">
      <w:bodyDiv w:val="1"/>
      <w:marLeft w:val="0"/>
      <w:marRight w:val="0"/>
      <w:marTop w:val="0"/>
      <w:marBottom w:val="0"/>
      <w:divBdr>
        <w:top w:val="none" w:sz="0" w:space="0" w:color="auto"/>
        <w:left w:val="none" w:sz="0" w:space="0" w:color="auto"/>
        <w:bottom w:val="none" w:sz="0" w:space="0" w:color="auto"/>
        <w:right w:val="none" w:sz="0" w:space="0" w:color="auto"/>
      </w:divBdr>
    </w:div>
    <w:div w:id="961110441">
      <w:bodyDiv w:val="1"/>
      <w:marLeft w:val="0"/>
      <w:marRight w:val="0"/>
      <w:marTop w:val="0"/>
      <w:marBottom w:val="0"/>
      <w:divBdr>
        <w:top w:val="none" w:sz="0" w:space="0" w:color="auto"/>
        <w:left w:val="none" w:sz="0" w:space="0" w:color="auto"/>
        <w:bottom w:val="none" w:sz="0" w:space="0" w:color="auto"/>
        <w:right w:val="none" w:sz="0" w:space="0" w:color="auto"/>
      </w:divBdr>
    </w:div>
    <w:div w:id="963198016">
      <w:bodyDiv w:val="1"/>
      <w:marLeft w:val="0"/>
      <w:marRight w:val="0"/>
      <w:marTop w:val="0"/>
      <w:marBottom w:val="0"/>
      <w:divBdr>
        <w:top w:val="none" w:sz="0" w:space="0" w:color="auto"/>
        <w:left w:val="none" w:sz="0" w:space="0" w:color="auto"/>
        <w:bottom w:val="none" w:sz="0" w:space="0" w:color="auto"/>
        <w:right w:val="none" w:sz="0" w:space="0" w:color="auto"/>
      </w:divBdr>
    </w:div>
    <w:div w:id="976759354">
      <w:bodyDiv w:val="1"/>
      <w:marLeft w:val="0"/>
      <w:marRight w:val="0"/>
      <w:marTop w:val="0"/>
      <w:marBottom w:val="0"/>
      <w:divBdr>
        <w:top w:val="none" w:sz="0" w:space="0" w:color="auto"/>
        <w:left w:val="none" w:sz="0" w:space="0" w:color="auto"/>
        <w:bottom w:val="none" w:sz="0" w:space="0" w:color="auto"/>
        <w:right w:val="none" w:sz="0" w:space="0" w:color="auto"/>
      </w:divBdr>
    </w:div>
    <w:div w:id="988093220">
      <w:bodyDiv w:val="1"/>
      <w:marLeft w:val="0"/>
      <w:marRight w:val="0"/>
      <w:marTop w:val="0"/>
      <w:marBottom w:val="0"/>
      <w:divBdr>
        <w:top w:val="none" w:sz="0" w:space="0" w:color="auto"/>
        <w:left w:val="none" w:sz="0" w:space="0" w:color="auto"/>
        <w:bottom w:val="none" w:sz="0" w:space="0" w:color="auto"/>
        <w:right w:val="none" w:sz="0" w:space="0" w:color="auto"/>
      </w:divBdr>
    </w:div>
    <w:div w:id="993609295">
      <w:bodyDiv w:val="1"/>
      <w:marLeft w:val="0"/>
      <w:marRight w:val="0"/>
      <w:marTop w:val="0"/>
      <w:marBottom w:val="0"/>
      <w:divBdr>
        <w:top w:val="none" w:sz="0" w:space="0" w:color="auto"/>
        <w:left w:val="none" w:sz="0" w:space="0" w:color="auto"/>
        <w:bottom w:val="none" w:sz="0" w:space="0" w:color="auto"/>
        <w:right w:val="none" w:sz="0" w:space="0" w:color="auto"/>
      </w:divBdr>
    </w:div>
    <w:div w:id="999581785">
      <w:bodyDiv w:val="1"/>
      <w:marLeft w:val="0"/>
      <w:marRight w:val="0"/>
      <w:marTop w:val="0"/>
      <w:marBottom w:val="0"/>
      <w:divBdr>
        <w:top w:val="none" w:sz="0" w:space="0" w:color="auto"/>
        <w:left w:val="none" w:sz="0" w:space="0" w:color="auto"/>
        <w:bottom w:val="none" w:sz="0" w:space="0" w:color="auto"/>
        <w:right w:val="none" w:sz="0" w:space="0" w:color="auto"/>
      </w:divBdr>
    </w:div>
    <w:div w:id="1018702480">
      <w:bodyDiv w:val="1"/>
      <w:marLeft w:val="0"/>
      <w:marRight w:val="0"/>
      <w:marTop w:val="0"/>
      <w:marBottom w:val="0"/>
      <w:divBdr>
        <w:top w:val="none" w:sz="0" w:space="0" w:color="auto"/>
        <w:left w:val="none" w:sz="0" w:space="0" w:color="auto"/>
        <w:bottom w:val="none" w:sz="0" w:space="0" w:color="auto"/>
        <w:right w:val="none" w:sz="0" w:space="0" w:color="auto"/>
      </w:divBdr>
    </w:div>
    <w:div w:id="1047755458">
      <w:bodyDiv w:val="1"/>
      <w:marLeft w:val="0"/>
      <w:marRight w:val="0"/>
      <w:marTop w:val="0"/>
      <w:marBottom w:val="0"/>
      <w:divBdr>
        <w:top w:val="none" w:sz="0" w:space="0" w:color="auto"/>
        <w:left w:val="none" w:sz="0" w:space="0" w:color="auto"/>
        <w:bottom w:val="none" w:sz="0" w:space="0" w:color="auto"/>
        <w:right w:val="none" w:sz="0" w:space="0" w:color="auto"/>
      </w:divBdr>
    </w:div>
    <w:div w:id="1092628000">
      <w:bodyDiv w:val="1"/>
      <w:marLeft w:val="0"/>
      <w:marRight w:val="0"/>
      <w:marTop w:val="0"/>
      <w:marBottom w:val="0"/>
      <w:divBdr>
        <w:top w:val="none" w:sz="0" w:space="0" w:color="auto"/>
        <w:left w:val="none" w:sz="0" w:space="0" w:color="auto"/>
        <w:bottom w:val="none" w:sz="0" w:space="0" w:color="auto"/>
        <w:right w:val="none" w:sz="0" w:space="0" w:color="auto"/>
      </w:divBdr>
    </w:div>
    <w:div w:id="1098670377">
      <w:bodyDiv w:val="1"/>
      <w:marLeft w:val="0"/>
      <w:marRight w:val="0"/>
      <w:marTop w:val="0"/>
      <w:marBottom w:val="0"/>
      <w:divBdr>
        <w:top w:val="none" w:sz="0" w:space="0" w:color="auto"/>
        <w:left w:val="none" w:sz="0" w:space="0" w:color="auto"/>
        <w:bottom w:val="none" w:sz="0" w:space="0" w:color="auto"/>
        <w:right w:val="none" w:sz="0" w:space="0" w:color="auto"/>
      </w:divBdr>
    </w:div>
    <w:div w:id="1115296651">
      <w:bodyDiv w:val="1"/>
      <w:marLeft w:val="0"/>
      <w:marRight w:val="0"/>
      <w:marTop w:val="0"/>
      <w:marBottom w:val="0"/>
      <w:divBdr>
        <w:top w:val="none" w:sz="0" w:space="0" w:color="auto"/>
        <w:left w:val="none" w:sz="0" w:space="0" w:color="auto"/>
        <w:bottom w:val="none" w:sz="0" w:space="0" w:color="auto"/>
        <w:right w:val="none" w:sz="0" w:space="0" w:color="auto"/>
      </w:divBdr>
    </w:div>
    <w:div w:id="1116678253">
      <w:bodyDiv w:val="1"/>
      <w:marLeft w:val="0"/>
      <w:marRight w:val="0"/>
      <w:marTop w:val="0"/>
      <w:marBottom w:val="0"/>
      <w:divBdr>
        <w:top w:val="none" w:sz="0" w:space="0" w:color="auto"/>
        <w:left w:val="none" w:sz="0" w:space="0" w:color="auto"/>
        <w:bottom w:val="none" w:sz="0" w:space="0" w:color="auto"/>
        <w:right w:val="none" w:sz="0" w:space="0" w:color="auto"/>
      </w:divBdr>
    </w:div>
    <w:div w:id="1118991816">
      <w:bodyDiv w:val="1"/>
      <w:marLeft w:val="0"/>
      <w:marRight w:val="0"/>
      <w:marTop w:val="0"/>
      <w:marBottom w:val="0"/>
      <w:divBdr>
        <w:top w:val="none" w:sz="0" w:space="0" w:color="auto"/>
        <w:left w:val="none" w:sz="0" w:space="0" w:color="auto"/>
        <w:bottom w:val="none" w:sz="0" w:space="0" w:color="auto"/>
        <w:right w:val="none" w:sz="0" w:space="0" w:color="auto"/>
      </w:divBdr>
    </w:div>
    <w:div w:id="1124539057">
      <w:bodyDiv w:val="1"/>
      <w:marLeft w:val="0"/>
      <w:marRight w:val="0"/>
      <w:marTop w:val="0"/>
      <w:marBottom w:val="0"/>
      <w:divBdr>
        <w:top w:val="none" w:sz="0" w:space="0" w:color="auto"/>
        <w:left w:val="none" w:sz="0" w:space="0" w:color="auto"/>
        <w:bottom w:val="none" w:sz="0" w:space="0" w:color="auto"/>
        <w:right w:val="none" w:sz="0" w:space="0" w:color="auto"/>
      </w:divBdr>
    </w:div>
    <w:div w:id="1157528002">
      <w:bodyDiv w:val="1"/>
      <w:marLeft w:val="0"/>
      <w:marRight w:val="0"/>
      <w:marTop w:val="0"/>
      <w:marBottom w:val="0"/>
      <w:divBdr>
        <w:top w:val="none" w:sz="0" w:space="0" w:color="auto"/>
        <w:left w:val="none" w:sz="0" w:space="0" w:color="auto"/>
        <w:bottom w:val="none" w:sz="0" w:space="0" w:color="auto"/>
        <w:right w:val="none" w:sz="0" w:space="0" w:color="auto"/>
      </w:divBdr>
    </w:div>
    <w:div w:id="1174221092">
      <w:bodyDiv w:val="1"/>
      <w:marLeft w:val="0"/>
      <w:marRight w:val="0"/>
      <w:marTop w:val="0"/>
      <w:marBottom w:val="0"/>
      <w:divBdr>
        <w:top w:val="none" w:sz="0" w:space="0" w:color="auto"/>
        <w:left w:val="none" w:sz="0" w:space="0" w:color="auto"/>
        <w:bottom w:val="none" w:sz="0" w:space="0" w:color="auto"/>
        <w:right w:val="none" w:sz="0" w:space="0" w:color="auto"/>
      </w:divBdr>
    </w:div>
    <w:div w:id="1217932852">
      <w:bodyDiv w:val="1"/>
      <w:marLeft w:val="0"/>
      <w:marRight w:val="0"/>
      <w:marTop w:val="0"/>
      <w:marBottom w:val="0"/>
      <w:divBdr>
        <w:top w:val="none" w:sz="0" w:space="0" w:color="auto"/>
        <w:left w:val="none" w:sz="0" w:space="0" w:color="auto"/>
        <w:bottom w:val="none" w:sz="0" w:space="0" w:color="auto"/>
        <w:right w:val="none" w:sz="0" w:space="0" w:color="auto"/>
      </w:divBdr>
    </w:div>
    <w:div w:id="1251621787">
      <w:bodyDiv w:val="1"/>
      <w:marLeft w:val="0"/>
      <w:marRight w:val="0"/>
      <w:marTop w:val="0"/>
      <w:marBottom w:val="0"/>
      <w:divBdr>
        <w:top w:val="none" w:sz="0" w:space="0" w:color="auto"/>
        <w:left w:val="none" w:sz="0" w:space="0" w:color="auto"/>
        <w:bottom w:val="none" w:sz="0" w:space="0" w:color="auto"/>
        <w:right w:val="none" w:sz="0" w:space="0" w:color="auto"/>
      </w:divBdr>
    </w:div>
    <w:div w:id="1260798504">
      <w:bodyDiv w:val="1"/>
      <w:marLeft w:val="0"/>
      <w:marRight w:val="0"/>
      <w:marTop w:val="0"/>
      <w:marBottom w:val="0"/>
      <w:divBdr>
        <w:top w:val="none" w:sz="0" w:space="0" w:color="auto"/>
        <w:left w:val="none" w:sz="0" w:space="0" w:color="auto"/>
        <w:bottom w:val="none" w:sz="0" w:space="0" w:color="auto"/>
        <w:right w:val="none" w:sz="0" w:space="0" w:color="auto"/>
      </w:divBdr>
    </w:div>
    <w:div w:id="1261915374">
      <w:bodyDiv w:val="1"/>
      <w:marLeft w:val="0"/>
      <w:marRight w:val="0"/>
      <w:marTop w:val="0"/>
      <w:marBottom w:val="0"/>
      <w:divBdr>
        <w:top w:val="none" w:sz="0" w:space="0" w:color="auto"/>
        <w:left w:val="none" w:sz="0" w:space="0" w:color="auto"/>
        <w:bottom w:val="none" w:sz="0" w:space="0" w:color="auto"/>
        <w:right w:val="none" w:sz="0" w:space="0" w:color="auto"/>
      </w:divBdr>
    </w:div>
    <w:div w:id="1268004928">
      <w:bodyDiv w:val="1"/>
      <w:marLeft w:val="0"/>
      <w:marRight w:val="0"/>
      <w:marTop w:val="0"/>
      <w:marBottom w:val="0"/>
      <w:divBdr>
        <w:top w:val="none" w:sz="0" w:space="0" w:color="auto"/>
        <w:left w:val="none" w:sz="0" w:space="0" w:color="auto"/>
        <w:bottom w:val="none" w:sz="0" w:space="0" w:color="auto"/>
        <w:right w:val="none" w:sz="0" w:space="0" w:color="auto"/>
      </w:divBdr>
    </w:div>
    <w:div w:id="1279606389">
      <w:bodyDiv w:val="1"/>
      <w:marLeft w:val="0"/>
      <w:marRight w:val="0"/>
      <w:marTop w:val="0"/>
      <w:marBottom w:val="0"/>
      <w:divBdr>
        <w:top w:val="none" w:sz="0" w:space="0" w:color="auto"/>
        <w:left w:val="none" w:sz="0" w:space="0" w:color="auto"/>
        <w:bottom w:val="none" w:sz="0" w:space="0" w:color="auto"/>
        <w:right w:val="none" w:sz="0" w:space="0" w:color="auto"/>
      </w:divBdr>
    </w:div>
    <w:div w:id="1283488934">
      <w:bodyDiv w:val="1"/>
      <w:marLeft w:val="0"/>
      <w:marRight w:val="0"/>
      <w:marTop w:val="0"/>
      <w:marBottom w:val="0"/>
      <w:divBdr>
        <w:top w:val="none" w:sz="0" w:space="0" w:color="auto"/>
        <w:left w:val="none" w:sz="0" w:space="0" w:color="auto"/>
        <w:bottom w:val="none" w:sz="0" w:space="0" w:color="auto"/>
        <w:right w:val="none" w:sz="0" w:space="0" w:color="auto"/>
      </w:divBdr>
    </w:div>
    <w:div w:id="1286932313">
      <w:bodyDiv w:val="1"/>
      <w:marLeft w:val="0"/>
      <w:marRight w:val="0"/>
      <w:marTop w:val="0"/>
      <w:marBottom w:val="0"/>
      <w:divBdr>
        <w:top w:val="none" w:sz="0" w:space="0" w:color="auto"/>
        <w:left w:val="none" w:sz="0" w:space="0" w:color="auto"/>
        <w:bottom w:val="none" w:sz="0" w:space="0" w:color="auto"/>
        <w:right w:val="none" w:sz="0" w:space="0" w:color="auto"/>
      </w:divBdr>
    </w:div>
    <w:div w:id="1298487846">
      <w:bodyDiv w:val="1"/>
      <w:marLeft w:val="0"/>
      <w:marRight w:val="0"/>
      <w:marTop w:val="0"/>
      <w:marBottom w:val="0"/>
      <w:divBdr>
        <w:top w:val="none" w:sz="0" w:space="0" w:color="auto"/>
        <w:left w:val="none" w:sz="0" w:space="0" w:color="auto"/>
        <w:bottom w:val="none" w:sz="0" w:space="0" w:color="auto"/>
        <w:right w:val="none" w:sz="0" w:space="0" w:color="auto"/>
      </w:divBdr>
    </w:div>
    <w:div w:id="1304702319">
      <w:bodyDiv w:val="1"/>
      <w:marLeft w:val="0"/>
      <w:marRight w:val="0"/>
      <w:marTop w:val="0"/>
      <w:marBottom w:val="0"/>
      <w:divBdr>
        <w:top w:val="none" w:sz="0" w:space="0" w:color="auto"/>
        <w:left w:val="none" w:sz="0" w:space="0" w:color="auto"/>
        <w:bottom w:val="none" w:sz="0" w:space="0" w:color="auto"/>
        <w:right w:val="none" w:sz="0" w:space="0" w:color="auto"/>
      </w:divBdr>
    </w:div>
    <w:div w:id="1311910032">
      <w:bodyDiv w:val="1"/>
      <w:marLeft w:val="0"/>
      <w:marRight w:val="0"/>
      <w:marTop w:val="0"/>
      <w:marBottom w:val="0"/>
      <w:divBdr>
        <w:top w:val="none" w:sz="0" w:space="0" w:color="auto"/>
        <w:left w:val="none" w:sz="0" w:space="0" w:color="auto"/>
        <w:bottom w:val="none" w:sz="0" w:space="0" w:color="auto"/>
        <w:right w:val="none" w:sz="0" w:space="0" w:color="auto"/>
      </w:divBdr>
    </w:div>
    <w:div w:id="1320961863">
      <w:bodyDiv w:val="1"/>
      <w:marLeft w:val="0"/>
      <w:marRight w:val="0"/>
      <w:marTop w:val="0"/>
      <w:marBottom w:val="0"/>
      <w:divBdr>
        <w:top w:val="none" w:sz="0" w:space="0" w:color="auto"/>
        <w:left w:val="none" w:sz="0" w:space="0" w:color="auto"/>
        <w:bottom w:val="none" w:sz="0" w:space="0" w:color="auto"/>
        <w:right w:val="none" w:sz="0" w:space="0" w:color="auto"/>
      </w:divBdr>
    </w:div>
    <w:div w:id="1328285462">
      <w:bodyDiv w:val="1"/>
      <w:marLeft w:val="0"/>
      <w:marRight w:val="0"/>
      <w:marTop w:val="0"/>
      <w:marBottom w:val="0"/>
      <w:divBdr>
        <w:top w:val="none" w:sz="0" w:space="0" w:color="auto"/>
        <w:left w:val="none" w:sz="0" w:space="0" w:color="auto"/>
        <w:bottom w:val="none" w:sz="0" w:space="0" w:color="auto"/>
        <w:right w:val="none" w:sz="0" w:space="0" w:color="auto"/>
      </w:divBdr>
    </w:div>
    <w:div w:id="1332947958">
      <w:bodyDiv w:val="1"/>
      <w:marLeft w:val="0"/>
      <w:marRight w:val="0"/>
      <w:marTop w:val="0"/>
      <w:marBottom w:val="0"/>
      <w:divBdr>
        <w:top w:val="none" w:sz="0" w:space="0" w:color="auto"/>
        <w:left w:val="none" w:sz="0" w:space="0" w:color="auto"/>
        <w:bottom w:val="none" w:sz="0" w:space="0" w:color="auto"/>
        <w:right w:val="none" w:sz="0" w:space="0" w:color="auto"/>
      </w:divBdr>
    </w:div>
    <w:div w:id="1334914848">
      <w:bodyDiv w:val="1"/>
      <w:marLeft w:val="0"/>
      <w:marRight w:val="0"/>
      <w:marTop w:val="0"/>
      <w:marBottom w:val="0"/>
      <w:divBdr>
        <w:top w:val="none" w:sz="0" w:space="0" w:color="auto"/>
        <w:left w:val="none" w:sz="0" w:space="0" w:color="auto"/>
        <w:bottom w:val="none" w:sz="0" w:space="0" w:color="auto"/>
        <w:right w:val="none" w:sz="0" w:space="0" w:color="auto"/>
      </w:divBdr>
    </w:div>
    <w:div w:id="1358122601">
      <w:bodyDiv w:val="1"/>
      <w:marLeft w:val="0"/>
      <w:marRight w:val="0"/>
      <w:marTop w:val="0"/>
      <w:marBottom w:val="0"/>
      <w:divBdr>
        <w:top w:val="none" w:sz="0" w:space="0" w:color="auto"/>
        <w:left w:val="none" w:sz="0" w:space="0" w:color="auto"/>
        <w:bottom w:val="none" w:sz="0" w:space="0" w:color="auto"/>
        <w:right w:val="none" w:sz="0" w:space="0" w:color="auto"/>
      </w:divBdr>
    </w:div>
    <w:div w:id="1370572437">
      <w:bodyDiv w:val="1"/>
      <w:marLeft w:val="0"/>
      <w:marRight w:val="0"/>
      <w:marTop w:val="0"/>
      <w:marBottom w:val="0"/>
      <w:divBdr>
        <w:top w:val="none" w:sz="0" w:space="0" w:color="auto"/>
        <w:left w:val="none" w:sz="0" w:space="0" w:color="auto"/>
        <w:bottom w:val="none" w:sz="0" w:space="0" w:color="auto"/>
        <w:right w:val="none" w:sz="0" w:space="0" w:color="auto"/>
      </w:divBdr>
    </w:div>
    <w:div w:id="1405301537">
      <w:bodyDiv w:val="1"/>
      <w:marLeft w:val="0"/>
      <w:marRight w:val="0"/>
      <w:marTop w:val="0"/>
      <w:marBottom w:val="0"/>
      <w:divBdr>
        <w:top w:val="none" w:sz="0" w:space="0" w:color="auto"/>
        <w:left w:val="none" w:sz="0" w:space="0" w:color="auto"/>
        <w:bottom w:val="none" w:sz="0" w:space="0" w:color="auto"/>
        <w:right w:val="none" w:sz="0" w:space="0" w:color="auto"/>
      </w:divBdr>
    </w:div>
    <w:div w:id="1406339805">
      <w:bodyDiv w:val="1"/>
      <w:marLeft w:val="0"/>
      <w:marRight w:val="0"/>
      <w:marTop w:val="0"/>
      <w:marBottom w:val="0"/>
      <w:divBdr>
        <w:top w:val="none" w:sz="0" w:space="0" w:color="auto"/>
        <w:left w:val="none" w:sz="0" w:space="0" w:color="auto"/>
        <w:bottom w:val="none" w:sz="0" w:space="0" w:color="auto"/>
        <w:right w:val="none" w:sz="0" w:space="0" w:color="auto"/>
      </w:divBdr>
    </w:div>
    <w:div w:id="1420520741">
      <w:bodyDiv w:val="1"/>
      <w:marLeft w:val="0"/>
      <w:marRight w:val="0"/>
      <w:marTop w:val="0"/>
      <w:marBottom w:val="0"/>
      <w:divBdr>
        <w:top w:val="none" w:sz="0" w:space="0" w:color="auto"/>
        <w:left w:val="none" w:sz="0" w:space="0" w:color="auto"/>
        <w:bottom w:val="none" w:sz="0" w:space="0" w:color="auto"/>
        <w:right w:val="none" w:sz="0" w:space="0" w:color="auto"/>
      </w:divBdr>
    </w:div>
    <w:div w:id="1451507416">
      <w:bodyDiv w:val="1"/>
      <w:marLeft w:val="0"/>
      <w:marRight w:val="0"/>
      <w:marTop w:val="0"/>
      <w:marBottom w:val="0"/>
      <w:divBdr>
        <w:top w:val="none" w:sz="0" w:space="0" w:color="auto"/>
        <w:left w:val="none" w:sz="0" w:space="0" w:color="auto"/>
        <w:bottom w:val="none" w:sz="0" w:space="0" w:color="auto"/>
        <w:right w:val="none" w:sz="0" w:space="0" w:color="auto"/>
      </w:divBdr>
    </w:div>
    <w:div w:id="1468160024">
      <w:bodyDiv w:val="1"/>
      <w:marLeft w:val="0"/>
      <w:marRight w:val="0"/>
      <w:marTop w:val="0"/>
      <w:marBottom w:val="0"/>
      <w:divBdr>
        <w:top w:val="none" w:sz="0" w:space="0" w:color="auto"/>
        <w:left w:val="none" w:sz="0" w:space="0" w:color="auto"/>
        <w:bottom w:val="none" w:sz="0" w:space="0" w:color="auto"/>
        <w:right w:val="none" w:sz="0" w:space="0" w:color="auto"/>
      </w:divBdr>
    </w:div>
    <w:div w:id="1476869575">
      <w:bodyDiv w:val="1"/>
      <w:marLeft w:val="0"/>
      <w:marRight w:val="0"/>
      <w:marTop w:val="0"/>
      <w:marBottom w:val="0"/>
      <w:divBdr>
        <w:top w:val="none" w:sz="0" w:space="0" w:color="auto"/>
        <w:left w:val="none" w:sz="0" w:space="0" w:color="auto"/>
        <w:bottom w:val="none" w:sz="0" w:space="0" w:color="auto"/>
        <w:right w:val="none" w:sz="0" w:space="0" w:color="auto"/>
      </w:divBdr>
    </w:div>
    <w:div w:id="1504784724">
      <w:bodyDiv w:val="1"/>
      <w:marLeft w:val="0"/>
      <w:marRight w:val="0"/>
      <w:marTop w:val="0"/>
      <w:marBottom w:val="0"/>
      <w:divBdr>
        <w:top w:val="none" w:sz="0" w:space="0" w:color="auto"/>
        <w:left w:val="none" w:sz="0" w:space="0" w:color="auto"/>
        <w:bottom w:val="none" w:sz="0" w:space="0" w:color="auto"/>
        <w:right w:val="none" w:sz="0" w:space="0" w:color="auto"/>
      </w:divBdr>
    </w:div>
    <w:div w:id="1511681776">
      <w:bodyDiv w:val="1"/>
      <w:marLeft w:val="0"/>
      <w:marRight w:val="0"/>
      <w:marTop w:val="0"/>
      <w:marBottom w:val="0"/>
      <w:divBdr>
        <w:top w:val="none" w:sz="0" w:space="0" w:color="auto"/>
        <w:left w:val="none" w:sz="0" w:space="0" w:color="auto"/>
        <w:bottom w:val="none" w:sz="0" w:space="0" w:color="auto"/>
        <w:right w:val="none" w:sz="0" w:space="0" w:color="auto"/>
      </w:divBdr>
    </w:div>
    <w:div w:id="1521429411">
      <w:bodyDiv w:val="1"/>
      <w:marLeft w:val="0"/>
      <w:marRight w:val="0"/>
      <w:marTop w:val="0"/>
      <w:marBottom w:val="0"/>
      <w:divBdr>
        <w:top w:val="none" w:sz="0" w:space="0" w:color="auto"/>
        <w:left w:val="none" w:sz="0" w:space="0" w:color="auto"/>
        <w:bottom w:val="none" w:sz="0" w:space="0" w:color="auto"/>
        <w:right w:val="none" w:sz="0" w:space="0" w:color="auto"/>
      </w:divBdr>
    </w:div>
    <w:div w:id="1540701801">
      <w:bodyDiv w:val="1"/>
      <w:marLeft w:val="0"/>
      <w:marRight w:val="0"/>
      <w:marTop w:val="0"/>
      <w:marBottom w:val="0"/>
      <w:divBdr>
        <w:top w:val="none" w:sz="0" w:space="0" w:color="auto"/>
        <w:left w:val="none" w:sz="0" w:space="0" w:color="auto"/>
        <w:bottom w:val="none" w:sz="0" w:space="0" w:color="auto"/>
        <w:right w:val="none" w:sz="0" w:space="0" w:color="auto"/>
      </w:divBdr>
    </w:div>
    <w:div w:id="1552185197">
      <w:bodyDiv w:val="1"/>
      <w:marLeft w:val="0"/>
      <w:marRight w:val="0"/>
      <w:marTop w:val="0"/>
      <w:marBottom w:val="0"/>
      <w:divBdr>
        <w:top w:val="none" w:sz="0" w:space="0" w:color="auto"/>
        <w:left w:val="none" w:sz="0" w:space="0" w:color="auto"/>
        <w:bottom w:val="none" w:sz="0" w:space="0" w:color="auto"/>
        <w:right w:val="none" w:sz="0" w:space="0" w:color="auto"/>
      </w:divBdr>
    </w:div>
    <w:div w:id="1553690567">
      <w:bodyDiv w:val="1"/>
      <w:marLeft w:val="0"/>
      <w:marRight w:val="0"/>
      <w:marTop w:val="0"/>
      <w:marBottom w:val="0"/>
      <w:divBdr>
        <w:top w:val="none" w:sz="0" w:space="0" w:color="auto"/>
        <w:left w:val="none" w:sz="0" w:space="0" w:color="auto"/>
        <w:bottom w:val="none" w:sz="0" w:space="0" w:color="auto"/>
        <w:right w:val="none" w:sz="0" w:space="0" w:color="auto"/>
      </w:divBdr>
    </w:div>
    <w:div w:id="1584291838">
      <w:bodyDiv w:val="1"/>
      <w:marLeft w:val="0"/>
      <w:marRight w:val="0"/>
      <w:marTop w:val="0"/>
      <w:marBottom w:val="0"/>
      <w:divBdr>
        <w:top w:val="none" w:sz="0" w:space="0" w:color="auto"/>
        <w:left w:val="none" w:sz="0" w:space="0" w:color="auto"/>
        <w:bottom w:val="none" w:sz="0" w:space="0" w:color="auto"/>
        <w:right w:val="none" w:sz="0" w:space="0" w:color="auto"/>
      </w:divBdr>
    </w:div>
    <w:div w:id="1623724416">
      <w:bodyDiv w:val="1"/>
      <w:marLeft w:val="0"/>
      <w:marRight w:val="0"/>
      <w:marTop w:val="0"/>
      <w:marBottom w:val="0"/>
      <w:divBdr>
        <w:top w:val="none" w:sz="0" w:space="0" w:color="auto"/>
        <w:left w:val="none" w:sz="0" w:space="0" w:color="auto"/>
        <w:bottom w:val="none" w:sz="0" w:space="0" w:color="auto"/>
        <w:right w:val="none" w:sz="0" w:space="0" w:color="auto"/>
      </w:divBdr>
    </w:div>
    <w:div w:id="1631396246">
      <w:bodyDiv w:val="1"/>
      <w:marLeft w:val="0"/>
      <w:marRight w:val="0"/>
      <w:marTop w:val="0"/>
      <w:marBottom w:val="0"/>
      <w:divBdr>
        <w:top w:val="none" w:sz="0" w:space="0" w:color="auto"/>
        <w:left w:val="none" w:sz="0" w:space="0" w:color="auto"/>
        <w:bottom w:val="none" w:sz="0" w:space="0" w:color="auto"/>
        <w:right w:val="none" w:sz="0" w:space="0" w:color="auto"/>
      </w:divBdr>
    </w:div>
    <w:div w:id="1642078383">
      <w:bodyDiv w:val="1"/>
      <w:marLeft w:val="0"/>
      <w:marRight w:val="0"/>
      <w:marTop w:val="0"/>
      <w:marBottom w:val="0"/>
      <w:divBdr>
        <w:top w:val="none" w:sz="0" w:space="0" w:color="auto"/>
        <w:left w:val="none" w:sz="0" w:space="0" w:color="auto"/>
        <w:bottom w:val="none" w:sz="0" w:space="0" w:color="auto"/>
        <w:right w:val="none" w:sz="0" w:space="0" w:color="auto"/>
      </w:divBdr>
    </w:div>
    <w:div w:id="1657756934">
      <w:bodyDiv w:val="1"/>
      <w:marLeft w:val="0"/>
      <w:marRight w:val="0"/>
      <w:marTop w:val="0"/>
      <w:marBottom w:val="0"/>
      <w:divBdr>
        <w:top w:val="none" w:sz="0" w:space="0" w:color="auto"/>
        <w:left w:val="none" w:sz="0" w:space="0" w:color="auto"/>
        <w:bottom w:val="none" w:sz="0" w:space="0" w:color="auto"/>
        <w:right w:val="none" w:sz="0" w:space="0" w:color="auto"/>
      </w:divBdr>
    </w:div>
    <w:div w:id="1660186983">
      <w:bodyDiv w:val="1"/>
      <w:marLeft w:val="0"/>
      <w:marRight w:val="0"/>
      <w:marTop w:val="0"/>
      <w:marBottom w:val="0"/>
      <w:divBdr>
        <w:top w:val="none" w:sz="0" w:space="0" w:color="auto"/>
        <w:left w:val="none" w:sz="0" w:space="0" w:color="auto"/>
        <w:bottom w:val="none" w:sz="0" w:space="0" w:color="auto"/>
        <w:right w:val="none" w:sz="0" w:space="0" w:color="auto"/>
      </w:divBdr>
    </w:div>
    <w:div w:id="1660572014">
      <w:bodyDiv w:val="1"/>
      <w:marLeft w:val="0"/>
      <w:marRight w:val="0"/>
      <w:marTop w:val="0"/>
      <w:marBottom w:val="0"/>
      <w:divBdr>
        <w:top w:val="none" w:sz="0" w:space="0" w:color="auto"/>
        <w:left w:val="none" w:sz="0" w:space="0" w:color="auto"/>
        <w:bottom w:val="none" w:sz="0" w:space="0" w:color="auto"/>
        <w:right w:val="none" w:sz="0" w:space="0" w:color="auto"/>
      </w:divBdr>
    </w:div>
    <w:div w:id="1666667579">
      <w:bodyDiv w:val="1"/>
      <w:marLeft w:val="0"/>
      <w:marRight w:val="0"/>
      <w:marTop w:val="0"/>
      <w:marBottom w:val="0"/>
      <w:divBdr>
        <w:top w:val="none" w:sz="0" w:space="0" w:color="auto"/>
        <w:left w:val="none" w:sz="0" w:space="0" w:color="auto"/>
        <w:bottom w:val="none" w:sz="0" w:space="0" w:color="auto"/>
        <w:right w:val="none" w:sz="0" w:space="0" w:color="auto"/>
      </w:divBdr>
    </w:div>
    <w:div w:id="1674843709">
      <w:bodyDiv w:val="1"/>
      <w:marLeft w:val="0"/>
      <w:marRight w:val="0"/>
      <w:marTop w:val="0"/>
      <w:marBottom w:val="0"/>
      <w:divBdr>
        <w:top w:val="none" w:sz="0" w:space="0" w:color="auto"/>
        <w:left w:val="none" w:sz="0" w:space="0" w:color="auto"/>
        <w:bottom w:val="none" w:sz="0" w:space="0" w:color="auto"/>
        <w:right w:val="none" w:sz="0" w:space="0" w:color="auto"/>
      </w:divBdr>
    </w:div>
    <w:div w:id="1691955841">
      <w:bodyDiv w:val="1"/>
      <w:marLeft w:val="0"/>
      <w:marRight w:val="0"/>
      <w:marTop w:val="0"/>
      <w:marBottom w:val="0"/>
      <w:divBdr>
        <w:top w:val="none" w:sz="0" w:space="0" w:color="auto"/>
        <w:left w:val="none" w:sz="0" w:space="0" w:color="auto"/>
        <w:bottom w:val="none" w:sz="0" w:space="0" w:color="auto"/>
        <w:right w:val="none" w:sz="0" w:space="0" w:color="auto"/>
      </w:divBdr>
    </w:div>
    <w:div w:id="1703050089">
      <w:bodyDiv w:val="1"/>
      <w:marLeft w:val="0"/>
      <w:marRight w:val="0"/>
      <w:marTop w:val="0"/>
      <w:marBottom w:val="0"/>
      <w:divBdr>
        <w:top w:val="none" w:sz="0" w:space="0" w:color="auto"/>
        <w:left w:val="none" w:sz="0" w:space="0" w:color="auto"/>
        <w:bottom w:val="none" w:sz="0" w:space="0" w:color="auto"/>
        <w:right w:val="none" w:sz="0" w:space="0" w:color="auto"/>
      </w:divBdr>
    </w:div>
    <w:div w:id="1760447254">
      <w:bodyDiv w:val="1"/>
      <w:marLeft w:val="0"/>
      <w:marRight w:val="0"/>
      <w:marTop w:val="0"/>
      <w:marBottom w:val="0"/>
      <w:divBdr>
        <w:top w:val="none" w:sz="0" w:space="0" w:color="auto"/>
        <w:left w:val="none" w:sz="0" w:space="0" w:color="auto"/>
        <w:bottom w:val="none" w:sz="0" w:space="0" w:color="auto"/>
        <w:right w:val="none" w:sz="0" w:space="0" w:color="auto"/>
      </w:divBdr>
    </w:div>
    <w:div w:id="1765954682">
      <w:bodyDiv w:val="1"/>
      <w:marLeft w:val="0"/>
      <w:marRight w:val="0"/>
      <w:marTop w:val="0"/>
      <w:marBottom w:val="0"/>
      <w:divBdr>
        <w:top w:val="none" w:sz="0" w:space="0" w:color="auto"/>
        <w:left w:val="none" w:sz="0" w:space="0" w:color="auto"/>
        <w:bottom w:val="none" w:sz="0" w:space="0" w:color="auto"/>
        <w:right w:val="none" w:sz="0" w:space="0" w:color="auto"/>
      </w:divBdr>
    </w:div>
    <w:div w:id="1774547229">
      <w:bodyDiv w:val="1"/>
      <w:marLeft w:val="0"/>
      <w:marRight w:val="0"/>
      <w:marTop w:val="0"/>
      <w:marBottom w:val="0"/>
      <w:divBdr>
        <w:top w:val="none" w:sz="0" w:space="0" w:color="auto"/>
        <w:left w:val="none" w:sz="0" w:space="0" w:color="auto"/>
        <w:bottom w:val="none" w:sz="0" w:space="0" w:color="auto"/>
        <w:right w:val="none" w:sz="0" w:space="0" w:color="auto"/>
      </w:divBdr>
    </w:div>
    <w:div w:id="1808888241">
      <w:bodyDiv w:val="1"/>
      <w:marLeft w:val="0"/>
      <w:marRight w:val="0"/>
      <w:marTop w:val="0"/>
      <w:marBottom w:val="0"/>
      <w:divBdr>
        <w:top w:val="none" w:sz="0" w:space="0" w:color="auto"/>
        <w:left w:val="none" w:sz="0" w:space="0" w:color="auto"/>
        <w:bottom w:val="none" w:sz="0" w:space="0" w:color="auto"/>
        <w:right w:val="none" w:sz="0" w:space="0" w:color="auto"/>
      </w:divBdr>
    </w:div>
    <w:div w:id="1809084296">
      <w:bodyDiv w:val="1"/>
      <w:marLeft w:val="0"/>
      <w:marRight w:val="0"/>
      <w:marTop w:val="0"/>
      <w:marBottom w:val="0"/>
      <w:divBdr>
        <w:top w:val="none" w:sz="0" w:space="0" w:color="auto"/>
        <w:left w:val="none" w:sz="0" w:space="0" w:color="auto"/>
        <w:bottom w:val="none" w:sz="0" w:space="0" w:color="auto"/>
        <w:right w:val="none" w:sz="0" w:space="0" w:color="auto"/>
      </w:divBdr>
    </w:div>
    <w:div w:id="1833443955">
      <w:bodyDiv w:val="1"/>
      <w:marLeft w:val="0"/>
      <w:marRight w:val="0"/>
      <w:marTop w:val="0"/>
      <w:marBottom w:val="0"/>
      <w:divBdr>
        <w:top w:val="none" w:sz="0" w:space="0" w:color="auto"/>
        <w:left w:val="none" w:sz="0" w:space="0" w:color="auto"/>
        <w:bottom w:val="none" w:sz="0" w:space="0" w:color="auto"/>
        <w:right w:val="none" w:sz="0" w:space="0" w:color="auto"/>
      </w:divBdr>
    </w:div>
    <w:div w:id="1834418850">
      <w:bodyDiv w:val="1"/>
      <w:marLeft w:val="0"/>
      <w:marRight w:val="0"/>
      <w:marTop w:val="0"/>
      <w:marBottom w:val="0"/>
      <w:divBdr>
        <w:top w:val="none" w:sz="0" w:space="0" w:color="auto"/>
        <w:left w:val="none" w:sz="0" w:space="0" w:color="auto"/>
        <w:bottom w:val="none" w:sz="0" w:space="0" w:color="auto"/>
        <w:right w:val="none" w:sz="0" w:space="0" w:color="auto"/>
      </w:divBdr>
    </w:div>
    <w:div w:id="1845970398">
      <w:bodyDiv w:val="1"/>
      <w:marLeft w:val="0"/>
      <w:marRight w:val="0"/>
      <w:marTop w:val="0"/>
      <w:marBottom w:val="0"/>
      <w:divBdr>
        <w:top w:val="none" w:sz="0" w:space="0" w:color="auto"/>
        <w:left w:val="none" w:sz="0" w:space="0" w:color="auto"/>
        <w:bottom w:val="none" w:sz="0" w:space="0" w:color="auto"/>
        <w:right w:val="none" w:sz="0" w:space="0" w:color="auto"/>
      </w:divBdr>
    </w:div>
    <w:div w:id="1867324204">
      <w:bodyDiv w:val="1"/>
      <w:marLeft w:val="0"/>
      <w:marRight w:val="0"/>
      <w:marTop w:val="0"/>
      <w:marBottom w:val="0"/>
      <w:divBdr>
        <w:top w:val="none" w:sz="0" w:space="0" w:color="auto"/>
        <w:left w:val="none" w:sz="0" w:space="0" w:color="auto"/>
        <w:bottom w:val="none" w:sz="0" w:space="0" w:color="auto"/>
        <w:right w:val="none" w:sz="0" w:space="0" w:color="auto"/>
      </w:divBdr>
    </w:div>
    <w:div w:id="1874266470">
      <w:bodyDiv w:val="1"/>
      <w:marLeft w:val="0"/>
      <w:marRight w:val="0"/>
      <w:marTop w:val="0"/>
      <w:marBottom w:val="0"/>
      <w:divBdr>
        <w:top w:val="none" w:sz="0" w:space="0" w:color="auto"/>
        <w:left w:val="none" w:sz="0" w:space="0" w:color="auto"/>
        <w:bottom w:val="none" w:sz="0" w:space="0" w:color="auto"/>
        <w:right w:val="none" w:sz="0" w:space="0" w:color="auto"/>
      </w:divBdr>
    </w:div>
    <w:div w:id="1878082468">
      <w:bodyDiv w:val="1"/>
      <w:marLeft w:val="0"/>
      <w:marRight w:val="0"/>
      <w:marTop w:val="0"/>
      <w:marBottom w:val="0"/>
      <w:divBdr>
        <w:top w:val="none" w:sz="0" w:space="0" w:color="auto"/>
        <w:left w:val="none" w:sz="0" w:space="0" w:color="auto"/>
        <w:bottom w:val="none" w:sz="0" w:space="0" w:color="auto"/>
        <w:right w:val="none" w:sz="0" w:space="0" w:color="auto"/>
      </w:divBdr>
    </w:div>
    <w:div w:id="1884706641">
      <w:bodyDiv w:val="1"/>
      <w:marLeft w:val="0"/>
      <w:marRight w:val="0"/>
      <w:marTop w:val="0"/>
      <w:marBottom w:val="0"/>
      <w:divBdr>
        <w:top w:val="none" w:sz="0" w:space="0" w:color="auto"/>
        <w:left w:val="none" w:sz="0" w:space="0" w:color="auto"/>
        <w:bottom w:val="none" w:sz="0" w:space="0" w:color="auto"/>
        <w:right w:val="none" w:sz="0" w:space="0" w:color="auto"/>
      </w:divBdr>
    </w:div>
    <w:div w:id="1890722202">
      <w:bodyDiv w:val="1"/>
      <w:marLeft w:val="0"/>
      <w:marRight w:val="0"/>
      <w:marTop w:val="0"/>
      <w:marBottom w:val="0"/>
      <w:divBdr>
        <w:top w:val="none" w:sz="0" w:space="0" w:color="auto"/>
        <w:left w:val="none" w:sz="0" w:space="0" w:color="auto"/>
        <w:bottom w:val="none" w:sz="0" w:space="0" w:color="auto"/>
        <w:right w:val="none" w:sz="0" w:space="0" w:color="auto"/>
      </w:divBdr>
    </w:div>
    <w:div w:id="1899632231">
      <w:bodyDiv w:val="1"/>
      <w:marLeft w:val="0"/>
      <w:marRight w:val="0"/>
      <w:marTop w:val="0"/>
      <w:marBottom w:val="0"/>
      <w:divBdr>
        <w:top w:val="none" w:sz="0" w:space="0" w:color="auto"/>
        <w:left w:val="none" w:sz="0" w:space="0" w:color="auto"/>
        <w:bottom w:val="none" w:sz="0" w:space="0" w:color="auto"/>
        <w:right w:val="none" w:sz="0" w:space="0" w:color="auto"/>
      </w:divBdr>
    </w:div>
    <w:div w:id="1899634287">
      <w:bodyDiv w:val="1"/>
      <w:marLeft w:val="0"/>
      <w:marRight w:val="0"/>
      <w:marTop w:val="0"/>
      <w:marBottom w:val="0"/>
      <w:divBdr>
        <w:top w:val="none" w:sz="0" w:space="0" w:color="auto"/>
        <w:left w:val="none" w:sz="0" w:space="0" w:color="auto"/>
        <w:bottom w:val="none" w:sz="0" w:space="0" w:color="auto"/>
        <w:right w:val="none" w:sz="0" w:space="0" w:color="auto"/>
      </w:divBdr>
    </w:div>
    <w:div w:id="1917402431">
      <w:bodyDiv w:val="1"/>
      <w:marLeft w:val="0"/>
      <w:marRight w:val="0"/>
      <w:marTop w:val="0"/>
      <w:marBottom w:val="0"/>
      <w:divBdr>
        <w:top w:val="none" w:sz="0" w:space="0" w:color="auto"/>
        <w:left w:val="none" w:sz="0" w:space="0" w:color="auto"/>
        <w:bottom w:val="none" w:sz="0" w:space="0" w:color="auto"/>
        <w:right w:val="none" w:sz="0" w:space="0" w:color="auto"/>
      </w:divBdr>
    </w:div>
    <w:div w:id="1931622369">
      <w:bodyDiv w:val="1"/>
      <w:marLeft w:val="0"/>
      <w:marRight w:val="0"/>
      <w:marTop w:val="0"/>
      <w:marBottom w:val="0"/>
      <w:divBdr>
        <w:top w:val="none" w:sz="0" w:space="0" w:color="auto"/>
        <w:left w:val="none" w:sz="0" w:space="0" w:color="auto"/>
        <w:bottom w:val="none" w:sz="0" w:space="0" w:color="auto"/>
        <w:right w:val="none" w:sz="0" w:space="0" w:color="auto"/>
      </w:divBdr>
    </w:div>
    <w:div w:id="1937859514">
      <w:bodyDiv w:val="1"/>
      <w:marLeft w:val="0"/>
      <w:marRight w:val="0"/>
      <w:marTop w:val="0"/>
      <w:marBottom w:val="0"/>
      <w:divBdr>
        <w:top w:val="none" w:sz="0" w:space="0" w:color="auto"/>
        <w:left w:val="none" w:sz="0" w:space="0" w:color="auto"/>
        <w:bottom w:val="none" w:sz="0" w:space="0" w:color="auto"/>
        <w:right w:val="none" w:sz="0" w:space="0" w:color="auto"/>
      </w:divBdr>
    </w:div>
    <w:div w:id="2001344679">
      <w:bodyDiv w:val="1"/>
      <w:marLeft w:val="0"/>
      <w:marRight w:val="0"/>
      <w:marTop w:val="0"/>
      <w:marBottom w:val="0"/>
      <w:divBdr>
        <w:top w:val="none" w:sz="0" w:space="0" w:color="auto"/>
        <w:left w:val="none" w:sz="0" w:space="0" w:color="auto"/>
        <w:bottom w:val="none" w:sz="0" w:space="0" w:color="auto"/>
        <w:right w:val="none" w:sz="0" w:space="0" w:color="auto"/>
      </w:divBdr>
    </w:div>
    <w:div w:id="2003073775">
      <w:bodyDiv w:val="1"/>
      <w:marLeft w:val="0"/>
      <w:marRight w:val="0"/>
      <w:marTop w:val="0"/>
      <w:marBottom w:val="0"/>
      <w:divBdr>
        <w:top w:val="none" w:sz="0" w:space="0" w:color="auto"/>
        <w:left w:val="none" w:sz="0" w:space="0" w:color="auto"/>
        <w:bottom w:val="none" w:sz="0" w:space="0" w:color="auto"/>
        <w:right w:val="none" w:sz="0" w:space="0" w:color="auto"/>
      </w:divBdr>
    </w:div>
    <w:div w:id="2018534156">
      <w:bodyDiv w:val="1"/>
      <w:marLeft w:val="0"/>
      <w:marRight w:val="0"/>
      <w:marTop w:val="0"/>
      <w:marBottom w:val="0"/>
      <w:divBdr>
        <w:top w:val="none" w:sz="0" w:space="0" w:color="auto"/>
        <w:left w:val="none" w:sz="0" w:space="0" w:color="auto"/>
        <w:bottom w:val="none" w:sz="0" w:space="0" w:color="auto"/>
        <w:right w:val="none" w:sz="0" w:space="0" w:color="auto"/>
      </w:divBdr>
    </w:div>
    <w:div w:id="2026010064">
      <w:bodyDiv w:val="1"/>
      <w:marLeft w:val="0"/>
      <w:marRight w:val="0"/>
      <w:marTop w:val="0"/>
      <w:marBottom w:val="0"/>
      <w:divBdr>
        <w:top w:val="none" w:sz="0" w:space="0" w:color="auto"/>
        <w:left w:val="none" w:sz="0" w:space="0" w:color="auto"/>
        <w:bottom w:val="none" w:sz="0" w:space="0" w:color="auto"/>
        <w:right w:val="none" w:sz="0" w:space="0" w:color="auto"/>
      </w:divBdr>
    </w:div>
    <w:div w:id="2071923145">
      <w:bodyDiv w:val="1"/>
      <w:marLeft w:val="0"/>
      <w:marRight w:val="0"/>
      <w:marTop w:val="0"/>
      <w:marBottom w:val="0"/>
      <w:divBdr>
        <w:top w:val="none" w:sz="0" w:space="0" w:color="auto"/>
        <w:left w:val="none" w:sz="0" w:space="0" w:color="auto"/>
        <w:bottom w:val="none" w:sz="0" w:space="0" w:color="auto"/>
        <w:right w:val="none" w:sz="0" w:space="0" w:color="auto"/>
      </w:divBdr>
    </w:div>
    <w:div w:id="2072196386">
      <w:bodyDiv w:val="1"/>
      <w:marLeft w:val="0"/>
      <w:marRight w:val="0"/>
      <w:marTop w:val="0"/>
      <w:marBottom w:val="0"/>
      <w:divBdr>
        <w:top w:val="none" w:sz="0" w:space="0" w:color="auto"/>
        <w:left w:val="none" w:sz="0" w:space="0" w:color="auto"/>
        <w:bottom w:val="none" w:sz="0" w:space="0" w:color="auto"/>
        <w:right w:val="none" w:sz="0" w:space="0" w:color="auto"/>
      </w:divBdr>
    </w:div>
    <w:div w:id="2074817519">
      <w:bodyDiv w:val="1"/>
      <w:marLeft w:val="0"/>
      <w:marRight w:val="0"/>
      <w:marTop w:val="0"/>
      <w:marBottom w:val="0"/>
      <w:divBdr>
        <w:top w:val="none" w:sz="0" w:space="0" w:color="auto"/>
        <w:left w:val="none" w:sz="0" w:space="0" w:color="auto"/>
        <w:bottom w:val="none" w:sz="0" w:space="0" w:color="auto"/>
        <w:right w:val="none" w:sz="0" w:space="0" w:color="auto"/>
      </w:divBdr>
    </w:div>
    <w:div w:id="2084208359">
      <w:bodyDiv w:val="1"/>
      <w:marLeft w:val="0"/>
      <w:marRight w:val="0"/>
      <w:marTop w:val="0"/>
      <w:marBottom w:val="0"/>
      <w:divBdr>
        <w:top w:val="none" w:sz="0" w:space="0" w:color="auto"/>
        <w:left w:val="none" w:sz="0" w:space="0" w:color="auto"/>
        <w:bottom w:val="none" w:sz="0" w:space="0" w:color="auto"/>
        <w:right w:val="none" w:sz="0" w:space="0" w:color="auto"/>
      </w:divBdr>
    </w:div>
    <w:div w:id="2100171530">
      <w:bodyDiv w:val="1"/>
      <w:marLeft w:val="0"/>
      <w:marRight w:val="0"/>
      <w:marTop w:val="0"/>
      <w:marBottom w:val="0"/>
      <w:divBdr>
        <w:top w:val="none" w:sz="0" w:space="0" w:color="auto"/>
        <w:left w:val="none" w:sz="0" w:space="0" w:color="auto"/>
        <w:bottom w:val="none" w:sz="0" w:space="0" w:color="auto"/>
        <w:right w:val="none" w:sz="0" w:space="0" w:color="auto"/>
      </w:divBdr>
    </w:div>
    <w:div w:id="2116947393">
      <w:bodyDiv w:val="1"/>
      <w:marLeft w:val="0"/>
      <w:marRight w:val="0"/>
      <w:marTop w:val="0"/>
      <w:marBottom w:val="0"/>
      <w:divBdr>
        <w:top w:val="none" w:sz="0" w:space="0" w:color="auto"/>
        <w:left w:val="none" w:sz="0" w:space="0" w:color="auto"/>
        <w:bottom w:val="none" w:sz="0" w:space="0" w:color="auto"/>
        <w:right w:val="none" w:sz="0" w:space="0" w:color="auto"/>
      </w:divBdr>
    </w:div>
    <w:div w:id="212765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424A7-AC5A-4643-8BEA-5001BD03C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1226</TotalTime>
  <Pages>4</Pages>
  <Words>1044</Words>
  <Characters>5957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При изучении конкурсных заявок на предмет их полноты,  наличия ошибок в расчетах, правильности оформления документов в целом и</vt:lpstr>
    </vt:vector>
  </TitlesOfParts>
  <Company/>
  <LinksUpToDate>false</LinksUpToDate>
  <CharactersWithSpaces>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 изучении конкурсных заявок на предмет их полноты,  наличия ошибок в расчетах, правильности оформления документов в целом и</dc:title>
  <dc:creator>**</dc:creator>
  <cp:lastModifiedBy>Пользователь</cp:lastModifiedBy>
  <cp:revision>151</cp:revision>
  <cp:lastPrinted>2023-10-03T10:52:00Z</cp:lastPrinted>
  <dcterms:created xsi:type="dcterms:W3CDTF">2022-04-13T09:08:00Z</dcterms:created>
  <dcterms:modified xsi:type="dcterms:W3CDTF">2023-10-04T04:16:00Z</dcterms:modified>
</cp:coreProperties>
</file>