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6C0053" w:rsidRDefault="00E164A8" w:rsidP="000730DC">
      <w:pPr>
        <w:spacing w:after="0" w:line="240" w:lineRule="auto"/>
        <w:jc w:val="center"/>
        <w:rPr>
          <w:rFonts w:ascii="Times New Roman" w:hAnsi="Times New Roman" w:cs="Times New Roman"/>
          <w:b/>
          <w:sz w:val="24"/>
          <w:szCs w:val="24"/>
          <w:lang w:val="kk-KZ"/>
        </w:rPr>
      </w:pPr>
      <w:r w:rsidRPr="006C0053">
        <w:rPr>
          <w:rFonts w:ascii="Times New Roman" w:hAnsi="Times New Roman" w:cs="Times New Roman"/>
          <w:b/>
          <w:sz w:val="24"/>
          <w:szCs w:val="24"/>
        </w:rPr>
        <w:t>Протокол</w:t>
      </w:r>
      <w:r w:rsidR="00BC547B" w:rsidRPr="006C0053">
        <w:rPr>
          <w:rFonts w:ascii="Times New Roman" w:hAnsi="Times New Roman" w:cs="Times New Roman"/>
          <w:b/>
          <w:sz w:val="24"/>
          <w:szCs w:val="24"/>
        </w:rPr>
        <w:t xml:space="preserve"> № </w:t>
      </w:r>
      <w:r w:rsidR="00C911B5">
        <w:rPr>
          <w:rFonts w:ascii="Times New Roman" w:hAnsi="Times New Roman" w:cs="Times New Roman"/>
          <w:b/>
          <w:sz w:val="24"/>
          <w:szCs w:val="24"/>
        </w:rPr>
        <w:t>43</w:t>
      </w:r>
    </w:p>
    <w:p w:rsidR="00C973FB" w:rsidRPr="006C0053" w:rsidRDefault="00744E6A" w:rsidP="000730DC">
      <w:pPr>
        <w:spacing w:after="0" w:line="240" w:lineRule="auto"/>
        <w:jc w:val="center"/>
        <w:rPr>
          <w:rFonts w:ascii="Times New Roman" w:hAnsi="Times New Roman" w:cs="Times New Roman"/>
          <w:b/>
          <w:sz w:val="24"/>
          <w:szCs w:val="24"/>
        </w:rPr>
      </w:pPr>
      <w:r w:rsidRPr="006C0053">
        <w:rPr>
          <w:rFonts w:ascii="Times New Roman" w:hAnsi="Times New Roman" w:cs="Times New Roman"/>
          <w:b/>
          <w:sz w:val="24"/>
          <w:szCs w:val="24"/>
        </w:rPr>
        <w:t xml:space="preserve"> </w:t>
      </w:r>
      <w:r w:rsidR="00E164A8" w:rsidRPr="006C0053">
        <w:rPr>
          <w:rFonts w:ascii="Times New Roman" w:hAnsi="Times New Roman" w:cs="Times New Roman"/>
          <w:b/>
          <w:sz w:val="24"/>
          <w:szCs w:val="24"/>
        </w:rPr>
        <w:t xml:space="preserve">об итогах </w:t>
      </w:r>
      <w:r w:rsidR="00BC547B" w:rsidRPr="006C0053">
        <w:rPr>
          <w:rFonts w:ascii="Times New Roman" w:hAnsi="Times New Roman" w:cs="Times New Roman"/>
          <w:b/>
          <w:sz w:val="24"/>
          <w:szCs w:val="24"/>
        </w:rPr>
        <w:t>закупа лекарственных средств и медицинских изделий</w:t>
      </w:r>
      <w:r w:rsidR="00E164A8" w:rsidRPr="006C0053">
        <w:rPr>
          <w:rFonts w:ascii="Times New Roman" w:hAnsi="Times New Roman" w:cs="Times New Roman"/>
          <w:b/>
          <w:sz w:val="24"/>
          <w:szCs w:val="24"/>
        </w:rPr>
        <w:t xml:space="preserve"> </w:t>
      </w:r>
    </w:p>
    <w:p w:rsidR="00744E6A" w:rsidRPr="006C0053" w:rsidRDefault="00E164A8" w:rsidP="000730DC">
      <w:pPr>
        <w:spacing w:after="0" w:line="240" w:lineRule="auto"/>
        <w:jc w:val="center"/>
        <w:rPr>
          <w:rFonts w:ascii="Times New Roman" w:hAnsi="Times New Roman" w:cs="Times New Roman"/>
          <w:b/>
          <w:sz w:val="24"/>
          <w:szCs w:val="24"/>
          <w:lang w:val="kk-KZ"/>
        </w:rPr>
      </w:pPr>
      <w:r w:rsidRPr="006C0053">
        <w:rPr>
          <w:rFonts w:ascii="Times New Roman" w:hAnsi="Times New Roman" w:cs="Times New Roman"/>
          <w:b/>
          <w:sz w:val="24"/>
          <w:szCs w:val="24"/>
        </w:rPr>
        <w:t>способом запроса ценовых предложений</w:t>
      </w:r>
      <w:r w:rsidR="00BC547B" w:rsidRPr="006C0053">
        <w:rPr>
          <w:rFonts w:ascii="Times New Roman" w:hAnsi="Times New Roman" w:cs="Times New Roman"/>
          <w:b/>
          <w:sz w:val="24"/>
          <w:szCs w:val="24"/>
        </w:rPr>
        <w:t xml:space="preserve"> №</w:t>
      </w:r>
      <w:r w:rsidR="00853B6C">
        <w:rPr>
          <w:rFonts w:ascii="Times New Roman" w:hAnsi="Times New Roman" w:cs="Times New Roman"/>
          <w:b/>
          <w:sz w:val="24"/>
          <w:szCs w:val="24"/>
        </w:rPr>
        <w:t xml:space="preserve"> </w:t>
      </w:r>
      <w:r w:rsidR="00B340AF">
        <w:rPr>
          <w:rFonts w:ascii="Times New Roman" w:hAnsi="Times New Roman" w:cs="Times New Roman"/>
          <w:b/>
          <w:sz w:val="24"/>
          <w:szCs w:val="24"/>
          <w:lang w:val="kk-KZ"/>
        </w:rPr>
        <w:t>1</w:t>
      </w:r>
      <w:r w:rsidR="00C911B5">
        <w:rPr>
          <w:rFonts w:ascii="Times New Roman" w:hAnsi="Times New Roman" w:cs="Times New Roman"/>
          <w:b/>
          <w:sz w:val="24"/>
          <w:szCs w:val="24"/>
          <w:lang w:val="kk-KZ"/>
        </w:rPr>
        <w:t>8</w:t>
      </w:r>
    </w:p>
    <w:p w:rsidR="001D5CBE" w:rsidRPr="006C0053" w:rsidRDefault="001D5CBE" w:rsidP="001D5CBE">
      <w:pPr>
        <w:spacing w:after="0" w:line="240" w:lineRule="auto"/>
        <w:rPr>
          <w:rFonts w:ascii="Times New Roman" w:hAnsi="Times New Roman" w:cs="Times New Roman"/>
          <w:b/>
          <w:sz w:val="24"/>
          <w:szCs w:val="24"/>
          <w:u w:val="single"/>
        </w:rPr>
      </w:pPr>
    </w:p>
    <w:p w:rsidR="00E164A8" w:rsidRPr="006C0053" w:rsidRDefault="00E164A8" w:rsidP="001D5CBE">
      <w:pPr>
        <w:spacing w:after="0" w:line="240" w:lineRule="auto"/>
        <w:rPr>
          <w:rFonts w:ascii="Times New Roman" w:hAnsi="Times New Roman" w:cs="Times New Roman"/>
          <w:b/>
          <w:sz w:val="24"/>
          <w:szCs w:val="24"/>
          <w:u w:val="single"/>
        </w:rPr>
      </w:pPr>
      <w:r w:rsidRPr="006C0053">
        <w:rPr>
          <w:rFonts w:ascii="Times New Roman" w:hAnsi="Times New Roman" w:cs="Times New Roman"/>
          <w:b/>
          <w:sz w:val="24"/>
          <w:szCs w:val="24"/>
          <w:u w:val="single"/>
        </w:rPr>
        <w:t>г.</w:t>
      </w:r>
      <w:r w:rsidR="003B74D1" w:rsidRPr="006C0053">
        <w:rPr>
          <w:rFonts w:ascii="Times New Roman" w:hAnsi="Times New Roman" w:cs="Times New Roman"/>
          <w:b/>
          <w:sz w:val="24"/>
          <w:szCs w:val="24"/>
          <w:u w:val="single"/>
        </w:rPr>
        <w:t xml:space="preserve"> </w:t>
      </w:r>
      <w:r w:rsidRPr="006C0053">
        <w:rPr>
          <w:rFonts w:ascii="Times New Roman" w:hAnsi="Times New Roman" w:cs="Times New Roman"/>
          <w:b/>
          <w:sz w:val="24"/>
          <w:szCs w:val="24"/>
          <w:u w:val="single"/>
        </w:rPr>
        <w:t>Петропавловск</w:t>
      </w:r>
      <w:r w:rsidRPr="006C0053">
        <w:rPr>
          <w:rFonts w:ascii="Times New Roman" w:hAnsi="Times New Roman" w:cs="Times New Roman"/>
          <w:b/>
          <w:sz w:val="24"/>
          <w:szCs w:val="24"/>
        </w:rPr>
        <w:tab/>
        <w:t xml:space="preserve">        </w:t>
      </w:r>
      <w:r w:rsidRPr="006C0053">
        <w:rPr>
          <w:rFonts w:ascii="Times New Roman" w:hAnsi="Times New Roman" w:cs="Times New Roman"/>
          <w:b/>
          <w:sz w:val="24"/>
          <w:szCs w:val="24"/>
        </w:rPr>
        <w:tab/>
      </w:r>
      <w:r w:rsidRPr="006C0053">
        <w:rPr>
          <w:rFonts w:ascii="Times New Roman" w:hAnsi="Times New Roman" w:cs="Times New Roman"/>
          <w:b/>
          <w:sz w:val="24"/>
          <w:szCs w:val="24"/>
        </w:rPr>
        <w:tab/>
      </w:r>
      <w:r w:rsidRPr="006C0053">
        <w:rPr>
          <w:rFonts w:ascii="Times New Roman" w:hAnsi="Times New Roman" w:cs="Times New Roman"/>
          <w:b/>
          <w:sz w:val="24"/>
          <w:szCs w:val="24"/>
        </w:rPr>
        <w:tab/>
      </w:r>
      <w:r w:rsidR="00813903" w:rsidRPr="006C0053">
        <w:rPr>
          <w:rFonts w:ascii="Times New Roman" w:hAnsi="Times New Roman" w:cs="Times New Roman"/>
          <w:b/>
          <w:sz w:val="24"/>
          <w:szCs w:val="24"/>
        </w:rPr>
        <w:t xml:space="preserve">         </w:t>
      </w:r>
      <w:r w:rsidR="00904B4F" w:rsidRPr="006C0053">
        <w:rPr>
          <w:rFonts w:ascii="Times New Roman" w:hAnsi="Times New Roman" w:cs="Times New Roman"/>
          <w:b/>
          <w:sz w:val="24"/>
          <w:szCs w:val="24"/>
          <w:lang w:val="kk-KZ"/>
        </w:rPr>
        <w:t xml:space="preserve"> </w:t>
      </w:r>
      <w:r w:rsidR="00EC00EF" w:rsidRPr="006C0053">
        <w:rPr>
          <w:rFonts w:ascii="Times New Roman" w:hAnsi="Times New Roman" w:cs="Times New Roman"/>
          <w:b/>
          <w:sz w:val="24"/>
          <w:szCs w:val="24"/>
          <w:lang w:val="kk-KZ"/>
        </w:rPr>
        <w:t xml:space="preserve">        </w:t>
      </w:r>
      <w:r w:rsidR="00492C0C">
        <w:rPr>
          <w:rFonts w:ascii="Times New Roman" w:hAnsi="Times New Roman" w:cs="Times New Roman"/>
          <w:b/>
          <w:sz w:val="24"/>
          <w:szCs w:val="24"/>
          <w:lang w:val="kk-KZ"/>
        </w:rPr>
        <w:t xml:space="preserve">               </w:t>
      </w:r>
      <w:r w:rsidR="00EC00EF" w:rsidRPr="006C0053">
        <w:rPr>
          <w:rFonts w:ascii="Times New Roman" w:hAnsi="Times New Roman" w:cs="Times New Roman"/>
          <w:b/>
          <w:sz w:val="24"/>
          <w:szCs w:val="24"/>
          <w:lang w:val="kk-KZ"/>
        </w:rPr>
        <w:t xml:space="preserve"> </w:t>
      </w:r>
      <w:r w:rsidR="00A24E69">
        <w:rPr>
          <w:rFonts w:ascii="Times New Roman" w:hAnsi="Times New Roman" w:cs="Times New Roman"/>
          <w:b/>
          <w:sz w:val="24"/>
          <w:szCs w:val="24"/>
          <w:u w:val="single"/>
          <w:lang w:val="kk-KZ"/>
        </w:rPr>
        <w:t>02</w:t>
      </w:r>
      <w:r w:rsidR="00B340AF">
        <w:rPr>
          <w:rFonts w:ascii="Times New Roman" w:hAnsi="Times New Roman" w:cs="Times New Roman"/>
          <w:b/>
          <w:sz w:val="24"/>
          <w:szCs w:val="24"/>
          <w:u w:val="single"/>
          <w:lang w:val="kk-KZ"/>
        </w:rPr>
        <w:t xml:space="preserve"> мая</w:t>
      </w:r>
      <w:r w:rsidR="00E746BC" w:rsidRPr="006C0053">
        <w:rPr>
          <w:rFonts w:ascii="Times New Roman" w:hAnsi="Times New Roman" w:cs="Times New Roman"/>
          <w:b/>
          <w:sz w:val="24"/>
          <w:szCs w:val="24"/>
          <w:u w:val="single"/>
        </w:rPr>
        <w:t xml:space="preserve"> 20</w:t>
      </w:r>
      <w:r w:rsidR="00DF628E" w:rsidRPr="006C0053">
        <w:rPr>
          <w:rFonts w:ascii="Times New Roman" w:hAnsi="Times New Roman" w:cs="Times New Roman"/>
          <w:b/>
          <w:sz w:val="24"/>
          <w:szCs w:val="24"/>
          <w:u w:val="single"/>
        </w:rPr>
        <w:t>2</w:t>
      </w:r>
      <w:r w:rsidR="00E65682" w:rsidRPr="006C0053">
        <w:rPr>
          <w:rFonts w:ascii="Times New Roman" w:hAnsi="Times New Roman" w:cs="Times New Roman"/>
          <w:b/>
          <w:sz w:val="24"/>
          <w:szCs w:val="24"/>
          <w:u w:val="single"/>
        </w:rPr>
        <w:t>3</w:t>
      </w:r>
      <w:r w:rsidR="00E746BC" w:rsidRPr="006C0053">
        <w:rPr>
          <w:rFonts w:ascii="Times New Roman" w:hAnsi="Times New Roman" w:cs="Times New Roman"/>
          <w:b/>
          <w:sz w:val="24"/>
          <w:szCs w:val="24"/>
          <w:u w:val="single"/>
        </w:rPr>
        <w:t xml:space="preserve"> года</w:t>
      </w:r>
    </w:p>
    <w:p w:rsidR="006E0FB1" w:rsidRPr="006C0053" w:rsidRDefault="006E0FB1" w:rsidP="006E0FB1">
      <w:pPr>
        <w:spacing w:after="0" w:line="240" w:lineRule="auto"/>
        <w:jc w:val="both"/>
        <w:rPr>
          <w:rFonts w:ascii="Times New Roman" w:hAnsi="Times New Roman" w:cs="Times New Roman"/>
          <w:b/>
          <w:sz w:val="24"/>
          <w:szCs w:val="24"/>
          <w:u w:val="single"/>
        </w:rPr>
      </w:pPr>
      <w:r w:rsidRPr="006C0053">
        <w:rPr>
          <w:rFonts w:ascii="Times New Roman" w:hAnsi="Times New Roman" w:cs="Times New Roman"/>
          <w:b/>
          <w:sz w:val="24"/>
          <w:szCs w:val="24"/>
        </w:rPr>
        <w:t xml:space="preserve">                                                                                  </w:t>
      </w:r>
      <w:r w:rsidR="00C6242E" w:rsidRPr="006C0053">
        <w:rPr>
          <w:rFonts w:ascii="Times New Roman" w:hAnsi="Times New Roman" w:cs="Times New Roman"/>
          <w:b/>
          <w:sz w:val="24"/>
          <w:szCs w:val="24"/>
        </w:rPr>
        <w:t xml:space="preserve">                     </w:t>
      </w:r>
      <w:r w:rsidRPr="006C0053">
        <w:rPr>
          <w:rFonts w:ascii="Times New Roman" w:hAnsi="Times New Roman" w:cs="Times New Roman"/>
          <w:b/>
          <w:sz w:val="24"/>
          <w:szCs w:val="24"/>
        </w:rPr>
        <w:t xml:space="preserve"> </w:t>
      </w:r>
      <w:r w:rsidRPr="006C0053">
        <w:rPr>
          <w:rFonts w:ascii="Times New Roman" w:hAnsi="Times New Roman" w:cs="Times New Roman"/>
          <w:b/>
          <w:sz w:val="24"/>
          <w:szCs w:val="24"/>
          <w:u w:val="single"/>
        </w:rPr>
        <w:t>1</w:t>
      </w:r>
      <w:r w:rsidR="00A13F21">
        <w:rPr>
          <w:rFonts w:ascii="Times New Roman" w:hAnsi="Times New Roman" w:cs="Times New Roman"/>
          <w:b/>
          <w:sz w:val="24"/>
          <w:szCs w:val="24"/>
          <w:u w:val="single"/>
          <w:lang w:val="kk-KZ"/>
        </w:rPr>
        <w:t>2</w:t>
      </w:r>
      <w:r w:rsidR="00AA2559" w:rsidRPr="006C0053">
        <w:rPr>
          <w:rFonts w:ascii="Times New Roman" w:hAnsi="Times New Roman" w:cs="Times New Roman"/>
          <w:b/>
          <w:sz w:val="24"/>
          <w:szCs w:val="24"/>
          <w:u w:val="single"/>
          <w:lang w:val="kk-KZ"/>
        </w:rPr>
        <w:t xml:space="preserve"> </w:t>
      </w:r>
      <w:r w:rsidRPr="006C0053">
        <w:rPr>
          <w:rFonts w:ascii="Times New Roman" w:hAnsi="Times New Roman" w:cs="Times New Roman"/>
          <w:b/>
          <w:sz w:val="24"/>
          <w:szCs w:val="24"/>
          <w:u w:val="single"/>
        </w:rPr>
        <w:t xml:space="preserve">часов </w:t>
      </w:r>
      <w:r w:rsidR="00C911B5">
        <w:rPr>
          <w:rFonts w:ascii="Times New Roman" w:hAnsi="Times New Roman" w:cs="Times New Roman"/>
          <w:b/>
          <w:sz w:val="24"/>
          <w:szCs w:val="24"/>
          <w:u w:val="single"/>
          <w:lang w:val="kk-KZ"/>
        </w:rPr>
        <w:t>3</w:t>
      </w:r>
      <w:r w:rsidR="00057651">
        <w:rPr>
          <w:rFonts w:ascii="Times New Roman" w:hAnsi="Times New Roman" w:cs="Times New Roman"/>
          <w:b/>
          <w:sz w:val="24"/>
          <w:szCs w:val="24"/>
          <w:u w:val="single"/>
          <w:lang w:val="kk-KZ"/>
        </w:rPr>
        <w:t>0</w:t>
      </w:r>
      <w:r w:rsidRPr="006C0053">
        <w:rPr>
          <w:rFonts w:ascii="Times New Roman" w:hAnsi="Times New Roman" w:cs="Times New Roman"/>
          <w:b/>
          <w:sz w:val="24"/>
          <w:szCs w:val="24"/>
          <w:u w:val="single"/>
        </w:rPr>
        <w:t xml:space="preserve"> минут местного времени</w:t>
      </w:r>
    </w:p>
    <w:p w:rsidR="0002209A" w:rsidRPr="006C0053" w:rsidRDefault="0002209A" w:rsidP="00E3587D">
      <w:pPr>
        <w:spacing w:after="0" w:line="240" w:lineRule="auto"/>
        <w:jc w:val="center"/>
        <w:rPr>
          <w:rFonts w:ascii="Times New Roman" w:hAnsi="Times New Roman" w:cs="Times New Roman"/>
          <w:b/>
          <w:sz w:val="24"/>
          <w:szCs w:val="24"/>
          <w:u w:val="single"/>
        </w:rPr>
      </w:pPr>
      <w:r w:rsidRPr="006C0053">
        <w:rPr>
          <w:rFonts w:ascii="Times New Roman" w:hAnsi="Times New Roman" w:cs="Times New Roman"/>
          <w:b/>
          <w:sz w:val="24"/>
          <w:szCs w:val="24"/>
        </w:rPr>
        <w:t xml:space="preserve">                                                                                                                                      </w:t>
      </w:r>
    </w:p>
    <w:p w:rsidR="00E164A8" w:rsidRPr="006C0053" w:rsidRDefault="00E164A8" w:rsidP="000D75E3">
      <w:pPr>
        <w:pStyle w:val="a3"/>
        <w:numPr>
          <w:ilvl w:val="0"/>
          <w:numId w:val="29"/>
        </w:numPr>
        <w:spacing w:after="0" w:line="240" w:lineRule="auto"/>
        <w:rPr>
          <w:rFonts w:ascii="Times New Roman" w:hAnsi="Times New Roman" w:cs="Times New Roman"/>
          <w:b/>
          <w:sz w:val="24"/>
          <w:szCs w:val="24"/>
        </w:rPr>
      </w:pPr>
      <w:r w:rsidRPr="006C0053">
        <w:rPr>
          <w:rFonts w:ascii="Times New Roman" w:hAnsi="Times New Roman" w:cs="Times New Roman"/>
          <w:b/>
          <w:sz w:val="24"/>
          <w:szCs w:val="24"/>
          <w:lang w:val="kk-KZ"/>
        </w:rPr>
        <w:t xml:space="preserve"> </w:t>
      </w:r>
      <w:r w:rsidRPr="006C0053">
        <w:rPr>
          <w:rFonts w:ascii="Times New Roman" w:hAnsi="Times New Roman" w:cs="Times New Roman"/>
          <w:b/>
          <w:sz w:val="24"/>
          <w:szCs w:val="24"/>
        </w:rPr>
        <w:t>Организатор закупок</w:t>
      </w:r>
      <w:r w:rsidR="00FA7219" w:rsidRPr="006C0053">
        <w:rPr>
          <w:rFonts w:ascii="Times New Roman" w:hAnsi="Times New Roman" w:cs="Times New Roman"/>
          <w:b/>
          <w:sz w:val="24"/>
          <w:szCs w:val="24"/>
        </w:rPr>
        <w:t>:</w:t>
      </w:r>
    </w:p>
    <w:p w:rsidR="00377AB4" w:rsidRPr="007A4651" w:rsidRDefault="00C4648A" w:rsidP="00E3587D">
      <w:pPr>
        <w:pStyle w:val="a3"/>
        <w:spacing w:after="0" w:line="240" w:lineRule="auto"/>
        <w:ind w:left="0"/>
        <w:jc w:val="center"/>
        <w:rPr>
          <w:rFonts w:ascii="Times New Roman" w:hAnsi="Times New Roman" w:cs="Times New Roman"/>
          <w:i/>
          <w:sz w:val="24"/>
          <w:szCs w:val="24"/>
          <w:u w:val="single"/>
        </w:rPr>
      </w:pPr>
      <w:r w:rsidRPr="007A4651">
        <w:rPr>
          <w:rFonts w:ascii="Times New Roman" w:hAnsi="Times New Roman" w:cs="Times New Roman"/>
          <w:i/>
          <w:sz w:val="24"/>
          <w:szCs w:val="24"/>
          <w:u w:val="single"/>
          <w:lang w:val="kk-KZ"/>
        </w:rPr>
        <w:t>КГП на ПХВ</w:t>
      </w:r>
      <w:r w:rsidR="00377AB4" w:rsidRPr="007A4651">
        <w:rPr>
          <w:rFonts w:ascii="Times New Roman" w:hAnsi="Times New Roman" w:cs="Times New Roman"/>
          <w:i/>
          <w:sz w:val="24"/>
          <w:szCs w:val="24"/>
          <w:u w:val="single"/>
        </w:rPr>
        <w:t xml:space="preserve"> «</w:t>
      </w:r>
      <w:r w:rsidR="00DF628E" w:rsidRPr="007A4651">
        <w:rPr>
          <w:rFonts w:ascii="Times New Roman" w:hAnsi="Times New Roman" w:cs="Times New Roman"/>
          <w:i/>
          <w:color w:val="333333"/>
          <w:sz w:val="24"/>
          <w:szCs w:val="24"/>
          <w:u w:val="single"/>
          <w:shd w:val="clear" w:color="auto" w:fill="FFFFFF"/>
        </w:rPr>
        <w:t>Областной центр по профилактике и борьбе со СПИД" коммунального государственного учреждения</w:t>
      </w:r>
      <w:r w:rsidR="00377AB4" w:rsidRPr="007A4651">
        <w:rPr>
          <w:rFonts w:ascii="Times New Roman" w:hAnsi="Times New Roman" w:cs="Times New Roman"/>
          <w:i/>
          <w:sz w:val="24"/>
          <w:szCs w:val="24"/>
          <w:u w:val="single"/>
        </w:rPr>
        <w:t xml:space="preserve">» </w:t>
      </w:r>
      <w:r w:rsidRPr="007A4651">
        <w:rPr>
          <w:rFonts w:ascii="Times New Roman" w:hAnsi="Times New Roman" w:cs="Times New Roman"/>
          <w:i/>
          <w:sz w:val="24"/>
          <w:szCs w:val="24"/>
          <w:u w:val="single"/>
          <w:lang w:val="kk-KZ"/>
        </w:rPr>
        <w:t>КГУ</w:t>
      </w:r>
      <w:r w:rsidR="00377AB4" w:rsidRPr="007A4651">
        <w:rPr>
          <w:rFonts w:ascii="Times New Roman" w:hAnsi="Times New Roman" w:cs="Times New Roman"/>
          <w:i/>
          <w:sz w:val="24"/>
          <w:szCs w:val="24"/>
          <w:u w:val="single"/>
        </w:rPr>
        <w:t xml:space="preserve"> "</w:t>
      </w:r>
      <w:r w:rsidRPr="007A4651">
        <w:rPr>
          <w:rFonts w:ascii="Times New Roman" w:hAnsi="Times New Roman" w:cs="Times New Roman"/>
          <w:i/>
          <w:sz w:val="24"/>
          <w:szCs w:val="24"/>
          <w:u w:val="single"/>
          <w:lang w:val="kk-KZ"/>
        </w:rPr>
        <w:t>УЗ</w:t>
      </w:r>
      <w:r w:rsidR="00377AB4" w:rsidRPr="007A4651">
        <w:rPr>
          <w:rFonts w:ascii="Times New Roman" w:hAnsi="Times New Roman" w:cs="Times New Roman"/>
          <w:i/>
          <w:sz w:val="24"/>
          <w:szCs w:val="24"/>
          <w:u w:val="single"/>
        </w:rPr>
        <w:t xml:space="preserve"> акимата Северо-Казахстанской области"</w:t>
      </w:r>
    </w:p>
    <w:p w:rsidR="00E164A8" w:rsidRPr="007A4651" w:rsidRDefault="00E164A8" w:rsidP="00E164A8">
      <w:pPr>
        <w:pStyle w:val="a3"/>
        <w:spacing w:after="0" w:line="240" w:lineRule="auto"/>
        <w:ind w:left="-774"/>
        <w:jc w:val="center"/>
        <w:rPr>
          <w:rFonts w:ascii="Times New Roman" w:hAnsi="Times New Roman" w:cs="Times New Roman"/>
          <w:i/>
          <w:sz w:val="24"/>
          <w:szCs w:val="24"/>
          <w:u w:val="single"/>
        </w:rPr>
      </w:pPr>
      <w:r w:rsidRPr="007A4651">
        <w:rPr>
          <w:rFonts w:ascii="Times New Roman" w:hAnsi="Times New Roman" w:cs="Times New Roman"/>
          <w:i/>
          <w:sz w:val="24"/>
          <w:szCs w:val="24"/>
          <w:u w:val="single"/>
        </w:rPr>
        <w:t xml:space="preserve"> </w:t>
      </w:r>
      <w:r w:rsidR="00C4648A" w:rsidRPr="007A4651">
        <w:rPr>
          <w:rFonts w:ascii="Times New Roman" w:hAnsi="Times New Roman" w:cs="Times New Roman"/>
          <w:i/>
          <w:sz w:val="24"/>
          <w:szCs w:val="24"/>
          <w:u w:val="single"/>
        </w:rPr>
        <w:t>г. Петропавловск</w:t>
      </w:r>
      <w:r w:rsidRPr="007A4651">
        <w:rPr>
          <w:rFonts w:ascii="Times New Roman" w:hAnsi="Times New Roman" w:cs="Times New Roman"/>
          <w:i/>
          <w:sz w:val="24"/>
          <w:szCs w:val="24"/>
          <w:u w:val="single"/>
        </w:rPr>
        <w:t>, ул.</w:t>
      </w:r>
      <w:r w:rsidR="00DF628E" w:rsidRPr="007A4651">
        <w:rPr>
          <w:rFonts w:ascii="Times New Roman" w:hAnsi="Times New Roman" w:cs="Times New Roman"/>
          <w:i/>
          <w:color w:val="333333"/>
          <w:sz w:val="24"/>
          <w:szCs w:val="24"/>
          <w:u w:val="single"/>
          <w:shd w:val="clear" w:color="auto" w:fill="F9F9F9"/>
        </w:rPr>
        <w:t xml:space="preserve"> 2-я Кирпичная, 6/1</w:t>
      </w:r>
    </w:p>
    <w:p w:rsidR="00E164A8" w:rsidRPr="006C0053" w:rsidRDefault="00E723F6" w:rsidP="00E723F6">
      <w:pPr>
        <w:spacing w:after="0" w:line="240" w:lineRule="auto"/>
        <w:rPr>
          <w:rFonts w:ascii="Times New Roman" w:hAnsi="Times New Roman" w:cs="Times New Roman"/>
          <w:sz w:val="24"/>
          <w:szCs w:val="24"/>
        </w:rPr>
      </w:pPr>
      <w:r w:rsidRPr="006C0053">
        <w:rPr>
          <w:rFonts w:ascii="Times New Roman" w:hAnsi="Times New Roman" w:cs="Times New Roman"/>
          <w:sz w:val="24"/>
          <w:szCs w:val="24"/>
        </w:rPr>
        <w:t>провёл</w:t>
      </w:r>
      <w:r w:rsidR="00E164A8" w:rsidRPr="006C0053">
        <w:rPr>
          <w:rFonts w:ascii="Times New Roman" w:hAnsi="Times New Roman" w:cs="Times New Roman"/>
          <w:sz w:val="24"/>
          <w:szCs w:val="24"/>
        </w:rPr>
        <w:t xml:space="preserve"> закуп способом запроса ценовых предложений</w:t>
      </w:r>
      <w:r w:rsidR="00C4648A" w:rsidRPr="006C0053">
        <w:rPr>
          <w:rFonts w:ascii="Times New Roman" w:hAnsi="Times New Roman" w:cs="Times New Roman"/>
          <w:sz w:val="24"/>
          <w:szCs w:val="24"/>
        </w:rPr>
        <w:t xml:space="preserve"> </w:t>
      </w:r>
      <w:r w:rsidRPr="006C0053">
        <w:rPr>
          <w:rFonts w:ascii="Times New Roman" w:hAnsi="Times New Roman" w:cs="Times New Roman"/>
          <w:sz w:val="24"/>
          <w:szCs w:val="24"/>
        </w:rPr>
        <w:t xml:space="preserve"> </w:t>
      </w:r>
      <w:r w:rsidR="00C4648A" w:rsidRPr="006C0053">
        <w:rPr>
          <w:rFonts w:ascii="Times New Roman" w:hAnsi="Times New Roman" w:cs="Times New Roman"/>
          <w:sz w:val="24"/>
          <w:szCs w:val="24"/>
        </w:rPr>
        <w:t>лекарственных средств и медицинских изделий:</w:t>
      </w:r>
    </w:p>
    <w:p w:rsidR="00346291" w:rsidRPr="006C0053" w:rsidRDefault="00626337" w:rsidP="000D75E3">
      <w:pPr>
        <w:pStyle w:val="a3"/>
        <w:numPr>
          <w:ilvl w:val="0"/>
          <w:numId w:val="29"/>
        </w:numPr>
        <w:spacing w:after="0" w:line="240" w:lineRule="auto"/>
        <w:rPr>
          <w:rFonts w:ascii="Times New Roman" w:hAnsi="Times New Roman" w:cs="Times New Roman"/>
          <w:b/>
          <w:sz w:val="24"/>
          <w:szCs w:val="24"/>
        </w:rPr>
      </w:pPr>
      <w:r w:rsidRPr="006C0053">
        <w:rPr>
          <w:rFonts w:ascii="Times New Roman" w:hAnsi="Times New Roman" w:cs="Times New Roman"/>
          <w:b/>
          <w:color w:val="000000"/>
          <w:spacing w:val="2"/>
          <w:sz w:val="24"/>
          <w:szCs w:val="24"/>
          <w:shd w:val="clear" w:color="auto" w:fill="FFFFFF"/>
        </w:rPr>
        <w:t>Краткое описание и цена закупаемых лекарственных средств и (или) медицинских изделий:</w:t>
      </w:r>
    </w:p>
    <w:p w:rsidR="00626337" w:rsidRPr="006C0053" w:rsidRDefault="00626337" w:rsidP="0068643A">
      <w:pPr>
        <w:spacing w:after="0" w:line="240" w:lineRule="auto"/>
        <w:ind w:left="360"/>
        <w:rPr>
          <w:rFonts w:ascii="Times New Roman" w:hAnsi="Times New Roman" w:cs="Times New Roman"/>
          <w:b/>
          <w:sz w:val="24"/>
          <w:szCs w:val="24"/>
        </w:rPr>
      </w:pPr>
    </w:p>
    <w:tbl>
      <w:tblPr>
        <w:tblW w:w="15156" w:type="dxa"/>
        <w:tblLook w:val="04A0" w:firstRow="1" w:lastRow="0" w:firstColumn="1" w:lastColumn="0" w:noHBand="0" w:noVBand="1"/>
      </w:tblPr>
      <w:tblGrid>
        <w:gridCol w:w="675"/>
        <w:gridCol w:w="5073"/>
        <w:gridCol w:w="1067"/>
        <w:gridCol w:w="1130"/>
        <w:gridCol w:w="1235"/>
        <w:gridCol w:w="1502"/>
        <w:gridCol w:w="1113"/>
        <w:gridCol w:w="1113"/>
        <w:gridCol w:w="1113"/>
        <w:gridCol w:w="1135"/>
      </w:tblGrid>
      <w:tr w:rsidR="00033569" w:rsidRPr="004B114E" w:rsidTr="004B114E">
        <w:trPr>
          <w:gridAfter w:val="4"/>
          <w:wAfter w:w="4474" w:type="dxa"/>
          <w:trHeight w:val="514"/>
        </w:trPr>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033569" w:rsidRPr="004B114E" w:rsidRDefault="004757E6" w:rsidP="00CB5237">
            <w:pPr>
              <w:spacing w:after="0" w:line="240" w:lineRule="auto"/>
              <w:rPr>
                <w:rFonts w:ascii="Times New Roman" w:hAnsi="Times New Roman" w:cs="Times New Roman"/>
                <w:b/>
              </w:rPr>
            </w:pPr>
            <w:r w:rsidRPr="004B114E">
              <w:rPr>
                <w:rFonts w:ascii="Times New Roman" w:hAnsi="Times New Roman" w:cs="Times New Roman"/>
                <w:b/>
              </w:rPr>
              <w:t>№ п/п</w:t>
            </w:r>
          </w:p>
        </w:tc>
        <w:tc>
          <w:tcPr>
            <w:tcW w:w="5073" w:type="dxa"/>
            <w:tcBorders>
              <w:top w:val="single" w:sz="4" w:space="0" w:color="auto"/>
              <w:left w:val="nil"/>
              <w:bottom w:val="single" w:sz="4" w:space="0" w:color="auto"/>
              <w:right w:val="single" w:sz="4" w:space="0" w:color="auto"/>
            </w:tcBorders>
            <w:shd w:val="clear" w:color="auto" w:fill="auto"/>
            <w:hideMark/>
          </w:tcPr>
          <w:p w:rsidR="00033569" w:rsidRPr="004B114E" w:rsidRDefault="00291642" w:rsidP="004B114E">
            <w:pPr>
              <w:spacing w:after="0" w:line="240" w:lineRule="auto"/>
              <w:jc w:val="center"/>
              <w:rPr>
                <w:rFonts w:ascii="Times New Roman" w:hAnsi="Times New Roman" w:cs="Times New Roman"/>
                <w:b/>
              </w:rPr>
            </w:pPr>
            <w:r w:rsidRPr="004B114E">
              <w:rPr>
                <w:rFonts w:ascii="Times New Roman" w:hAnsi="Times New Roman" w:cs="Times New Roman"/>
                <w:b/>
              </w:rPr>
              <w:t>Наименование</w:t>
            </w:r>
          </w:p>
        </w:tc>
        <w:tc>
          <w:tcPr>
            <w:tcW w:w="1067" w:type="dxa"/>
            <w:tcBorders>
              <w:top w:val="single" w:sz="4" w:space="0" w:color="auto"/>
              <w:left w:val="nil"/>
              <w:bottom w:val="single" w:sz="4" w:space="0" w:color="auto"/>
              <w:right w:val="single" w:sz="4" w:space="0" w:color="auto"/>
            </w:tcBorders>
            <w:shd w:val="clear" w:color="auto" w:fill="auto"/>
            <w:hideMark/>
          </w:tcPr>
          <w:p w:rsidR="00033569" w:rsidRPr="004B114E" w:rsidRDefault="00033569" w:rsidP="004B114E">
            <w:pPr>
              <w:spacing w:after="0" w:line="240" w:lineRule="auto"/>
              <w:jc w:val="center"/>
              <w:rPr>
                <w:rFonts w:ascii="Times New Roman" w:hAnsi="Times New Roman" w:cs="Times New Roman"/>
                <w:b/>
              </w:rPr>
            </w:pPr>
            <w:r w:rsidRPr="004B114E">
              <w:rPr>
                <w:rFonts w:ascii="Times New Roman" w:hAnsi="Times New Roman" w:cs="Times New Roman"/>
                <w:b/>
              </w:rPr>
              <w:t>Ед.изм.</w:t>
            </w:r>
          </w:p>
        </w:tc>
        <w:tc>
          <w:tcPr>
            <w:tcW w:w="1130" w:type="dxa"/>
            <w:tcBorders>
              <w:top w:val="single" w:sz="4" w:space="0" w:color="auto"/>
              <w:left w:val="nil"/>
              <w:bottom w:val="single" w:sz="4" w:space="0" w:color="auto"/>
              <w:right w:val="single" w:sz="4" w:space="0" w:color="auto"/>
            </w:tcBorders>
            <w:shd w:val="clear" w:color="auto" w:fill="auto"/>
            <w:hideMark/>
          </w:tcPr>
          <w:p w:rsidR="00033569" w:rsidRPr="004B114E" w:rsidRDefault="00033569" w:rsidP="004B114E">
            <w:pPr>
              <w:spacing w:after="0" w:line="240" w:lineRule="auto"/>
              <w:jc w:val="center"/>
              <w:rPr>
                <w:rFonts w:ascii="Times New Roman" w:hAnsi="Times New Roman" w:cs="Times New Roman"/>
                <w:b/>
              </w:rPr>
            </w:pPr>
            <w:r w:rsidRPr="004B114E">
              <w:rPr>
                <w:rFonts w:ascii="Times New Roman" w:hAnsi="Times New Roman" w:cs="Times New Roman"/>
                <w:b/>
              </w:rPr>
              <w:t>Кол-во.</w:t>
            </w:r>
          </w:p>
        </w:tc>
        <w:tc>
          <w:tcPr>
            <w:tcW w:w="1235" w:type="dxa"/>
            <w:tcBorders>
              <w:top w:val="single" w:sz="4" w:space="0" w:color="auto"/>
              <w:left w:val="nil"/>
              <w:bottom w:val="single" w:sz="4" w:space="0" w:color="auto"/>
              <w:right w:val="single" w:sz="4" w:space="0" w:color="auto"/>
            </w:tcBorders>
            <w:shd w:val="clear" w:color="auto" w:fill="auto"/>
            <w:hideMark/>
          </w:tcPr>
          <w:p w:rsidR="00033569" w:rsidRPr="004B114E" w:rsidRDefault="00033569" w:rsidP="004B114E">
            <w:pPr>
              <w:spacing w:after="0" w:line="240" w:lineRule="auto"/>
              <w:jc w:val="center"/>
              <w:rPr>
                <w:rFonts w:ascii="Times New Roman" w:hAnsi="Times New Roman" w:cs="Times New Roman"/>
                <w:b/>
              </w:rPr>
            </w:pPr>
            <w:r w:rsidRPr="004B114E">
              <w:rPr>
                <w:rFonts w:ascii="Times New Roman" w:hAnsi="Times New Roman" w:cs="Times New Roman"/>
                <w:b/>
              </w:rPr>
              <w:t>Цена за ед. (тенге)</w:t>
            </w:r>
          </w:p>
        </w:tc>
        <w:tc>
          <w:tcPr>
            <w:tcW w:w="1502" w:type="dxa"/>
            <w:tcBorders>
              <w:top w:val="single" w:sz="4" w:space="0" w:color="auto"/>
              <w:left w:val="nil"/>
              <w:bottom w:val="single" w:sz="4" w:space="0" w:color="auto"/>
              <w:right w:val="single" w:sz="4" w:space="0" w:color="auto"/>
            </w:tcBorders>
            <w:shd w:val="clear" w:color="auto" w:fill="auto"/>
            <w:hideMark/>
          </w:tcPr>
          <w:p w:rsidR="00033569" w:rsidRPr="004B114E" w:rsidRDefault="00033569" w:rsidP="004B114E">
            <w:pPr>
              <w:spacing w:after="0" w:line="240" w:lineRule="auto"/>
              <w:jc w:val="center"/>
              <w:rPr>
                <w:rFonts w:ascii="Times New Roman" w:hAnsi="Times New Roman" w:cs="Times New Roman"/>
                <w:b/>
              </w:rPr>
            </w:pPr>
            <w:r w:rsidRPr="004B114E">
              <w:rPr>
                <w:rFonts w:ascii="Times New Roman" w:hAnsi="Times New Roman" w:cs="Times New Roman"/>
                <w:b/>
              </w:rPr>
              <w:t>Сумма (тенге)</w:t>
            </w:r>
          </w:p>
        </w:tc>
      </w:tr>
      <w:tr w:rsidR="00B340AF" w:rsidRPr="004B114E" w:rsidTr="004B114E">
        <w:trPr>
          <w:gridAfter w:val="4"/>
          <w:wAfter w:w="4474" w:type="dxa"/>
          <w:trHeight w:val="315"/>
        </w:trPr>
        <w:tc>
          <w:tcPr>
            <w:tcW w:w="675" w:type="dxa"/>
            <w:tcBorders>
              <w:top w:val="nil"/>
              <w:left w:val="single" w:sz="4" w:space="0" w:color="auto"/>
              <w:bottom w:val="single" w:sz="4" w:space="0" w:color="auto"/>
              <w:right w:val="single" w:sz="4" w:space="0" w:color="auto"/>
            </w:tcBorders>
            <w:shd w:val="clear" w:color="auto" w:fill="auto"/>
            <w:vAlign w:val="center"/>
          </w:tcPr>
          <w:p w:rsidR="00B340AF" w:rsidRPr="004B114E" w:rsidRDefault="00B340AF" w:rsidP="00CB5237">
            <w:pPr>
              <w:spacing w:after="0" w:line="240" w:lineRule="auto"/>
              <w:jc w:val="center"/>
              <w:rPr>
                <w:rFonts w:ascii="Times New Roman" w:hAnsi="Times New Roman" w:cs="Times New Roman"/>
              </w:rPr>
            </w:pPr>
            <w:r w:rsidRPr="004B114E">
              <w:rPr>
                <w:rFonts w:ascii="Times New Roman" w:hAnsi="Times New Roman" w:cs="Times New Roman"/>
              </w:rPr>
              <w:t>1</w:t>
            </w:r>
          </w:p>
        </w:tc>
        <w:tc>
          <w:tcPr>
            <w:tcW w:w="5073" w:type="dxa"/>
            <w:tcBorders>
              <w:top w:val="nil"/>
              <w:left w:val="nil"/>
              <w:bottom w:val="single" w:sz="4" w:space="0" w:color="auto"/>
              <w:right w:val="single" w:sz="4" w:space="0" w:color="auto"/>
            </w:tcBorders>
            <w:shd w:val="clear" w:color="auto" w:fill="auto"/>
            <w:vAlign w:val="center"/>
          </w:tcPr>
          <w:p w:rsidR="00B340AF" w:rsidRPr="004B114E" w:rsidRDefault="00C911B5">
            <w:pPr>
              <w:jc w:val="both"/>
              <w:rPr>
                <w:rFonts w:ascii="Times New Roman" w:hAnsi="Times New Roman" w:cs="Times New Roman"/>
                <w:color w:val="000000"/>
              </w:rPr>
            </w:pPr>
            <w:r w:rsidRPr="00C911B5">
              <w:rPr>
                <w:rFonts w:ascii="Times New Roman" w:hAnsi="Times New Roman" w:cs="Times New Roman"/>
                <w:color w:val="000000"/>
              </w:rPr>
              <w:t>Датчик давления (Pressure Monitor Sensor Tested) на автоматический иммунохемилюсцентный анализатор ARCHITECT i2000SR</w:t>
            </w:r>
          </w:p>
        </w:tc>
        <w:tc>
          <w:tcPr>
            <w:tcW w:w="1067" w:type="dxa"/>
            <w:tcBorders>
              <w:top w:val="nil"/>
              <w:left w:val="nil"/>
              <w:bottom w:val="single" w:sz="4" w:space="0" w:color="auto"/>
              <w:right w:val="single" w:sz="4" w:space="0" w:color="auto"/>
            </w:tcBorders>
            <w:shd w:val="clear" w:color="auto" w:fill="auto"/>
            <w:vAlign w:val="center"/>
          </w:tcPr>
          <w:p w:rsidR="00B340AF" w:rsidRPr="004B114E" w:rsidRDefault="00B340AF" w:rsidP="00433E0F">
            <w:pPr>
              <w:jc w:val="center"/>
              <w:rPr>
                <w:rFonts w:ascii="Times New Roman" w:hAnsi="Times New Roman" w:cs="Times New Roman"/>
                <w:color w:val="000000"/>
              </w:rPr>
            </w:pPr>
            <w:r w:rsidRPr="004B114E">
              <w:rPr>
                <w:rFonts w:ascii="Times New Roman" w:hAnsi="Times New Roman" w:cs="Times New Roman"/>
                <w:color w:val="000000"/>
              </w:rPr>
              <w:t>штука</w:t>
            </w:r>
          </w:p>
        </w:tc>
        <w:tc>
          <w:tcPr>
            <w:tcW w:w="1130" w:type="dxa"/>
            <w:tcBorders>
              <w:top w:val="nil"/>
              <w:left w:val="nil"/>
              <w:bottom w:val="single" w:sz="4" w:space="0" w:color="auto"/>
              <w:right w:val="single" w:sz="4" w:space="0" w:color="auto"/>
            </w:tcBorders>
            <w:shd w:val="clear" w:color="auto" w:fill="auto"/>
            <w:vAlign w:val="center"/>
          </w:tcPr>
          <w:p w:rsidR="00B340AF" w:rsidRPr="004B114E" w:rsidRDefault="00B340AF" w:rsidP="00433E0F">
            <w:pPr>
              <w:jc w:val="center"/>
              <w:rPr>
                <w:rFonts w:ascii="Times New Roman" w:hAnsi="Times New Roman" w:cs="Times New Roman"/>
                <w:color w:val="000000"/>
                <w:lang w:val="kk-KZ"/>
              </w:rPr>
            </w:pPr>
            <w:r w:rsidRPr="004B114E">
              <w:rPr>
                <w:rFonts w:ascii="Times New Roman" w:hAnsi="Times New Roman" w:cs="Times New Roman"/>
                <w:color w:val="000000"/>
                <w:lang w:val="kk-KZ"/>
              </w:rPr>
              <w:t>1</w:t>
            </w:r>
          </w:p>
        </w:tc>
        <w:tc>
          <w:tcPr>
            <w:tcW w:w="1235" w:type="dxa"/>
            <w:tcBorders>
              <w:top w:val="nil"/>
              <w:left w:val="nil"/>
              <w:bottom w:val="single" w:sz="4" w:space="0" w:color="auto"/>
              <w:right w:val="single" w:sz="4" w:space="0" w:color="auto"/>
            </w:tcBorders>
            <w:shd w:val="clear" w:color="auto" w:fill="auto"/>
            <w:vAlign w:val="center"/>
          </w:tcPr>
          <w:p w:rsidR="00B340AF" w:rsidRPr="004B114E" w:rsidRDefault="00C911B5" w:rsidP="004B114E">
            <w:pPr>
              <w:jc w:val="center"/>
              <w:rPr>
                <w:rFonts w:ascii="Times New Roman" w:hAnsi="Times New Roman" w:cs="Times New Roman"/>
                <w:color w:val="000000"/>
              </w:rPr>
            </w:pPr>
            <w:r>
              <w:rPr>
                <w:rFonts w:ascii="Times New Roman" w:hAnsi="Times New Roman" w:cs="Times New Roman"/>
                <w:color w:val="000000"/>
              </w:rPr>
              <w:t>350 0</w:t>
            </w:r>
            <w:r w:rsidR="00B340AF" w:rsidRPr="004B114E">
              <w:rPr>
                <w:rFonts w:ascii="Times New Roman" w:hAnsi="Times New Roman" w:cs="Times New Roman"/>
                <w:color w:val="000000"/>
              </w:rPr>
              <w:t>00,00</w:t>
            </w:r>
          </w:p>
        </w:tc>
        <w:tc>
          <w:tcPr>
            <w:tcW w:w="1502" w:type="dxa"/>
            <w:tcBorders>
              <w:top w:val="nil"/>
              <w:left w:val="nil"/>
              <w:bottom w:val="single" w:sz="4" w:space="0" w:color="auto"/>
              <w:right w:val="single" w:sz="4" w:space="0" w:color="auto"/>
            </w:tcBorders>
            <w:shd w:val="clear" w:color="auto" w:fill="auto"/>
            <w:vAlign w:val="center"/>
          </w:tcPr>
          <w:p w:rsidR="00B340AF" w:rsidRPr="004B114E" w:rsidRDefault="00C911B5" w:rsidP="004B114E">
            <w:pPr>
              <w:jc w:val="center"/>
              <w:rPr>
                <w:rFonts w:ascii="Times New Roman" w:hAnsi="Times New Roman" w:cs="Times New Roman"/>
                <w:color w:val="000000"/>
              </w:rPr>
            </w:pPr>
            <w:r>
              <w:rPr>
                <w:rFonts w:ascii="Times New Roman" w:hAnsi="Times New Roman" w:cs="Times New Roman"/>
                <w:color w:val="000000"/>
              </w:rPr>
              <w:t>350 0</w:t>
            </w:r>
            <w:r w:rsidRPr="004B114E">
              <w:rPr>
                <w:rFonts w:ascii="Times New Roman" w:hAnsi="Times New Roman" w:cs="Times New Roman"/>
                <w:color w:val="000000"/>
              </w:rPr>
              <w:t>00</w:t>
            </w:r>
            <w:r w:rsidR="00B340AF" w:rsidRPr="004B114E">
              <w:rPr>
                <w:rFonts w:ascii="Times New Roman" w:hAnsi="Times New Roman" w:cs="Times New Roman"/>
                <w:color w:val="000000"/>
              </w:rPr>
              <w:t>,00</w:t>
            </w:r>
          </w:p>
        </w:tc>
      </w:tr>
      <w:tr w:rsidR="00B340AF" w:rsidRPr="004B114E" w:rsidTr="004B114E">
        <w:trPr>
          <w:trHeight w:val="315"/>
        </w:trPr>
        <w:tc>
          <w:tcPr>
            <w:tcW w:w="9180" w:type="dxa"/>
            <w:gridSpan w:val="5"/>
            <w:tcBorders>
              <w:top w:val="nil"/>
              <w:left w:val="single" w:sz="4" w:space="0" w:color="auto"/>
              <w:bottom w:val="single" w:sz="4" w:space="0" w:color="auto"/>
              <w:right w:val="single" w:sz="4" w:space="0" w:color="auto"/>
            </w:tcBorders>
            <w:shd w:val="clear" w:color="auto" w:fill="auto"/>
            <w:vAlign w:val="center"/>
          </w:tcPr>
          <w:p w:rsidR="00B340AF" w:rsidRPr="004B114E" w:rsidRDefault="00B340AF" w:rsidP="00853B6C">
            <w:pPr>
              <w:spacing w:after="0" w:line="240" w:lineRule="auto"/>
              <w:rPr>
                <w:rFonts w:ascii="Times New Roman" w:hAnsi="Times New Roman" w:cs="Times New Roman"/>
                <w:b/>
              </w:rPr>
            </w:pPr>
            <w:r w:rsidRPr="004B114E">
              <w:rPr>
                <w:rFonts w:ascii="Times New Roman" w:hAnsi="Times New Roman" w:cs="Times New Roman"/>
                <w:b/>
              </w:rPr>
              <w:t>ИТОГО:</w:t>
            </w:r>
          </w:p>
        </w:tc>
        <w:tc>
          <w:tcPr>
            <w:tcW w:w="1502" w:type="dxa"/>
            <w:tcBorders>
              <w:top w:val="nil"/>
              <w:left w:val="nil"/>
              <w:bottom w:val="single" w:sz="4" w:space="0" w:color="auto"/>
              <w:right w:val="single" w:sz="4" w:space="0" w:color="auto"/>
            </w:tcBorders>
            <w:shd w:val="clear" w:color="auto" w:fill="auto"/>
            <w:vAlign w:val="center"/>
          </w:tcPr>
          <w:p w:rsidR="00B340AF" w:rsidRPr="004B114E" w:rsidRDefault="00B340AF" w:rsidP="00C911B5">
            <w:pPr>
              <w:spacing w:after="0" w:line="240" w:lineRule="auto"/>
              <w:jc w:val="center"/>
              <w:rPr>
                <w:rFonts w:ascii="Times New Roman" w:hAnsi="Times New Roman" w:cs="Times New Roman"/>
                <w:b/>
                <w:lang w:val="kk-KZ"/>
              </w:rPr>
            </w:pPr>
            <w:r w:rsidRPr="004B114E">
              <w:rPr>
                <w:rFonts w:ascii="Times New Roman" w:hAnsi="Times New Roman" w:cs="Times New Roman"/>
                <w:b/>
                <w:color w:val="000000"/>
              </w:rPr>
              <w:t>35</w:t>
            </w:r>
            <w:r w:rsidR="00C911B5">
              <w:rPr>
                <w:rFonts w:ascii="Times New Roman" w:hAnsi="Times New Roman" w:cs="Times New Roman"/>
                <w:b/>
                <w:color w:val="000000"/>
              </w:rPr>
              <w:t>0</w:t>
            </w:r>
            <w:r w:rsidRPr="004B114E">
              <w:rPr>
                <w:rFonts w:ascii="Times New Roman" w:hAnsi="Times New Roman" w:cs="Times New Roman"/>
                <w:b/>
                <w:color w:val="000000"/>
              </w:rPr>
              <w:t xml:space="preserve"> </w:t>
            </w:r>
            <w:r w:rsidR="00C911B5">
              <w:rPr>
                <w:rFonts w:ascii="Times New Roman" w:hAnsi="Times New Roman" w:cs="Times New Roman"/>
                <w:b/>
                <w:color w:val="000000"/>
              </w:rPr>
              <w:t>0</w:t>
            </w:r>
            <w:r w:rsidRPr="004B114E">
              <w:rPr>
                <w:rFonts w:ascii="Times New Roman" w:hAnsi="Times New Roman" w:cs="Times New Roman"/>
                <w:b/>
                <w:color w:val="000000"/>
              </w:rPr>
              <w:t>00,00</w:t>
            </w:r>
          </w:p>
        </w:tc>
        <w:tc>
          <w:tcPr>
            <w:tcW w:w="1113" w:type="dxa"/>
          </w:tcPr>
          <w:p w:rsidR="00B340AF" w:rsidRPr="004B114E" w:rsidRDefault="00B340AF" w:rsidP="00CB5237">
            <w:pPr>
              <w:spacing w:after="0" w:line="240" w:lineRule="auto"/>
              <w:rPr>
                <w:rFonts w:ascii="Times New Roman" w:hAnsi="Times New Roman" w:cs="Times New Roman"/>
                <w:b/>
              </w:rPr>
            </w:pPr>
          </w:p>
        </w:tc>
        <w:tc>
          <w:tcPr>
            <w:tcW w:w="1113" w:type="dxa"/>
            <w:vAlign w:val="center"/>
          </w:tcPr>
          <w:p w:rsidR="00B340AF" w:rsidRPr="004B114E" w:rsidRDefault="00B340AF" w:rsidP="00CB5237">
            <w:pPr>
              <w:spacing w:after="0" w:line="240" w:lineRule="auto"/>
              <w:rPr>
                <w:rFonts w:ascii="Times New Roman" w:hAnsi="Times New Roman" w:cs="Times New Roman"/>
              </w:rPr>
            </w:pPr>
          </w:p>
        </w:tc>
        <w:tc>
          <w:tcPr>
            <w:tcW w:w="1113" w:type="dxa"/>
            <w:vAlign w:val="center"/>
          </w:tcPr>
          <w:p w:rsidR="00B340AF" w:rsidRPr="004B114E" w:rsidRDefault="00B340AF" w:rsidP="00CB5237">
            <w:pPr>
              <w:spacing w:after="0" w:line="240" w:lineRule="auto"/>
              <w:rPr>
                <w:rFonts w:ascii="Times New Roman" w:hAnsi="Times New Roman" w:cs="Times New Roman"/>
              </w:rPr>
            </w:pPr>
          </w:p>
        </w:tc>
        <w:tc>
          <w:tcPr>
            <w:tcW w:w="1135" w:type="dxa"/>
            <w:vAlign w:val="center"/>
          </w:tcPr>
          <w:p w:rsidR="00B340AF" w:rsidRPr="004B114E" w:rsidRDefault="00B340AF" w:rsidP="00CB5237">
            <w:pPr>
              <w:spacing w:after="0" w:line="240" w:lineRule="auto"/>
              <w:rPr>
                <w:rFonts w:ascii="Times New Roman" w:hAnsi="Times New Roman" w:cs="Times New Roman"/>
              </w:rPr>
            </w:pPr>
            <w:r w:rsidRPr="004B114E">
              <w:rPr>
                <w:rFonts w:ascii="Times New Roman" w:hAnsi="Times New Roman" w:cs="Times New Roman"/>
              </w:rPr>
              <w:t>106 471, 80</w:t>
            </w:r>
          </w:p>
        </w:tc>
      </w:tr>
    </w:tbl>
    <w:p w:rsidR="00CD450E" w:rsidRPr="006C0053" w:rsidRDefault="00CD450E" w:rsidP="00CF6665">
      <w:pPr>
        <w:spacing w:after="0" w:line="240" w:lineRule="auto"/>
        <w:jc w:val="center"/>
        <w:rPr>
          <w:rFonts w:ascii="Times New Roman" w:hAnsi="Times New Roman" w:cs="Times New Roman"/>
          <w:i/>
          <w:sz w:val="24"/>
          <w:szCs w:val="24"/>
          <w:u w:val="single"/>
        </w:rPr>
      </w:pPr>
    </w:p>
    <w:p w:rsidR="00E164A8" w:rsidRPr="006C0053" w:rsidRDefault="00E164A8" w:rsidP="000D75E3">
      <w:pPr>
        <w:spacing w:after="0" w:line="240" w:lineRule="auto"/>
        <w:jc w:val="both"/>
        <w:rPr>
          <w:rFonts w:ascii="Times New Roman" w:hAnsi="Times New Roman" w:cs="Times New Roman"/>
          <w:b/>
          <w:sz w:val="24"/>
          <w:szCs w:val="24"/>
        </w:rPr>
      </w:pPr>
      <w:r w:rsidRPr="006C0053">
        <w:rPr>
          <w:rFonts w:ascii="Times New Roman" w:hAnsi="Times New Roman" w:cs="Times New Roman"/>
          <w:b/>
          <w:sz w:val="24"/>
          <w:szCs w:val="24"/>
        </w:rPr>
        <w:t>Сумма, выделенная для закупки</w:t>
      </w:r>
    </w:p>
    <w:p w:rsidR="009004A6" w:rsidRPr="006C0053" w:rsidRDefault="004B114E" w:rsidP="00BA20F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u w:val="single"/>
        </w:rPr>
        <w:t>35</w:t>
      </w:r>
      <w:r w:rsidR="00C911B5">
        <w:rPr>
          <w:rFonts w:ascii="Times New Roman" w:hAnsi="Times New Roman" w:cs="Times New Roman"/>
          <w:color w:val="000000"/>
          <w:sz w:val="24"/>
          <w:szCs w:val="24"/>
          <w:u w:val="single"/>
        </w:rPr>
        <w:t>0 0</w:t>
      </w:r>
      <w:r>
        <w:rPr>
          <w:rFonts w:ascii="Times New Roman" w:hAnsi="Times New Roman" w:cs="Times New Roman"/>
          <w:color w:val="000000"/>
          <w:sz w:val="24"/>
          <w:szCs w:val="24"/>
          <w:u w:val="single"/>
        </w:rPr>
        <w:t>00</w:t>
      </w:r>
      <w:r w:rsidR="00291642" w:rsidRPr="006C0053">
        <w:rPr>
          <w:rFonts w:ascii="Times New Roman" w:hAnsi="Times New Roman" w:cs="Times New Roman"/>
          <w:sz w:val="24"/>
          <w:szCs w:val="24"/>
          <w:u w:val="single"/>
          <w:lang w:val="kk-KZ"/>
        </w:rPr>
        <w:t>,00</w:t>
      </w:r>
      <w:r w:rsidR="00C253DD" w:rsidRPr="006C0053">
        <w:rPr>
          <w:rFonts w:ascii="Times New Roman" w:hAnsi="Times New Roman" w:cs="Times New Roman"/>
          <w:sz w:val="24"/>
          <w:szCs w:val="24"/>
          <w:u w:val="single"/>
          <w:lang w:val="kk-KZ"/>
        </w:rPr>
        <w:t xml:space="preserve"> </w:t>
      </w:r>
      <w:r w:rsidR="009004A6" w:rsidRPr="006C0053">
        <w:rPr>
          <w:rFonts w:ascii="Times New Roman" w:hAnsi="Times New Roman" w:cs="Times New Roman"/>
          <w:sz w:val="24"/>
          <w:szCs w:val="24"/>
          <w:u w:val="single"/>
          <w:lang w:val="kk-KZ"/>
        </w:rPr>
        <w:t>(</w:t>
      </w:r>
      <w:r w:rsidR="007A3FE3">
        <w:rPr>
          <w:rFonts w:ascii="Times New Roman" w:hAnsi="Times New Roman" w:cs="Times New Roman"/>
          <w:sz w:val="24"/>
          <w:szCs w:val="24"/>
          <w:u w:val="single"/>
          <w:lang w:val="kk-KZ"/>
        </w:rPr>
        <w:t>триста</w:t>
      </w:r>
      <w:r>
        <w:rPr>
          <w:rFonts w:ascii="Times New Roman" w:hAnsi="Times New Roman" w:cs="Times New Roman"/>
          <w:sz w:val="24"/>
          <w:szCs w:val="24"/>
          <w:u w:val="single"/>
          <w:lang w:val="kk-KZ"/>
        </w:rPr>
        <w:t xml:space="preserve"> пятьдесят тысяч</w:t>
      </w:r>
      <w:r w:rsidR="009004A6" w:rsidRPr="006C0053">
        <w:rPr>
          <w:rFonts w:ascii="Times New Roman" w:hAnsi="Times New Roman" w:cs="Times New Roman"/>
          <w:sz w:val="24"/>
          <w:szCs w:val="24"/>
          <w:u w:val="single"/>
          <w:lang w:val="kk-KZ"/>
        </w:rPr>
        <w:t xml:space="preserve">) тенге </w:t>
      </w:r>
      <w:r w:rsidR="00B27C8E" w:rsidRPr="006C0053">
        <w:rPr>
          <w:rFonts w:ascii="Times New Roman" w:hAnsi="Times New Roman" w:cs="Times New Roman"/>
          <w:sz w:val="24"/>
          <w:szCs w:val="24"/>
          <w:u w:val="single"/>
          <w:lang w:val="kk-KZ"/>
        </w:rPr>
        <w:t>00</w:t>
      </w:r>
      <w:r w:rsidR="00BA20F7" w:rsidRPr="006C0053">
        <w:rPr>
          <w:rFonts w:ascii="Times New Roman" w:hAnsi="Times New Roman" w:cs="Times New Roman"/>
          <w:sz w:val="24"/>
          <w:szCs w:val="24"/>
          <w:u w:val="single"/>
          <w:lang w:val="kk-KZ"/>
        </w:rPr>
        <w:t xml:space="preserve"> </w:t>
      </w:r>
      <w:r w:rsidR="009004A6" w:rsidRPr="006C0053">
        <w:rPr>
          <w:rFonts w:ascii="Times New Roman" w:hAnsi="Times New Roman" w:cs="Times New Roman"/>
          <w:sz w:val="24"/>
          <w:szCs w:val="24"/>
          <w:u w:val="single"/>
          <w:lang w:val="kk-KZ"/>
        </w:rPr>
        <w:t>тиын.</w:t>
      </w:r>
    </w:p>
    <w:p w:rsidR="00E67BC4" w:rsidRPr="006C0053" w:rsidRDefault="00033569" w:rsidP="00E67BC4">
      <w:pPr>
        <w:pStyle w:val="a3"/>
        <w:spacing w:after="0" w:line="240" w:lineRule="auto"/>
        <w:ind w:left="-774"/>
        <w:jc w:val="center"/>
        <w:rPr>
          <w:rFonts w:ascii="Times New Roman" w:hAnsi="Times New Roman" w:cs="Times New Roman"/>
          <w:i/>
          <w:sz w:val="24"/>
          <w:szCs w:val="24"/>
        </w:rPr>
      </w:pPr>
      <w:r w:rsidRPr="006C0053">
        <w:rPr>
          <w:rFonts w:ascii="Times New Roman" w:hAnsi="Times New Roman" w:cs="Times New Roman"/>
          <w:i/>
          <w:sz w:val="24"/>
          <w:szCs w:val="24"/>
          <w:lang w:val="kk-KZ"/>
        </w:rPr>
        <w:t xml:space="preserve"> </w:t>
      </w:r>
      <w:r w:rsidR="00E85A61" w:rsidRPr="006C0053">
        <w:rPr>
          <w:rFonts w:ascii="Times New Roman" w:hAnsi="Times New Roman" w:cs="Times New Roman"/>
          <w:i/>
          <w:sz w:val="24"/>
          <w:szCs w:val="24"/>
          <w:lang w:val="kk-KZ"/>
        </w:rPr>
        <w:t xml:space="preserve">        </w:t>
      </w:r>
      <w:r w:rsidR="00E164A8" w:rsidRPr="006C0053">
        <w:rPr>
          <w:rFonts w:ascii="Times New Roman" w:hAnsi="Times New Roman" w:cs="Times New Roman"/>
          <w:i/>
          <w:sz w:val="24"/>
          <w:szCs w:val="24"/>
        </w:rPr>
        <w:t>(сумма)</w:t>
      </w:r>
    </w:p>
    <w:p w:rsidR="00264CFC" w:rsidRPr="00315271" w:rsidRDefault="00264CFC" w:rsidP="000C4FBB">
      <w:pPr>
        <w:pStyle w:val="a3"/>
        <w:numPr>
          <w:ilvl w:val="0"/>
          <w:numId w:val="29"/>
        </w:numPr>
        <w:spacing w:after="0" w:line="240" w:lineRule="auto"/>
        <w:jc w:val="both"/>
        <w:rPr>
          <w:rFonts w:ascii="Times New Roman" w:hAnsi="Times New Roman" w:cs="Times New Roman"/>
          <w:b/>
          <w:sz w:val="24"/>
          <w:szCs w:val="24"/>
        </w:rPr>
      </w:pPr>
      <w:r w:rsidRPr="006C0053">
        <w:rPr>
          <w:rFonts w:ascii="Times New Roman" w:hAnsi="Times New Roman" w:cs="Times New Roman"/>
          <w:b/>
          <w:sz w:val="24"/>
          <w:szCs w:val="24"/>
        </w:rPr>
        <w:t>Обоснование применения данного способа:</w:t>
      </w:r>
      <w:r w:rsidR="00315271">
        <w:rPr>
          <w:rFonts w:ascii="Times New Roman" w:hAnsi="Times New Roman" w:cs="Times New Roman"/>
          <w:b/>
          <w:sz w:val="24"/>
          <w:szCs w:val="24"/>
        </w:rPr>
        <w:t xml:space="preserve"> </w:t>
      </w:r>
      <w:r w:rsidR="00A42306">
        <w:rPr>
          <w:rFonts w:ascii="Times New Roman" w:hAnsi="Times New Roman" w:cs="Times New Roman"/>
          <w:sz w:val="24"/>
          <w:szCs w:val="24"/>
        </w:rPr>
        <w:t xml:space="preserve">В соответствии с Главой 10 </w:t>
      </w:r>
      <w:r w:rsidRPr="00315271">
        <w:rPr>
          <w:rFonts w:ascii="Times New Roman" w:hAnsi="Times New Roman" w:cs="Times New Roman"/>
          <w:sz w:val="24"/>
          <w:szCs w:val="24"/>
        </w:rPr>
        <w:t xml:space="preserve">  «</w:t>
      </w:r>
      <w:r w:rsidR="000C4FBB" w:rsidRPr="00315271">
        <w:rPr>
          <w:rFonts w:ascii="Times New Roman" w:hAnsi="Times New Roman" w:cs="Times New Roman"/>
          <w:sz w:val="24"/>
          <w:szCs w:val="24"/>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315271" w:rsidRPr="00315271">
        <w:rPr>
          <w:rFonts w:ascii="Times New Roman" w:hAnsi="Times New Roman" w:cs="Times New Roman"/>
          <w:sz w:val="24"/>
          <w:szCs w:val="24"/>
        </w:rPr>
        <w:t>объёма</w:t>
      </w:r>
      <w:r w:rsidR="000C4FBB" w:rsidRPr="00315271">
        <w:rPr>
          <w:rFonts w:ascii="Times New Roman" w:hAnsi="Times New Roman" w:cs="Times New Roman"/>
          <w:sz w:val="24"/>
          <w:szCs w:val="24"/>
        </w:rPr>
        <w:t xml:space="preserve"> бесплатной медицинской помощи, дополнительного </w:t>
      </w:r>
      <w:r w:rsidR="00315271" w:rsidRPr="00315271">
        <w:rPr>
          <w:rFonts w:ascii="Times New Roman" w:hAnsi="Times New Roman" w:cs="Times New Roman"/>
          <w:sz w:val="24"/>
          <w:szCs w:val="24"/>
        </w:rPr>
        <w:t>объёма</w:t>
      </w:r>
      <w:r w:rsidR="000C4FBB" w:rsidRPr="00315271">
        <w:rPr>
          <w:rFonts w:ascii="Times New Roman" w:hAnsi="Times New Roman" w:cs="Times New Roman"/>
          <w:sz w:val="24"/>
          <w:szCs w:val="24"/>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315271" w:rsidRPr="00315271">
        <w:rPr>
          <w:rFonts w:ascii="Times New Roman" w:hAnsi="Times New Roman" w:cs="Times New Roman"/>
          <w:sz w:val="24"/>
          <w:szCs w:val="24"/>
        </w:rPr>
        <w:t>счёт</w:t>
      </w:r>
      <w:r w:rsidR="000C4FBB" w:rsidRPr="00315271">
        <w:rPr>
          <w:rFonts w:ascii="Times New Roman" w:hAnsi="Times New Roman" w:cs="Times New Roman"/>
          <w:sz w:val="24"/>
          <w:szCs w:val="24"/>
        </w:rPr>
        <w:t xml:space="preserve"> бюджетных средств и (или) в системе обязательного социального медицинского страхования, фармацевтических услуг</w:t>
      </w:r>
      <w:r w:rsidRPr="00315271">
        <w:rPr>
          <w:rFonts w:ascii="Times New Roman" w:hAnsi="Times New Roman" w:cs="Times New Roman"/>
          <w:sz w:val="24"/>
          <w:szCs w:val="24"/>
        </w:rPr>
        <w:t>» от 4 июня 2021 года №375.</w:t>
      </w:r>
      <w:r w:rsidR="00A42306">
        <w:rPr>
          <w:rFonts w:ascii="Times New Roman" w:hAnsi="Times New Roman" w:cs="Times New Roman"/>
          <w:sz w:val="24"/>
          <w:szCs w:val="24"/>
        </w:rPr>
        <w:t xml:space="preserve"> (далее Правила)</w:t>
      </w:r>
    </w:p>
    <w:p w:rsidR="00315271" w:rsidRPr="00315271" w:rsidRDefault="00315271" w:rsidP="00315271">
      <w:pPr>
        <w:pStyle w:val="a3"/>
        <w:spacing w:after="0" w:line="240" w:lineRule="auto"/>
        <w:jc w:val="both"/>
        <w:rPr>
          <w:rFonts w:ascii="Times New Roman" w:hAnsi="Times New Roman" w:cs="Times New Roman"/>
          <w:b/>
          <w:sz w:val="24"/>
          <w:szCs w:val="24"/>
        </w:rPr>
      </w:pPr>
    </w:p>
    <w:p w:rsidR="009F06BE" w:rsidRPr="006C0053" w:rsidRDefault="009F06BE" w:rsidP="000D75E3">
      <w:pPr>
        <w:pStyle w:val="a3"/>
        <w:numPr>
          <w:ilvl w:val="0"/>
          <w:numId w:val="29"/>
        </w:numPr>
        <w:spacing w:after="0" w:line="240" w:lineRule="auto"/>
        <w:rPr>
          <w:rFonts w:ascii="Times New Roman" w:hAnsi="Times New Roman" w:cs="Times New Roman"/>
          <w:i/>
          <w:sz w:val="24"/>
          <w:szCs w:val="24"/>
        </w:rPr>
      </w:pPr>
      <w:r w:rsidRPr="006C0053">
        <w:rPr>
          <w:rFonts w:ascii="Times New Roman" w:hAnsi="Times New Roman" w:cs="Times New Roman"/>
          <w:b/>
          <w:sz w:val="24"/>
          <w:szCs w:val="24"/>
        </w:rPr>
        <w:t xml:space="preserve">Наименование и местонахождение потенциальных поставщиков, </w:t>
      </w:r>
      <w:r w:rsidR="00BC547B" w:rsidRPr="006C0053">
        <w:rPr>
          <w:rFonts w:ascii="Times New Roman" w:hAnsi="Times New Roman" w:cs="Times New Roman"/>
          <w:b/>
          <w:sz w:val="24"/>
          <w:szCs w:val="24"/>
        </w:rPr>
        <w:t xml:space="preserve">представивших </w:t>
      </w:r>
      <w:r w:rsidRPr="006C0053">
        <w:rPr>
          <w:rFonts w:ascii="Times New Roman" w:hAnsi="Times New Roman" w:cs="Times New Roman"/>
          <w:b/>
          <w:sz w:val="24"/>
          <w:szCs w:val="24"/>
        </w:rPr>
        <w:t>ценовые предложения:</w:t>
      </w:r>
    </w:p>
    <w:p w:rsidR="00986E55" w:rsidRPr="006C0053" w:rsidRDefault="00986E55" w:rsidP="009F06BE">
      <w:pPr>
        <w:spacing w:after="0" w:line="240" w:lineRule="auto"/>
        <w:jc w:val="both"/>
        <w:rPr>
          <w:rFonts w:ascii="Times New Roman" w:hAnsi="Times New Roman" w:cs="Times New Roman"/>
          <w:b/>
          <w:sz w:val="24"/>
          <w:szCs w:val="24"/>
        </w:rPr>
      </w:pPr>
    </w:p>
    <w:tbl>
      <w:tblPr>
        <w:tblStyle w:val="a4"/>
        <w:tblW w:w="10343" w:type="dxa"/>
        <w:tblLook w:val="04A0" w:firstRow="1" w:lastRow="0" w:firstColumn="1" w:lastColumn="0" w:noHBand="0" w:noVBand="1"/>
      </w:tblPr>
      <w:tblGrid>
        <w:gridCol w:w="675"/>
        <w:gridCol w:w="3119"/>
        <w:gridCol w:w="4423"/>
        <w:gridCol w:w="2126"/>
      </w:tblGrid>
      <w:tr w:rsidR="00D27439" w:rsidRPr="006C0053" w:rsidTr="005A47C0">
        <w:tc>
          <w:tcPr>
            <w:tcW w:w="675" w:type="dxa"/>
          </w:tcPr>
          <w:p w:rsidR="00D27439" w:rsidRPr="006C0053" w:rsidRDefault="00D27439" w:rsidP="00D27439">
            <w:pPr>
              <w:jc w:val="center"/>
              <w:rPr>
                <w:rFonts w:ascii="Times New Roman" w:hAnsi="Times New Roman" w:cs="Times New Roman"/>
                <w:b/>
                <w:iCs/>
                <w:color w:val="000000"/>
                <w:sz w:val="24"/>
                <w:szCs w:val="24"/>
              </w:rPr>
            </w:pPr>
            <w:r w:rsidRPr="006C0053">
              <w:rPr>
                <w:rFonts w:ascii="Times New Roman" w:hAnsi="Times New Roman" w:cs="Times New Roman"/>
                <w:b/>
                <w:iCs/>
                <w:color w:val="000000"/>
                <w:sz w:val="24"/>
                <w:szCs w:val="24"/>
              </w:rPr>
              <w:t>№</w:t>
            </w:r>
          </w:p>
        </w:tc>
        <w:tc>
          <w:tcPr>
            <w:tcW w:w="3119" w:type="dxa"/>
          </w:tcPr>
          <w:p w:rsidR="00D27439" w:rsidRPr="006C0053" w:rsidRDefault="00D27439" w:rsidP="00D27439">
            <w:pPr>
              <w:jc w:val="center"/>
              <w:rPr>
                <w:rFonts w:ascii="Times New Roman" w:hAnsi="Times New Roman" w:cs="Times New Roman"/>
                <w:b/>
                <w:iCs/>
                <w:color w:val="000000" w:themeColor="text1"/>
                <w:sz w:val="24"/>
                <w:szCs w:val="24"/>
              </w:rPr>
            </w:pPr>
            <w:r w:rsidRPr="006C0053">
              <w:rPr>
                <w:rFonts w:ascii="Times New Roman" w:hAnsi="Times New Roman" w:cs="Times New Roman"/>
                <w:b/>
                <w:iCs/>
                <w:color w:val="000000" w:themeColor="text1"/>
                <w:sz w:val="24"/>
                <w:szCs w:val="24"/>
              </w:rPr>
              <w:t>Наименование потенциального поставщика</w:t>
            </w:r>
          </w:p>
        </w:tc>
        <w:tc>
          <w:tcPr>
            <w:tcW w:w="4423" w:type="dxa"/>
          </w:tcPr>
          <w:p w:rsidR="00D27439" w:rsidRPr="006C0053" w:rsidRDefault="00D27439" w:rsidP="00D27439">
            <w:pPr>
              <w:jc w:val="center"/>
              <w:rPr>
                <w:rFonts w:ascii="Times New Roman" w:hAnsi="Times New Roman" w:cs="Times New Roman"/>
                <w:b/>
                <w:iCs/>
                <w:color w:val="000000" w:themeColor="text1"/>
                <w:sz w:val="24"/>
                <w:szCs w:val="24"/>
              </w:rPr>
            </w:pPr>
            <w:r w:rsidRPr="006C0053">
              <w:rPr>
                <w:rFonts w:ascii="Times New Roman" w:hAnsi="Times New Roman" w:cs="Times New Roman"/>
                <w:b/>
                <w:iCs/>
                <w:color w:val="000000" w:themeColor="text1"/>
                <w:sz w:val="24"/>
                <w:szCs w:val="24"/>
              </w:rPr>
              <w:t>Адрес потенциального поставщика</w:t>
            </w:r>
          </w:p>
        </w:tc>
        <w:tc>
          <w:tcPr>
            <w:tcW w:w="2126" w:type="dxa"/>
          </w:tcPr>
          <w:p w:rsidR="00D27439" w:rsidRPr="006C0053" w:rsidRDefault="00D27439" w:rsidP="00D27439">
            <w:pPr>
              <w:jc w:val="center"/>
              <w:rPr>
                <w:rFonts w:ascii="Times New Roman" w:hAnsi="Times New Roman" w:cs="Times New Roman"/>
                <w:b/>
                <w:iCs/>
                <w:color w:val="000000" w:themeColor="text1"/>
                <w:sz w:val="24"/>
                <w:szCs w:val="24"/>
              </w:rPr>
            </w:pPr>
            <w:r w:rsidRPr="006C0053">
              <w:rPr>
                <w:rFonts w:ascii="Times New Roman" w:hAnsi="Times New Roman" w:cs="Times New Roman"/>
                <w:b/>
                <w:iCs/>
                <w:color w:val="000000" w:themeColor="text1"/>
                <w:sz w:val="24"/>
                <w:szCs w:val="24"/>
              </w:rPr>
              <w:t>Дата и время подачи заявки</w:t>
            </w:r>
          </w:p>
        </w:tc>
      </w:tr>
      <w:tr w:rsidR="003573B8" w:rsidRPr="006C0053" w:rsidTr="005A47C0">
        <w:tc>
          <w:tcPr>
            <w:tcW w:w="675" w:type="dxa"/>
          </w:tcPr>
          <w:p w:rsidR="003573B8" w:rsidRPr="006C0053" w:rsidRDefault="00BA20F7" w:rsidP="00E35852">
            <w:pPr>
              <w:rPr>
                <w:rFonts w:ascii="Times New Roman" w:hAnsi="Times New Roman" w:cs="Times New Roman"/>
                <w:sz w:val="24"/>
                <w:szCs w:val="24"/>
              </w:rPr>
            </w:pPr>
            <w:r w:rsidRPr="006C0053">
              <w:rPr>
                <w:rFonts w:ascii="Times New Roman" w:hAnsi="Times New Roman" w:cs="Times New Roman"/>
                <w:sz w:val="24"/>
                <w:szCs w:val="24"/>
              </w:rPr>
              <w:t>1</w:t>
            </w:r>
          </w:p>
        </w:tc>
        <w:tc>
          <w:tcPr>
            <w:tcW w:w="3119" w:type="dxa"/>
            <w:vAlign w:val="center"/>
          </w:tcPr>
          <w:p w:rsidR="003573B8" w:rsidRPr="006C0053" w:rsidRDefault="003A3839" w:rsidP="00D83037">
            <w:pPr>
              <w:jc w:val="both"/>
              <w:rPr>
                <w:rFonts w:ascii="Times New Roman" w:hAnsi="Times New Roman" w:cs="Times New Roman"/>
                <w:sz w:val="24"/>
                <w:szCs w:val="24"/>
              </w:rPr>
            </w:pPr>
            <w:r>
              <w:rPr>
                <w:rFonts w:ascii="Times New Roman" w:hAnsi="Times New Roman" w:cs="Times New Roman"/>
                <w:sz w:val="24"/>
                <w:szCs w:val="24"/>
                <w:lang w:val="kk-KZ"/>
              </w:rPr>
              <w:t xml:space="preserve">Товарщиество </w:t>
            </w:r>
            <w:r w:rsidR="00D83037">
              <w:rPr>
                <w:rFonts w:ascii="Times New Roman" w:hAnsi="Times New Roman" w:cs="Times New Roman"/>
                <w:sz w:val="24"/>
                <w:szCs w:val="24"/>
                <w:lang w:val="kk-KZ"/>
              </w:rPr>
              <w:t>с ограниченной ответственностью</w:t>
            </w:r>
            <w:r w:rsidR="004B114E">
              <w:rPr>
                <w:rFonts w:ascii="Times New Roman" w:hAnsi="Times New Roman" w:cs="Times New Roman"/>
                <w:sz w:val="24"/>
                <w:szCs w:val="24"/>
                <w:lang w:val="kk-KZ"/>
              </w:rPr>
              <w:t xml:space="preserve"> «</w:t>
            </w:r>
            <w:r w:rsidR="00D83037">
              <w:rPr>
                <w:rFonts w:ascii="Times New Roman" w:hAnsi="Times New Roman" w:cs="Times New Roman"/>
                <w:sz w:val="24"/>
                <w:szCs w:val="24"/>
                <w:lang w:val="en-US"/>
              </w:rPr>
              <w:t>AUM+</w:t>
            </w:r>
            <w:r w:rsidR="004B114E">
              <w:rPr>
                <w:rFonts w:ascii="Times New Roman" w:hAnsi="Times New Roman" w:cs="Times New Roman"/>
                <w:sz w:val="24"/>
                <w:szCs w:val="24"/>
                <w:lang w:val="kk-KZ"/>
              </w:rPr>
              <w:t>»</w:t>
            </w:r>
          </w:p>
        </w:tc>
        <w:tc>
          <w:tcPr>
            <w:tcW w:w="4423" w:type="dxa"/>
            <w:vAlign w:val="center"/>
          </w:tcPr>
          <w:p w:rsidR="003573B8" w:rsidRPr="00D83037" w:rsidRDefault="00D552F3" w:rsidP="00D83037">
            <w:pPr>
              <w:jc w:val="both"/>
              <w:rPr>
                <w:rFonts w:ascii="Times New Roman" w:hAnsi="Times New Roman" w:cs="Times New Roman"/>
                <w:sz w:val="24"/>
                <w:szCs w:val="24"/>
                <w:lang w:val="kk-KZ"/>
              </w:rPr>
            </w:pPr>
            <w:r>
              <w:rPr>
                <w:rFonts w:ascii="Times New Roman" w:hAnsi="Times New Roman" w:cs="Times New Roman"/>
                <w:sz w:val="24"/>
                <w:szCs w:val="24"/>
              </w:rPr>
              <w:t xml:space="preserve">РК, </w:t>
            </w:r>
            <w:r w:rsidR="00D83037">
              <w:rPr>
                <w:rFonts w:ascii="Times New Roman" w:hAnsi="Times New Roman" w:cs="Times New Roman"/>
                <w:sz w:val="24"/>
                <w:szCs w:val="24"/>
                <w:lang w:val="kk-KZ"/>
              </w:rPr>
              <w:t>г.Астана, ул.Е.Брусиловского 24/1, кабинет 301</w:t>
            </w:r>
          </w:p>
        </w:tc>
        <w:tc>
          <w:tcPr>
            <w:tcW w:w="2126" w:type="dxa"/>
            <w:vAlign w:val="center"/>
          </w:tcPr>
          <w:p w:rsidR="003573B8" w:rsidRPr="006C0053" w:rsidRDefault="00456B2B" w:rsidP="00456B2B">
            <w:pPr>
              <w:jc w:val="center"/>
              <w:rPr>
                <w:rFonts w:ascii="Times New Roman" w:hAnsi="Times New Roman" w:cs="Times New Roman"/>
                <w:sz w:val="24"/>
                <w:szCs w:val="24"/>
              </w:rPr>
            </w:pPr>
            <w:r>
              <w:rPr>
                <w:rFonts w:ascii="Times New Roman" w:hAnsi="Times New Roman" w:cs="Times New Roman"/>
                <w:sz w:val="24"/>
                <w:szCs w:val="24"/>
              </w:rPr>
              <w:t>25</w:t>
            </w:r>
            <w:r w:rsidR="00D552F3">
              <w:rPr>
                <w:rFonts w:ascii="Times New Roman" w:hAnsi="Times New Roman" w:cs="Times New Roman"/>
                <w:sz w:val="24"/>
                <w:szCs w:val="24"/>
              </w:rPr>
              <w:t>.04</w:t>
            </w:r>
            <w:r w:rsidR="006114D3" w:rsidRPr="006C0053">
              <w:rPr>
                <w:rFonts w:ascii="Times New Roman" w:hAnsi="Times New Roman" w:cs="Times New Roman"/>
                <w:sz w:val="24"/>
                <w:szCs w:val="24"/>
              </w:rPr>
              <w:t>.20</w:t>
            </w:r>
            <w:r w:rsidR="00B0376A">
              <w:rPr>
                <w:rFonts w:ascii="Times New Roman" w:hAnsi="Times New Roman" w:cs="Times New Roman"/>
                <w:sz w:val="24"/>
                <w:szCs w:val="24"/>
              </w:rPr>
              <w:t>2</w:t>
            </w:r>
            <w:r w:rsidR="006114D3" w:rsidRPr="006C0053">
              <w:rPr>
                <w:rFonts w:ascii="Times New Roman" w:hAnsi="Times New Roman" w:cs="Times New Roman"/>
                <w:sz w:val="24"/>
                <w:szCs w:val="24"/>
              </w:rPr>
              <w:t xml:space="preserve">3 </w:t>
            </w:r>
            <w:r w:rsidR="00D552F3">
              <w:rPr>
                <w:rFonts w:ascii="Times New Roman" w:hAnsi="Times New Roman" w:cs="Times New Roman"/>
                <w:sz w:val="24"/>
                <w:szCs w:val="24"/>
              </w:rPr>
              <w:t>10:0</w:t>
            </w:r>
            <w:r>
              <w:rPr>
                <w:rFonts w:ascii="Times New Roman" w:hAnsi="Times New Roman" w:cs="Times New Roman"/>
                <w:sz w:val="24"/>
                <w:szCs w:val="24"/>
              </w:rPr>
              <w:t>7</w:t>
            </w:r>
          </w:p>
        </w:tc>
      </w:tr>
    </w:tbl>
    <w:p w:rsidR="005A47C0" w:rsidRPr="006C0053" w:rsidRDefault="005A47C0" w:rsidP="0067790B">
      <w:pPr>
        <w:spacing w:after="0" w:line="240" w:lineRule="auto"/>
        <w:jc w:val="both"/>
        <w:rPr>
          <w:rFonts w:ascii="Times New Roman" w:hAnsi="Times New Roman" w:cs="Times New Roman"/>
          <w:b/>
          <w:iCs/>
          <w:color w:val="000000"/>
          <w:sz w:val="24"/>
          <w:szCs w:val="24"/>
        </w:rPr>
      </w:pPr>
    </w:p>
    <w:p w:rsidR="00264CFC" w:rsidRPr="006C0053" w:rsidRDefault="00264CFC" w:rsidP="00264CFC">
      <w:pPr>
        <w:spacing w:after="0" w:line="240" w:lineRule="auto"/>
        <w:jc w:val="both"/>
        <w:rPr>
          <w:rFonts w:ascii="Times New Roman" w:hAnsi="Times New Roman" w:cs="Times New Roman"/>
          <w:b/>
          <w:iCs/>
          <w:color w:val="000000"/>
          <w:sz w:val="24"/>
          <w:szCs w:val="24"/>
        </w:rPr>
      </w:pPr>
      <w:r w:rsidRPr="006C0053">
        <w:rPr>
          <w:rFonts w:ascii="Times New Roman" w:hAnsi="Times New Roman" w:cs="Times New Roman"/>
          <w:b/>
          <w:iCs/>
          <w:color w:val="000000"/>
          <w:sz w:val="24"/>
          <w:szCs w:val="24"/>
          <w:lang w:val="kk-KZ"/>
        </w:rPr>
        <w:t>5.</w:t>
      </w:r>
      <w:r w:rsidRPr="006C0053">
        <w:rPr>
          <w:rFonts w:ascii="Times New Roman" w:hAnsi="Times New Roman" w:cs="Times New Roman"/>
          <w:b/>
          <w:iCs/>
          <w:color w:val="000000"/>
          <w:sz w:val="24"/>
          <w:szCs w:val="24"/>
        </w:rPr>
        <w:t>Эксперты не привлекались.</w:t>
      </w:r>
    </w:p>
    <w:p w:rsidR="00264CFC" w:rsidRPr="006C0053" w:rsidRDefault="00264CFC" w:rsidP="0067790B">
      <w:pPr>
        <w:spacing w:after="0" w:line="240" w:lineRule="auto"/>
        <w:jc w:val="both"/>
        <w:rPr>
          <w:rFonts w:ascii="Times New Roman" w:hAnsi="Times New Roman" w:cs="Times New Roman"/>
          <w:b/>
          <w:iCs/>
          <w:color w:val="000000"/>
          <w:sz w:val="24"/>
          <w:szCs w:val="24"/>
          <w:lang w:val="kk-KZ"/>
        </w:rPr>
      </w:pPr>
    </w:p>
    <w:p w:rsidR="00264CFC" w:rsidRPr="006C0053" w:rsidRDefault="00264CFC" w:rsidP="00264CFC">
      <w:pPr>
        <w:spacing w:after="0" w:line="240" w:lineRule="auto"/>
        <w:jc w:val="both"/>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6.Таблица ценовых предложений потенциальных поставщиков</w:t>
      </w:r>
    </w:p>
    <w:p w:rsidR="00E85A61" w:rsidRPr="006C0053" w:rsidRDefault="00E85A61" w:rsidP="00264CFC">
      <w:pPr>
        <w:spacing w:after="0" w:line="240" w:lineRule="auto"/>
        <w:jc w:val="both"/>
        <w:rPr>
          <w:rFonts w:ascii="Times New Roman" w:hAnsi="Times New Roman" w:cs="Times New Roman"/>
          <w:b/>
          <w:iCs/>
          <w:color w:val="000000"/>
          <w:sz w:val="24"/>
          <w:szCs w:val="24"/>
          <w:lang w:val="kk-KZ"/>
        </w:rPr>
      </w:pPr>
    </w:p>
    <w:tbl>
      <w:tblPr>
        <w:tblStyle w:val="a4"/>
        <w:tblW w:w="10348" w:type="dxa"/>
        <w:tblInd w:w="-34" w:type="dxa"/>
        <w:tblLook w:val="04A0" w:firstRow="1" w:lastRow="0" w:firstColumn="1" w:lastColumn="0" w:noHBand="0" w:noVBand="1"/>
      </w:tblPr>
      <w:tblGrid>
        <w:gridCol w:w="560"/>
        <w:gridCol w:w="2417"/>
        <w:gridCol w:w="7371"/>
      </w:tblGrid>
      <w:tr w:rsidR="00B0376A" w:rsidRPr="006C0053" w:rsidTr="00B0376A">
        <w:trPr>
          <w:trHeight w:val="566"/>
        </w:trPr>
        <w:tc>
          <w:tcPr>
            <w:tcW w:w="560" w:type="dxa"/>
          </w:tcPr>
          <w:p w:rsidR="00B0376A" w:rsidRPr="006C0053" w:rsidRDefault="00B0376A" w:rsidP="00AC0BE7">
            <w:pPr>
              <w:jc w:val="center"/>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п/п</w:t>
            </w:r>
          </w:p>
        </w:tc>
        <w:tc>
          <w:tcPr>
            <w:tcW w:w="2417" w:type="dxa"/>
          </w:tcPr>
          <w:p w:rsidR="00B0376A" w:rsidRPr="006C0053" w:rsidRDefault="00B0376A" w:rsidP="00AC0BE7">
            <w:pPr>
              <w:jc w:val="center"/>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лота</w:t>
            </w:r>
          </w:p>
        </w:tc>
        <w:tc>
          <w:tcPr>
            <w:tcW w:w="7371" w:type="dxa"/>
          </w:tcPr>
          <w:p w:rsidR="00B0376A" w:rsidRPr="006C0053" w:rsidRDefault="00456B2B" w:rsidP="00D552F3">
            <w:pPr>
              <w:jc w:val="center"/>
              <w:rPr>
                <w:rFonts w:ascii="Times New Roman" w:hAnsi="Times New Roman" w:cs="Times New Roman"/>
                <w:b/>
                <w:sz w:val="24"/>
                <w:szCs w:val="24"/>
              </w:rPr>
            </w:pPr>
            <w:r>
              <w:rPr>
                <w:rFonts w:ascii="Times New Roman" w:hAnsi="Times New Roman" w:cs="Times New Roman"/>
                <w:b/>
                <w:sz w:val="24"/>
                <w:szCs w:val="24"/>
                <w:lang w:val="kk-KZ"/>
              </w:rPr>
              <w:t>ТОО</w:t>
            </w:r>
            <w:r w:rsidR="00B0376A">
              <w:rPr>
                <w:rFonts w:ascii="Times New Roman" w:hAnsi="Times New Roman" w:cs="Times New Roman"/>
                <w:b/>
                <w:sz w:val="24"/>
                <w:szCs w:val="24"/>
                <w:lang w:val="kk-KZ"/>
              </w:rPr>
              <w:t xml:space="preserve"> </w:t>
            </w:r>
            <w:r w:rsidR="00B0376A" w:rsidRPr="00456B2B">
              <w:rPr>
                <w:rFonts w:ascii="Times New Roman" w:hAnsi="Times New Roman" w:cs="Times New Roman"/>
                <w:b/>
                <w:sz w:val="24"/>
                <w:szCs w:val="24"/>
                <w:lang w:val="kk-KZ"/>
              </w:rPr>
              <w:t>«</w:t>
            </w:r>
            <w:r w:rsidRPr="00456B2B">
              <w:rPr>
                <w:rFonts w:ascii="Times New Roman" w:hAnsi="Times New Roman" w:cs="Times New Roman"/>
                <w:b/>
                <w:sz w:val="24"/>
                <w:szCs w:val="24"/>
                <w:lang w:val="en-US"/>
              </w:rPr>
              <w:t>AUM+</w:t>
            </w:r>
            <w:r w:rsidR="00B0376A" w:rsidRPr="00456B2B">
              <w:rPr>
                <w:rFonts w:ascii="Times New Roman" w:hAnsi="Times New Roman" w:cs="Times New Roman"/>
                <w:b/>
                <w:sz w:val="24"/>
                <w:szCs w:val="24"/>
                <w:lang w:val="kk-KZ"/>
              </w:rPr>
              <w:t>»</w:t>
            </w:r>
          </w:p>
        </w:tc>
      </w:tr>
      <w:tr w:rsidR="00B0376A" w:rsidRPr="006C0053" w:rsidTr="00B0376A">
        <w:tc>
          <w:tcPr>
            <w:tcW w:w="560" w:type="dxa"/>
          </w:tcPr>
          <w:p w:rsidR="00B0376A" w:rsidRPr="006C0053" w:rsidRDefault="00B0376A" w:rsidP="00AC0BE7">
            <w:pPr>
              <w:jc w:val="center"/>
              <w:rPr>
                <w:rFonts w:ascii="Times New Roman" w:hAnsi="Times New Roman" w:cs="Times New Roman"/>
                <w:iCs/>
                <w:color w:val="000000"/>
                <w:sz w:val="24"/>
                <w:szCs w:val="24"/>
                <w:lang w:val="kk-KZ"/>
              </w:rPr>
            </w:pPr>
            <w:r w:rsidRPr="006C0053">
              <w:rPr>
                <w:rFonts w:ascii="Times New Roman" w:hAnsi="Times New Roman" w:cs="Times New Roman"/>
                <w:iCs/>
                <w:color w:val="000000"/>
                <w:sz w:val="24"/>
                <w:szCs w:val="24"/>
                <w:lang w:val="kk-KZ"/>
              </w:rPr>
              <w:t>1</w:t>
            </w:r>
          </w:p>
        </w:tc>
        <w:tc>
          <w:tcPr>
            <w:tcW w:w="2417" w:type="dxa"/>
          </w:tcPr>
          <w:p w:rsidR="00B0376A" w:rsidRPr="006C0053" w:rsidRDefault="00B0376A" w:rsidP="00AC0BE7">
            <w:pPr>
              <w:rPr>
                <w:rFonts w:ascii="Times New Roman" w:hAnsi="Times New Roman" w:cs="Times New Roman"/>
                <w:iCs/>
                <w:color w:val="000000"/>
                <w:sz w:val="24"/>
                <w:szCs w:val="24"/>
                <w:lang w:val="kk-KZ"/>
              </w:rPr>
            </w:pPr>
            <w:r w:rsidRPr="006C0053">
              <w:rPr>
                <w:rFonts w:ascii="Times New Roman" w:hAnsi="Times New Roman" w:cs="Times New Roman"/>
                <w:iCs/>
                <w:color w:val="000000"/>
                <w:sz w:val="24"/>
                <w:szCs w:val="24"/>
              </w:rPr>
              <w:t xml:space="preserve">Лот№ </w:t>
            </w:r>
            <w:r w:rsidRPr="006C0053">
              <w:rPr>
                <w:rFonts w:ascii="Times New Roman" w:hAnsi="Times New Roman" w:cs="Times New Roman"/>
                <w:iCs/>
                <w:color w:val="000000"/>
                <w:sz w:val="24"/>
                <w:szCs w:val="24"/>
                <w:lang w:val="kk-KZ"/>
              </w:rPr>
              <w:t>1</w:t>
            </w:r>
          </w:p>
        </w:tc>
        <w:tc>
          <w:tcPr>
            <w:tcW w:w="7371" w:type="dxa"/>
          </w:tcPr>
          <w:p w:rsidR="00B0376A" w:rsidRPr="006C0053" w:rsidRDefault="00D552F3" w:rsidP="0080712E">
            <w:pPr>
              <w:jc w:val="center"/>
              <w:rPr>
                <w:rFonts w:ascii="Times New Roman" w:hAnsi="Times New Roman" w:cs="Times New Roman"/>
                <w:iCs/>
                <w:color w:val="000000"/>
                <w:sz w:val="24"/>
                <w:szCs w:val="24"/>
                <w:lang w:val="kk-KZ"/>
              </w:rPr>
            </w:pPr>
            <w:r>
              <w:rPr>
                <w:rFonts w:ascii="Times New Roman" w:hAnsi="Times New Roman" w:cs="Times New Roman"/>
                <w:iCs/>
                <w:color w:val="000000"/>
                <w:sz w:val="24"/>
                <w:szCs w:val="24"/>
                <w:lang w:val="kk-KZ"/>
              </w:rPr>
              <w:t>35</w:t>
            </w:r>
            <w:r w:rsidR="00456B2B">
              <w:rPr>
                <w:rFonts w:ascii="Times New Roman" w:hAnsi="Times New Roman" w:cs="Times New Roman"/>
                <w:iCs/>
                <w:color w:val="000000"/>
                <w:sz w:val="24"/>
                <w:szCs w:val="24"/>
                <w:lang w:val="kk-KZ"/>
              </w:rPr>
              <w:t>0 0</w:t>
            </w:r>
            <w:r>
              <w:rPr>
                <w:rFonts w:ascii="Times New Roman" w:hAnsi="Times New Roman" w:cs="Times New Roman"/>
                <w:iCs/>
                <w:color w:val="000000"/>
                <w:sz w:val="24"/>
                <w:szCs w:val="24"/>
                <w:lang w:val="kk-KZ"/>
              </w:rPr>
              <w:t>00</w:t>
            </w:r>
            <w:r w:rsidR="00B0376A">
              <w:rPr>
                <w:rFonts w:ascii="Times New Roman" w:hAnsi="Times New Roman" w:cs="Times New Roman"/>
                <w:iCs/>
                <w:color w:val="000000"/>
                <w:sz w:val="24"/>
                <w:szCs w:val="24"/>
                <w:lang w:val="kk-KZ"/>
              </w:rPr>
              <w:t>,00</w:t>
            </w:r>
          </w:p>
        </w:tc>
      </w:tr>
    </w:tbl>
    <w:p w:rsidR="00264CFC" w:rsidRPr="006C0053" w:rsidRDefault="00264CFC" w:rsidP="0067790B">
      <w:pPr>
        <w:spacing w:after="0" w:line="240" w:lineRule="auto"/>
        <w:jc w:val="both"/>
        <w:rPr>
          <w:rFonts w:ascii="Times New Roman" w:hAnsi="Times New Roman" w:cs="Times New Roman"/>
          <w:b/>
          <w:iCs/>
          <w:color w:val="000000"/>
          <w:sz w:val="24"/>
          <w:szCs w:val="24"/>
          <w:lang w:val="kk-KZ"/>
        </w:rPr>
      </w:pPr>
    </w:p>
    <w:p w:rsidR="00E67BC4" w:rsidRDefault="0042596C" w:rsidP="00264CFC">
      <w:pPr>
        <w:pStyle w:val="a3"/>
        <w:numPr>
          <w:ilvl w:val="0"/>
          <w:numId w:val="28"/>
        </w:numPr>
        <w:jc w:val="both"/>
        <w:rPr>
          <w:rFonts w:ascii="Times New Roman" w:hAnsi="Times New Roman" w:cs="Times New Roman"/>
          <w:sz w:val="24"/>
          <w:szCs w:val="24"/>
        </w:rPr>
      </w:pPr>
      <w:r w:rsidRPr="006C0053">
        <w:rPr>
          <w:rFonts w:ascii="Times New Roman" w:hAnsi="Times New Roman" w:cs="Times New Roman"/>
          <w:b/>
          <w:sz w:val="24"/>
          <w:szCs w:val="24"/>
          <w:lang w:val="kk-KZ"/>
        </w:rPr>
        <w:t xml:space="preserve">Потенциальные поставщики, присутствовавшие при процедуре вскрытия конвертов с ценовыми предложениями: </w:t>
      </w:r>
      <w:r w:rsidR="005C1FBC">
        <w:rPr>
          <w:rFonts w:ascii="Times New Roman" w:hAnsi="Times New Roman" w:cs="Times New Roman"/>
          <w:sz w:val="24"/>
          <w:szCs w:val="24"/>
        </w:rPr>
        <w:t>нет</w:t>
      </w:r>
    </w:p>
    <w:p w:rsidR="00164566" w:rsidRDefault="00164566" w:rsidP="00925BFE">
      <w:pPr>
        <w:pStyle w:val="a3"/>
        <w:jc w:val="both"/>
        <w:rPr>
          <w:rFonts w:ascii="Times New Roman" w:hAnsi="Times New Roman" w:cs="Times New Roman"/>
          <w:sz w:val="24"/>
          <w:szCs w:val="24"/>
        </w:rPr>
      </w:pPr>
    </w:p>
    <w:p w:rsidR="00D552F3" w:rsidRPr="006C0053" w:rsidRDefault="00D552F3" w:rsidP="00925BFE">
      <w:pPr>
        <w:pStyle w:val="a3"/>
        <w:jc w:val="both"/>
        <w:rPr>
          <w:rFonts w:ascii="Times New Roman" w:hAnsi="Times New Roman" w:cs="Times New Roman"/>
          <w:sz w:val="24"/>
          <w:szCs w:val="24"/>
        </w:rPr>
      </w:pPr>
    </w:p>
    <w:p w:rsidR="00C44D8B" w:rsidRPr="00164566" w:rsidRDefault="004A2D1D" w:rsidP="00164566">
      <w:pPr>
        <w:pStyle w:val="a3"/>
        <w:numPr>
          <w:ilvl w:val="0"/>
          <w:numId w:val="28"/>
        </w:numPr>
        <w:spacing w:after="0" w:line="240" w:lineRule="auto"/>
        <w:jc w:val="both"/>
        <w:rPr>
          <w:rFonts w:ascii="Times New Roman" w:hAnsi="Times New Roman" w:cs="Times New Roman"/>
          <w:b/>
          <w:sz w:val="24"/>
          <w:szCs w:val="24"/>
        </w:rPr>
      </w:pPr>
      <w:r w:rsidRPr="00164566">
        <w:rPr>
          <w:rFonts w:ascii="Times New Roman" w:hAnsi="Times New Roman" w:cs="Times New Roman"/>
          <w:b/>
          <w:sz w:val="24"/>
          <w:szCs w:val="24"/>
        </w:rPr>
        <w:t xml:space="preserve">Организатор закупок способом запроса ценовых предложений, РЕШИЛ: </w:t>
      </w:r>
    </w:p>
    <w:p w:rsidR="00303CC0" w:rsidRDefault="00E85A61" w:rsidP="00303CC0">
      <w:pPr>
        <w:pStyle w:val="a3"/>
        <w:spacing w:after="0" w:line="240" w:lineRule="auto"/>
        <w:ind w:left="142" w:firstLine="578"/>
        <w:jc w:val="both"/>
        <w:rPr>
          <w:rFonts w:ascii="Times New Roman" w:hAnsi="Times New Roman" w:cs="Times New Roman"/>
          <w:iCs/>
          <w:color w:val="000000" w:themeColor="text1"/>
          <w:sz w:val="24"/>
          <w:szCs w:val="24"/>
        </w:rPr>
      </w:pPr>
      <w:r w:rsidRPr="006C0053">
        <w:rPr>
          <w:rFonts w:ascii="Times New Roman" w:hAnsi="Times New Roman" w:cs="Times New Roman"/>
          <w:b/>
          <w:bCs/>
          <w:iCs/>
          <w:color w:val="000000" w:themeColor="text1"/>
          <w:sz w:val="24"/>
          <w:szCs w:val="24"/>
        </w:rPr>
        <w:t xml:space="preserve">По лоту </w:t>
      </w:r>
      <w:r w:rsidRPr="006C4DD8">
        <w:rPr>
          <w:rFonts w:ascii="Times New Roman" w:hAnsi="Times New Roman" w:cs="Times New Roman"/>
          <w:b/>
          <w:bCs/>
          <w:iCs/>
          <w:color w:val="000000" w:themeColor="text1"/>
          <w:sz w:val="24"/>
          <w:szCs w:val="24"/>
        </w:rPr>
        <w:t>№ 1</w:t>
      </w:r>
      <w:r w:rsidRPr="006C4DD8">
        <w:rPr>
          <w:rFonts w:ascii="Times New Roman" w:hAnsi="Times New Roman" w:cs="Times New Roman"/>
          <w:bCs/>
          <w:i/>
          <w:iCs/>
          <w:color w:val="000000" w:themeColor="text1"/>
          <w:sz w:val="24"/>
          <w:szCs w:val="24"/>
        </w:rPr>
        <w:t xml:space="preserve">   </w:t>
      </w:r>
      <w:r w:rsidR="004B1C86" w:rsidRPr="006C4DD8">
        <w:rPr>
          <w:rFonts w:ascii="Times New Roman" w:hAnsi="Times New Roman" w:cs="Times New Roman"/>
          <w:sz w:val="24"/>
          <w:szCs w:val="24"/>
        </w:rPr>
        <w:t xml:space="preserve">На основании </w:t>
      </w:r>
      <w:r w:rsidR="0059399D" w:rsidRPr="006C4DD8">
        <w:rPr>
          <w:rFonts w:ascii="Times New Roman" w:hAnsi="Times New Roman" w:cs="Times New Roman"/>
          <w:sz w:val="24"/>
          <w:szCs w:val="24"/>
        </w:rPr>
        <w:t xml:space="preserve"> </w:t>
      </w:r>
      <w:r w:rsidR="004B1C86" w:rsidRPr="006C4DD8">
        <w:rPr>
          <w:rFonts w:ascii="Times New Roman" w:hAnsi="Times New Roman" w:cs="Times New Roman"/>
          <w:sz w:val="24"/>
          <w:szCs w:val="24"/>
        </w:rPr>
        <w:t xml:space="preserve">пункта 139  </w:t>
      </w:r>
      <w:r w:rsidR="0059399D" w:rsidRPr="006C4DD8">
        <w:rPr>
          <w:rFonts w:ascii="Times New Roman" w:hAnsi="Times New Roman" w:cs="Times New Roman"/>
          <w:sz w:val="24"/>
          <w:szCs w:val="24"/>
        </w:rPr>
        <w:t xml:space="preserve"> Глав</w:t>
      </w:r>
      <w:r w:rsidR="004B1C86" w:rsidRPr="006C4DD8">
        <w:rPr>
          <w:rFonts w:ascii="Times New Roman" w:hAnsi="Times New Roman" w:cs="Times New Roman"/>
          <w:sz w:val="24"/>
          <w:szCs w:val="24"/>
        </w:rPr>
        <w:t>ы</w:t>
      </w:r>
      <w:r w:rsidR="0059399D" w:rsidRPr="006C4DD8">
        <w:rPr>
          <w:rFonts w:ascii="Times New Roman" w:hAnsi="Times New Roman" w:cs="Times New Roman"/>
          <w:sz w:val="24"/>
          <w:szCs w:val="24"/>
        </w:rPr>
        <w:t xml:space="preserve"> 10 </w:t>
      </w:r>
      <w:r w:rsidR="004B1C86" w:rsidRPr="006C4DD8">
        <w:rPr>
          <w:rFonts w:ascii="Times New Roman" w:hAnsi="Times New Roman" w:cs="Times New Roman"/>
          <w:sz w:val="24"/>
          <w:szCs w:val="24"/>
        </w:rPr>
        <w:t xml:space="preserve">Правил </w:t>
      </w:r>
      <w:r w:rsidR="00303CC0" w:rsidRPr="006C4DD8">
        <w:rPr>
          <w:rFonts w:ascii="Times New Roman" w:hAnsi="Times New Roman" w:cs="Times New Roman"/>
          <w:bCs/>
          <w:iCs/>
          <w:color w:val="000000" w:themeColor="text1"/>
          <w:sz w:val="24"/>
          <w:szCs w:val="24"/>
        </w:rPr>
        <w:t>(</w:t>
      </w:r>
      <w:r w:rsidR="006C4DD8" w:rsidRPr="006C4DD8">
        <w:rPr>
          <w:rFonts w:ascii="Times New Roman" w:hAnsi="Times New Roman" w:cs="Times New Roman"/>
          <w:bCs/>
          <w:iCs/>
          <w:sz w:val="24"/>
          <w:szCs w:val="24"/>
        </w:rPr>
        <w:t xml:space="preserve">в связи с участием </w:t>
      </w:r>
      <w:r w:rsidR="006C4DD8" w:rsidRPr="006C4DD8">
        <w:rPr>
          <w:rFonts w:ascii="Times New Roman" w:hAnsi="Times New Roman" w:cs="Times New Roman"/>
          <w:spacing w:val="2"/>
          <w:sz w:val="24"/>
          <w:szCs w:val="24"/>
          <w:shd w:val="clear" w:color="auto" w:fill="FFFFFF"/>
        </w:rPr>
        <w:t>одного потенциального поставщика,</w:t>
      </w:r>
      <w:r w:rsidR="006C4DD8" w:rsidRPr="006C4DD8">
        <w:rPr>
          <w:rFonts w:ascii="Courier New" w:hAnsi="Courier New" w:cs="Courier New"/>
          <w:color w:val="000000"/>
          <w:spacing w:val="2"/>
          <w:sz w:val="24"/>
          <w:szCs w:val="24"/>
          <w:shd w:val="clear" w:color="auto" w:fill="FFFFFF"/>
        </w:rPr>
        <w:t xml:space="preserve"> </w:t>
      </w:r>
      <w:r w:rsidR="006C4DD8" w:rsidRPr="006C4DD8">
        <w:rPr>
          <w:rFonts w:ascii="Times New Roman" w:hAnsi="Times New Roman" w:cs="Times New Roman"/>
          <w:color w:val="000000"/>
          <w:spacing w:val="2"/>
          <w:sz w:val="24"/>
          <w:szCs w:val="24"/>
          <w:shd w:val="clear" w:color="auto" w:fill="FFFFFF"/>
        </w:rPr>
        <w:t>ценовое предложение и документы которого представлены в соответствии с пунктом 141 настоящих Правил</w:t>
      </w:r>
      <w:r w:rsidR="00303CC0" w:rsidRPr="006C0053">
        <w:rPr>
          <w:rFonts w:ascii="Times New Roman" w:hAnsi="Times New Roman" w:cs="Times New Roman"/>
          <w:color w:val="000000"/>
          <w:spacing w:val="2"/>
          <w:sz w:val="24"/>
          <w:szCs w:val="24"/>
          <w:shd w:val="clear" w:color="auto" w:fill="FFFFFF"/>
        </w:rPr>
        <w:t>)</w:t>
      </w:r>
      <w:r w:rsidR="0059399D" w:rsidRPr="006C0053">
        <w:rPr>
          <w:rFonts w:ascii="Times New Roman" w:hAnsi="Times New Roman" w:cs="Times New Roman"/>
          <w:sz w:val="24"/>
          <w:szCs w:val="24"/>
        </w:rPr>
        <w:t xml:space="preserve"> </w:t>
      </w:r>
      <w:r w:rsidR="0059399D" w:rsidRPr="006C0053">
        <w:rPr>
          <w:rFonts w:ascii="Times New Roman" w:hAnsi="Times New Roman" w:cs="Times New Roman"/>
          <w:color w:val="000000"/>
          <w:spacing w:val="2"/>
          <w:sz w:val="24"/>
          <w:szCs w:val="24"/>
          <w:shd w:val="clear" w:color="auto" w:fill="FFFFFF"/>
        </w:rPr>
        <w:t xml:space="preserve">признать победителем </w:t>
      </w:r>
      <w:r w:rsidR="00413963">
        <w:rPr>
          <w:rFonts w:ascii="Times New Roman" w:hAnsi="Times New Roman" w:cs="Times New Roman"/>
          <w:b/>
          <w:sz w:val="24"/>
          <w:szCs w:val="24"/>
          <w:lang w:val="kk-KZ"/>
        </w:rPr>
        <w:t xml:space="preserve">ТОО </w:t>
      </w:r>
      <w:r w:rsidR="00413963" w:rsidRPr="00456B2B">
        <w:rPr>
          <w:rFonts w:ascii="Times New Roman" w:hAnsi="Times New Roman" w:cs="Times New Roman"/>
          <w:b/>
          <w:sz w:val="24"/>
          <w:szCs w:val="24"/>
          <w:lang w:val="kk-KZ"/>
        </w:rPr>
        <w:t>«</w:t>
      </w:r>
      <w:r w:rsidR="00413963" w:rsidRPr="00456B2B">
        <w:rPr>
          <w:rFonts w:ascii="Times New Roman" w:hAnsi="Times New Roman" w:cs="Times New Roman"/>
          <w:b/>
          <w:sz w:val="24"/>
          <w:szCs w:val="24"/>
          <w:lang w:val="en-US"/>
        </w:rPr>
        <w:t>AUM</w:t>
      </w:r>
      <w:r w:rsidR="00413963" w:rsidRPr="00413963">
        <w:rPr>
          <w:rFonts w:ascii="Times New Roman" w:hAnsi="Times New Roman" w:cs="Times New Roman"/>
          <w:b/>
          <w:sz w:val="24"/>
          <w:szCs w:val="24"/>
        </w:rPr>
        <w:t>+</w:t>
      </w:r>
      <w:r w:rsidR="00413963" w:rsidRPr="00456B2B">
        <w:rPr>
          <w:rFonts w:ascii="Times New Roman" w:hAnsi="Times New Roman" w:cs="Times New Roman"/>
          <w:b/>
          <w:sz w:val="24"/>
          <w:szCs w:val="24"/>
          <w:lang w:val="kk-KZ"/>
        </w:rPr>
        <w:t>»</w:t>
      </w:r>
      <w:r w:rsidR="008B5B54">
        <w:rPr>
          <w:rFonts w:ascii="Times New Roman" w:hAnsi="Times New Roman" w:cs="Times New Roman"/>
          <w:sz w:val="24"/>
          <w:szCs w:val="24"/>
        </w:rPr>
        <w:t>, адрес</w:t>
      </w:r>
      <w:r w:rsidR="000834C6">
        <w:rPr>
          <w:rFonts w:ascii="Times New Roman" w:hAnsi="Times New Roman" w:cs="Times New Roman"/>
          <w:sz w:val="24"/>
          <w:szCs w:val="24"/>
        </w:rPr>
        <w:t xml:space="preserve">: </w:t>
      </w:r>
      <w:r w:rsidR="00413963">
        <w:rPr>
          <w:rFonts w:ascii="Times New Roman" w:hAnsi="Times New Roman" w:cs="Times New Roman"/>
          <w:sz w:val="24"/>
          <w:szCs w:val="24"/>
        </w:rPr>
        <w:t xml:space="preserve">РК, </w:t>
      </w:r>
      <w:r w:rsidR="00413963">
        <w:rPr>
          <w:rFonts w:ascii="Times New Roman" w:hAnsi="Times New Roman" w:cs="Times New Roman"/>
          <w:sz w:val="24"/>
          <w:szCs w:val="24"/>
          <w:lang w:val="kk-KZ"/>
        </w:rPr>
        <w:t>г.Астана, ул.Е.Брусиловского 24/1, кабинет 301</w:t>
      </w:r>
      <w:r w:rsidR="000834C6">
        <w:rPr>
          <w:rFonts w:ascii="Times New Roman" w:hAnsi="Times New Roman" w:cs="Times New Roman"/>
          <w:sz w:val="24"/>
          <w:szCs w:val="24"/>
        </w:rPr>
        <w:t>.</w:t>
      </w:r>
      <w:r w:rsidR="008B5B54">
        <w:rPr>
          <w:rFonts w:ascii="Times New Roman" w:hAnsi="Times New Roman" w:cs="Times New Roman"/>
          <w:sz w:val="24"/>
          <w:szCs w:val="24"/>
        </w:rPr>
        <w:t xml:space="preserve"> </w:t>
      </w:r>
      <w:r w:rsidR="00FD61E0">
        <w:rPr>
          <w:rFonts w:ascii="Times New Roman" w:hAnsi="Times New Roman" w:cs="Times New Roman"/>
          <w:sz w:val="24"/>
          <w:szCs w:val="24"/>
        </w:rPr>
        <w:t xml:space="preserve"> </w:t>
      </w:r>
      <w:r w:rsidR="00FD61E0" w:rsidRPr="000834C6">
        <w:rPr>
          <w:rFonts w:ascii="Times New Roman" w:hAnsi="Times New Roman" w:cs="Times New Roman"/>
          <w:sz w:val="24"/>
          <w:szCs w:val="24"/>
        </w:rPr>
        <w:t>Ц</w:t>
      </w:r>
      <w:r w:rsidR="00303CC0" w:rsidRPr="000834C6">
        <w:rPr>
          <w:rFonts w:ascii="Times New Roman" w:hAnsi="Times New Roman" w:cs="Times New Roman"/>
          <w:iCs/>
          <w:color w:val="000000" w:themeColor="text1"/>
          <w:sz w:val="24"/>
          <w:szCs w:val="24"/>
        </w:rPr>
        <w:t>ена договора</w:t>
      </w:r>
      <w:r w:rsidR="00303CC0" w:rsidRPr="006C0053">
        <w:rPr>
          <w:rFonts w:ascii="Times New Roman" w:hAnsi="Times New Roman" w:cs="Times New Roman"/>
          <w:iCs/>
          <w:color w:val="000000" w:themeColor="text1"/>
          <w:sz w:val="24"/>
          <w:szCs w:val="24"/>
        </w:rPr>
        <w:t xml:space="preserve"> составит </w:t>
      </w:r>
      <w:r w:rsidR="007A3FE3">
        <w:rPr>
          <w:rFonts w:ascii="Times New Roman" w:hAnsi="Times New Roman" w:cs="Times New Roman"/>
          <w:iCs/>
          <w:color w:val="000000" w:themeColor="text1"/>
          <w:sz w:val="24"/>
          <w:szCs w:val="24"/>
        </w:rPr>
        <w:t>35</w:t>
      </w:r>
      <w:r w:rsidR="00A93129">
        <w:rPr>
          <w:rFonts w:ascii="Times New Roman" w:hAnsi="Times New Roman" w:cs="Times New Roman"/>
          <w:iCs/>
          <w:color w:val="000000" w:themeColor="text1"/>
          <w:sz w:val="24"/>
          <w:szCs w:val="24"/>
        </w:rPr>
        <w:t>0 00</w:t>
      </w:r>
      <w:r w:rsidR="007A3FE3">
        <w:rPr>
          <w:rFonts w:ascii="Times New Roman" w:hAnsi="Times New Roman" w:cs="Times New Roman"/>
          <w:iCs/>
          <w:color w:val="000000" w:themeColor="text1"/>
          <w:sz w:val="24"/>
          <w:szCs w:val="24"/>
        </w:rPr>
        <w:t>00</w:t>
      </w:r>
      <w:r w:rsidR="00B638A7">
        <w:rPr>
          <w:rFonts w:ascii="Times New Roman" w:hAnsi="Times New Roman" w:cs="Times New Roman"/>
          <w:iCs/>
          <w:color w:val="000000" w:themeColor="text1"/>
          <w:sz w:val="24"/>
          <w:szCs w:val="24"/>
        </w:rPr>
        <w:t>,00</w:t>
      </w:r>
      <w:r w:rsidR="004F1E15">
        <w:rPr>
          <w:rFonts w:ascii="Times New Roman" w:hAnsi="Times New Roman" w:cs="Times New Roman"/>
          <w:iCs/>
          <w:color w:val="000000" w:themeColor="text1"/>
          <w:sz w:val="24"/>
          <w:szCs w:val="24"/>
        </w:rPr>
        <w:t xml:space="preserve"> </w:t>
      </w:r>
      <w:r w:rsidR="004F1E15" w:rsidRPr="007A3FE3">
        <w:rPr>
          <w:rFonts w:ascii="Times New Roman" w:hAnsi="Times New Roman" w:cs="Times New Roman"/>
          <w:iCs/>
          <w:color w:val="000000" w:themeColor="text1"/>
          <w:sz w:val="24"/>
          <w:szCs w:val="24"/>
        </w:rPr>
        <w:t>(</w:t>
      </w:r>
      <w:r w:rsidR="00A93129" w:rsidRPr="00A93129">
        <w:rPr>
          <w:rFonts w:ascii="Times New Roman" w:hAnsi="Times New Roman" w:cs="Times New Roman"/>
          <w:sz w:val="24"/>
          <w:szCs w:val="24"/>
          <w:lang w:val="kk-KZ"/>
        </w:rPr>
        <w:t>триста пятьдесят тысяч</w:t>
      </w:r>
      <w:r w:rsidR="00303CC0" w:rsidRPr="007A3FE3">
        <w:rPr>
          <w:rFonts w:ascii="Times New Roman" w:hAnsi="Times New Roman" w:cs="Times New Roman"/>
          <w:iCs/>
          <w:color w:val="000000" w:themeColor="text1"/>
          <w:sz w:val="24"/>
          <w:szCs w:val="24"/>
        </w:rPr>
        <w:t>)</w:t>
      </w:r>
      <w:r w:rsidR="00303CC0" w:rsidRPr="006C0053">
        <w:rPr>
          <w:rFonts w:ascii="Times New Roman" w:hAnsi="Times New Roman" w:cs="Times New Roman"/>
          <w:iCs/>
          <w:color w:val="000000" w:themeColor="text1"/>
          <w:sz w:val="24"/>
          <w:szCs w:val="24"/>
        </w:rPr>
        <w:t xml:space="preserve"> тенге 00 тиын</w:t>
      </w:r>
      <w:r w:rsidR="000834C6">
        <w:rPr>
          <w:rFonts w:ascii="Times New Roman" w:hAnsi="Times New Roman" w:cs="Times New Roman"/>
          <w:iCs/>
          <w:color w:val="000000" w:themeColor="text1"/>
          <w:sz w:val="24"/>
          <w:szCs w:val="24"/>
        </w:rPr>
        <w:t>.</w:t>
      </w:r>
    </w:p>
    <w:p w:rsidR="00B606E8" w:rsidRPr="006C0053" w:rsidRDefault="00B606E8" w:rsidP="00303CC0">
      <w:pPr>
        <w:pStyle w:val="a3"/>
        <w:spacing w:after="0" w:line="240" w:lineRule="auto"/>
        <w:ind w:left="142" w:firstLine="578"/>
        <w:jc w:val="both"/>
        <w:rPr>
          <w:rFonts w:ascii="Times New Roman" w:hAnsi="Times New Roman" w:cs="Times New Roman"/>
          <w:bCs/>
          <w:iCs/>
          <w:color w:val="000000" w:themeColor="text1"/>
          <w:sz w:val="24"/>
          <w:szCs w:val="24"/>
        </w:rPr>
      </w:pPr>
    </w:p>
    <w:p w:rsidR="009679BB" w:rsidRPr="006C0053" w:rsidRDefault="009679BB" w:rsidP="00C6242E">
      <w:pPr>
        <w:pStyle w:val="a3"/>
        <w:spacing w:after="0" w:line="240" w:lineRule="auto"/>
        <w:ind w:left="0" w:firstLine="720"/>
        <w:jc w:val="both"/>
        <w:rPr>
          <w:rFonts w:ascii="Times New Roman" w:hAnsi="Times New Roman" w:cs="Times New Roman"/>
          <w:b/>
          <w:sz w:val="24"/>
          <w:szCs w:val="24"/>
        </w:rPr>
      </w:pPr>
    </w:p>
    <w:p w:rsidR="00427AC5" w:rsidRPr="00404BC1" w:rsidRDefault="00427AC5" w:rsidP="00223601">
      <w:pPr>
        <w:spacing w:after="0" w:line="240" w:lineRule="auto"/>
        <w:jc w:val="center"/>
        <w:rPr>
          <w:rFonts w:ascii="Times New Roman" w:hAnsi="Times New Roman" w:cs="Times New Roman"/>
          <w:b/>
          <w:i/>
          <w:sz w:val="24"/>
          <w:szCs w:val="24"/>
          <w:u w:val="single"/>
        </w:rPr>
      </w:pPr>
      <w:r w:rsidRPr="00404BC1">
        <w:rPr>
          <w:rFonts w:ascii="Times New Roman" w:hAnsi="Times New Roman" w:cs="Times New Roman"/>
          <w:b/>
          <w:i/>
          <w:sz w:val="24"/>
          <w:szCs w:val="24"/>
          <w:u w:val="single"/>
        </w:rPr>
        <w:t>Победител</w:t>
      </w:r>
      <w:r w:rsidR="00403B89" w:rsidRPr="00404BC1">
        <w:rPr>
          <w:rFonts w:ascii="Times New Roman" w:hAnsi="Times New Roman" w:cs="Times New Roman"/>
          <w:b/>
          <w:i/>
          <w:sz w:val="24"/>
          <w:szCs w:val="24"/>
          <w:u w:val="single"/>
        </w:rPr>
        <w:t>ю</w:t>
      </w:r>
      <w:r w:rsidRPr="00404BC1">
        <w:rPr>
          <w:rFonts w:ascii="Times New Roman" w:hAnsi="Times New Roman" w:cs="Times New Roman"/>
          <w:b/>
          <w:i/>
          <w:sz w:val="24"/>
          <w:szCs w:val="24"/>
          <w:u w:val="single"/>
        </w:rPr>
        <w:t xml:space="preserve"> в течение десяти календарных дней представить Заказчику документы, подтверждающие соответствие квалификационным требованиям согласно п.141 главы 10  </w:t>
      </w:r>
      <w:r w:rsidR="004244E4">
        <w:rPr>
          <w:rFonts w:ascii="Times New Roman" w:hAnsi="Times New Roman" w:cs="Times New Roman"/>
          <w:b/>
          <w:i/>
          <w:sz w:val="24"/>
          <w:szCs w:val="24"/>
          <w:u w:val="single"/>
        </w:rPr>
        <w:t>«</w:t>
      </w:r>
      <w:r w:rsidR="00404BC1" w:rsidRPr="00404BC1">
        <w:rPr>
          <w:rFonts w:ascii="Times New Roman" w:hAnsi="Times New Roman" w:cs="Times New Roman"/>
          <w:b/>
          <w:i/>
          <w:sz w:val="24"/>
          <w:szCs w:val="24"/>
          <w:u w:val="singl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r w:rsidR="004244E4">
        <w:rPr>
          <w:rFonts w:ascii="Times New Roman" w:hAnsi="Times New Roman" w:cs="Times New Roman"/>
          <w:b/>
          <w:i/>
          <w:sz w:val="24"/>
          <w:szCs w:val="24"/>
          <w:u w:val="single"/>
        </w:rPr>
        <w:t>»</w:t>
      </w:r>
      <w:r w:rsidRPr="00427AC5">
        <w:rPr>
          <w:rFonts w:ascii="Times New Roman" w:hAnsi="Times New Roman" w:cs="Times New Roman"/>
          <w:b/>
          <w:i/>
          <w:iCs/>
          <w:color w:val="000000"/>
          <w:sz w:val="24"/>
          <w:szCs w:val="24"/>
          <w:u w:val="single"/>
        </w:rPr>
        <w:t xml:space="preserve">, </w:t>
      </w:r>
      <w:r w:rsidR="00404BC1" w:rsidRPr="00427AC5">
        <w:rPr>
          <w:rFonts w:ascii="Times New Roman" w:hAnsi="Times New Roman" w:cs="Times New Roman"/>
          <w:b/>
          <w:i/>
          <w:iCs/>
          <w:color w:val="000000"/>
          <w:sz w:val="24"/>
          <w:szCs w:val="24"/>
          <w:u w:val="single"/>
        </w:rPr>
        <w:t>утверждённых</w:t>
      </w:r>
      <w:r w:rsidRPr="00427AC5">
        <w:rPr>
          <w:rFonts w:ascii="Times New Roman" w:hAnsi="Times New Roman" w:cs="Times New Roman"/>
          <w:b/>
          <w:i/>
          <w:iCs/>
          <w:color w:val="000000"/>
          <w:sz w:val="24"/>
          <w:szCs w:val="24"/>
          <w:u w:val="single"/>
        </w:rPr>
        <w:t xml:space="preserve"> ПП РК от 4 июня 2021года № 375</w:t>
      </w:r>
    </w:p>
    <w:p w:rsidR="00A84DD8" w:rsidRPr="00427AC5" w:rsidRDefault="00A84DD8" w:rsidP="0068643A">
      <w:pPr>
        <w:pStyle w:val="a3"/>
        <w:spacing w:after="0" w:line="240" w:lineRule="auto"/>
        <w:ind w:left="284"/>
        <w:jc w:val="both"/>
        <w:rPr>
          <w:rFonts w:ascii="Times New Roman" w:hAnsi="Times New Roman" w:cs="Times New Roman"/>
          <w:b/>
          <w:sz w:val="24"/>
          <w:szCs w:val="24"/>
          <w:lang w:val="kk-KZ"/>
        </w:rPr>
      </w:pPr>
    </w:p>
    <w:p w:rsidR="006C0053" w:rsidRPr="00427AC5" w:rsidRDefault="006C0053" w:rsidP="0068643A">
      <w:pPr>
        <w:pStyle w:val="a3"/>
        <w:spacing w:after="0" w:line="240" w:lineRule="auto"/>
        <w:ind w:left="284"/>
        <w:jc w:val="both"/>
        <w:rPr>
          <w:rFonts w:ascii="Times New Roman" w:hAnsi="Times New Roman" w:cs="Times New Roman"/>
          <w:b/>
          <w:sz w:val="24"/>
          <w:szCs w:val="24"/>
        </w:rPr>
      </w:pPr>
    </w:p>
    <w:p w:rsidR="006C0053" w:rsidRDefault="006C0053" w:rsidP="0068643A">
      <w:pPr>
        <w:pStyle w:val="a3"/>
        <w:spacing w:after="0" w:line="240" w:lineRule="auto"/>
        <w:ind w:left="284"/>
        <w:jc w:val="both"/>
        <w:rPr>
          <w:rFonts w:ascii="Times New Roman" w:hAnsi="Times New Roman" w:cs="Times New Roman"/>
          <w:b/>
          <w:sz w:val="24"/>
          <w:szCs w:val="24"/>
        </w:rPr>
      </w:pPr>
    </w:p>
    <w:p w:rsidR="00D5341F" w:rsidRPr="006C0053" w:rsidRDefault="005801FD" w:rsidP="00576423">
      <w:pPr>
        <w:rPr>
          <w:rFonts w:ascii="Times New Roman" w:hAnsi="Times New Roman" w:cs="Times New Roman"/>
          <w:b/>
          <w:sz w:val="24"/>
          <w:szCs w:val="24"/>
        </w:rPr>
      </w:pPr>
      <w:r w:rsidRPr="006C0053">
        <w:rPr>
          <w:rFonts w:ascii="Times New Roman" w:hAnsi="Times New Roman" w:cs="Times New Roman"/>
          <w:b/>
          <w:sz w:val="24"/>
          <w:szCs w:val="24"/>
        </w:rPr>
        <w:t>Директор</w:t>
      </w:r>
      <w:r w:rsidR="0030049A" w:rsidRPr="006C0053">
        <w:rPr>
          <w:rFonts w:ascii="Times New Roman" w:hAnsi="Times New Roman" w:cs="Times New Roman"/>
          <w:b/>
          <w:sz w:val="24"/>
          <w:szCs w:val="24"/>
        </w:rPr>
        <w:t xml:space="preserve">                                                        </w:t>
      </w:r>
      <w:r w:rsidR="001E0FD7" w:rsidRPr="006C0053">
        <w:rPr>
          <w:rFonts w:ascii="Times New Roman" w:hAnsi="Times New Roman" w:cs="Times New Roman"/>
          <w:b/>
          <w:sz w:val="24"/>
          <w:szCs w:val="24"/>
        </w:rPr>
        <w:t xml:space="preserve">      </w:t>
      </w:r>
      <w:r w:rsidR="00AC21F6" w:rsidRPr="006C0053">
        <w:rPr>
          <w:rFonts w:ascii="Times New Roman" w:hAnsi="Times New Roman" w:cs="Times New Roman"/>
          <w:b/>
          <w:sz w:val="24"/>
          <w:szCs w:val="24"/>
        </w:rPr>
        <w:t xml:space="preserve">  </w:t>
      </w:r>
      <w:r w:rsidR="00777D07" w:rsidRPr="006C0053">
        <w:rPr>
          <w:rFonts w:ascii="Times New Roman" w:hAnsi="Times New Roman" w:cs="Times New Roman"/>
          <w:b/>
          <w:sz w:val="24"/>
          <w:szCs w:val="24"/>
        </w:rPr>
        <w:t xml:space="preserve"> </w:t>
      </w:r>
      <w:r w:rsidR="00D624E6" w:rsidRPr="006C0053">
        <w:rPr>
          <w:rFonts w:ascii="Times New Roman" w:hAnsi="Times New Roman" w:cs="Times New Roman"/>
          <w:b/>
          <w:sz w:val="24"/>
          <w:szCs w:val="24"/>
        </w:rPr>
        <w:t xml:space="preserve">                                          </w:t>
      </w:r>
      <w:r w:rsidR="009554B3" w:rsidRPr="006C0053">
        <w:rPr>
          <w:rFonts w:ascii="Times New Roman" w:hAnsi="Times New Roman" w:cs="Times New Roman"/>
          <w:b/>
          <w:sz w:val="24"/>
          <w:szCs w:val="24"/>
        </w:rPr>
        <w:t xml:space="preserve">             </w:t>
      </w:r>
      <w:r w:rsidRPr="006C0053">
        <w:rPr>
          <w:rFonts w:ascii="Times New Roman" w:hAnsi="Times New Roman" w:cs="Times New Roman"/>
          <w:b/>
          <w:sz w:val="24"/>
          <w:szCs w:val="24"/>
        </w:rPr>
        <w:t>Сыздыкова А.К.</w:t>
      </w:r>
    </w:p>
    <w:p w:rsidR="00B6624B" w:rsidRPr="006C0053" w:rsidRDefault="00B6624B" w:rsidP="001A5964">
      <w:pPr>
        <w:spacing w:after="0" w:line="240" w:lineRule="auto"/>
        <w:contextualSpacing/>
        <w:jc w:val="center"/>
        <w:rPr>
          <w:rFonts w:ascii="Times New Roman" w:hAnsi="Times New Roman" w:cs="Times New Roman"/>
          <w:b/>
          <w:sz w:val="24"/>
          <w:szCs w:val="24"/>
          <w:lang w:val="kk-KZ"/>
        </w:rPr>
      </w:pPr>
    </w:p>
    <w:p w:rsidR="005F7D3C" w:rsidRPr="006C0053" w:rsidRDefault="005801FD" w:rsidP="005F7D3C">
      <w:pPr>
        <w:spacing w:after="0" w:line="240" w:lineRule="auto"/>
        <w:contextualSpacing/>
        <w:rPr>
          <w:rFonts w:ascii="Times New Roman" w:hAnsi="Times New Roman" w:cs="Times New Roman"/>
          <w:b/>
          <w:sz w:val="24"/>
          <w:szCs w:val="24"/>
          <w:lang w:val="kk-KZ"/>
        </w:rPr>
      </w:pPr>
      <w:r w:rsidRPr="006C0053">
        <w:rPr>
          <w:rFonts w:ascii="Times New Roman" w:hAnsi="Times New Roman" w:cs="Times New Roman"/>
          <w:b/>
          <w:sz w:val="24"/>
          <w:szCs w:val="24"/>
          <w:lang w:val="kk-KZ"/>
        </w:rPr>
        <w:t>Менеджер</w:t>
      </w:r>
      <w:r w:rsidR="005F7D3C" w:rsidRPr="006C0053">
        <w:rPr>
          <w:rFonts w:ascii="Times New Roman" w:hAnsi="Times New Roman" w:cs="Times New Roman"/>
          <w:b/>
          <w:sz w:val="24"/>
          <w:szCs w:val="24"/>
          <w:lang w:val="kk-KZ"/>
        </w:rPr>
        <w:t xml:space="preserve"> по государственным закупкам                               </w:t>
      </w:r>
      <w:r w:rsidR="00C973FB" w:rsidRPr="006C0053">
        <w:rPr>
          <w:rFonts w:ascii="Times New Roman" w:hAnsi="Times New Roman" w:cs="Times New Roman"/>
          <w:b/>
          <w:sz w:val="24"/>
          <w:szCs w:val="24"/>
          <w:lang w:val="kk-KZ"/>
        </w:rPr>
        <w:t xml:space="preserve">            </w:t>
      </w:r>
      <w:r w:rsidR="003B5126" w:rsidRPr="006C0053">
        <w:rPr>
          <w:rFonts w:ascii="Times New Roman" w:hAnsi="Times New Roman" w:cs="Times New Roman"/>
          <w:b/>
          <w:sz w:val="24"/>
          <w:szCs w:val="24"/>
          <w:lang w:val="kk-KZ"/>
        </w:rPr>
        <w:t xml:space="preserve">            </w:t>
      </w:r>
      <w:r w:rsidR="005F7D3C" w:rsidRPr="006C0053">
        <w:rPr>
          <w:rFonts w:ascii="Times New Roman" w:hAnsi="Times New Roman" w:cs="Times New Roman"/>
          <w:b/>
          <w:sz w:val="24"/>
          <w:szCs w:val="24"/>
          <w:lang w:val="kk-KZ"/>
        </w:rPr>
        <w:t xml:space="preserve">       </w:t>
      </w:r>
      <w:r w:rsidRPr="006C0053">
        <w:rPr>
          <w:rFonts w:ascii="Times New Roman" w:hAnsi="Times New Roman" w:cs="Times New Roman"/>
          <w:b/>
          <w:sz w:val="24"/>
          <w:szCs w:val="24"/>
          <w:lang w:val="kk-KZ"/>
        </w:rPr>
        <w:t>Смагулова А.В.</w:t>
      </w:r>
    </w:p>
    <w:p w:rsidR="00F13C77" w:rsidRPr="006C0053" w:rsidRDefault="00F13C77" w:rsidP="005F7D3C">
      <w:pPr>
        <w:spacing w:after="0" w:line="240" w:lineRule="auto"/>
        <w:contextualSpacing/>
        <w:rPr>
          <w:rFonts w:ascii="Times New Roman" w:hAnsi="Times New Roman" w:cs="Times New Roman"/>
          <w:b/>
          <w:sz w:val="24"/>
          <w:szCs w:val="24"/>
          <w:lang w:val="kk-KZ"/>
        </w:rPr>
      </w:pPr>
    </w:p>
    <w:p w:rsidR="00F13C77" w:rsidRPr="006C0053" w:rsidRDefault="00F13C77"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Default="00416BA5"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Pr="006C0053" w:rsidRDefault="0023450D" w:rsidP="005F7D3C">
      <w:pPr>
        <w:spacing w:after="0" w:line="240" w:lineRule="auto"/>
        <w:contextualSpacing/>
        <w:rPr>
          <w:rFonts w:ascii="Times New Roman" w:hAnsi="Times New Roman" w:cs="Times New Roman"/>
          <w:b/>
          <w:sz w:val="24"/>
          <w:szCs w:val="24"/>
          <w:lang w:val="kk-KZ"/>
        </w:rPr>
      </w:pPr>
    </w:p>
    <w:p w:rsidR="00416BA5"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416BA5">
      <w:pPr>
        <w:spacing w:after="0" w:line="240" w:lineRule="auto"/>
        <w:contextualSpacing/>
        <w:jc w:val="center"/>
        <w:rPr>
          <w:rFonts w:ascii="Times New Roman" w:hAnsi="Times New Roman" w:cs="Times New Roman"/>
          <w:b/>
          <w:sz w:val="24"/>
          <w:szCs w:val="24"/>
          <w:lang w:val="kk-KZ"/>
        </w:rPr>
      </w:pPr>
      <w:r w:rsidRPr="006C0053">
        <w:rPr>
          <w:rFonts w:ascii="Times New Roman" w:hAnsi="Times New Roman" w:cs="Times New Roman"/>
          <w:b/>
          <w:sz w:val="24"/>
          <w:szCs w:val="24"/>
          <w:lang w:val="kk-KZ"/>
        </w:rPr>
        <w:lastRenderedPageBreak/>
        <w:t>№</w:t>
      </w:r>
      <w:r w:rsidR="00806EAD">
        <w:rPr>
          <w:rFonts w:ascii="Times New Roman" w:hAnsi="Times New Roman" w:cs="Times New Roman"/>
          <w:b/>
          <w:sz w:val="24"/>
          <w:szCs w:val="24"/>
          <w:lang w:val="kk-KZ"/>
        </w:rPr>
        <w:t xml:space="preserve"> </w:t>
      </w:r>
      <w:r w:rsidR="006B0B13">
        <w:rPr>
          <w:rFonts w:ascii="Times New Roman" w:hAnsi="Times New Roman" w:cs="Times New Roman"/>
          <w:b/>
          <w:sz w:val="24"/>
          <w:szCs w:val="24"/>
          <w:lang w:val="kk-KZ"/>
        </w:rPr>
        <w:t>1</w:t>
      </w:r>
      <w:r w:rsidR="00C911B5">
        <w:rPr>
          <w:rFonts w:ascii="Times New Roman" w:hAnsi="Times New Roman" w:cs="Times New Roman"/>
          <w:b/>
          <w:sz w:val="24"/>
          <w:szCs w:val="24"/>
          <w:lang w:val="kk-KZ"/>
        </w:rPr>
        <w:t>8</w:t>
      </w:r>
      <w:bookmarkStart w:id="0" w:name="_GoBack"/>
      <w:bookmarkEnd w:id="0"/>
      <w:r w:rsidRPr="006C0053">
        <w:rPr>
          <w:rFonts w:ascii="Times New Roman" w:hAnsi="Times New Roman" w:cs="Times New Roman"/>
          <w:b/>
          <w:sz w:val="24"/>
          <w:szCs w:val="24"/>
          <w:lang w:val="kk-KZ"/>
        </w:rPr>
        <w:t xml:space="preserve"> Дәрілік заттар мен медициналық бұйымдарды баға ұсыныстарын сұрату тәсілімен сатып алу қорытындысы туралы</w:t>
      </w:r>
    </w:p>
    <w:p w:rsidR="00416BA5" w:rsidRPr="006C0053" w:rsidRDefault="00416BA5" w:rsidP="00416BA5">
      <w:pPr>
        <w:spacing w:after="0" w:line="240" w:lineRule="auto"/>
        <w:contextualSpacing/>
        <w:jc w:val="center"/>
        <w:rPr>
          <w:rFonts w:ascii="Times New Roman" w:hAnsi="Times New Roman" w:cs="Times New Roman"/>
          <w:b/>
          <w:sz w:val="24"/>
          <w:szCs w:val="24"/>
          <w:lang w:val="kk-KZ"/>
        </w:rPr>
      </w:pPr>
      <w:r w:rsidRPr="006C0053">
        <w:rPr>
          <w:rFonts w:ascii="Times New Roman" w:hAnsi="Times New Roman" w:cs="Times New Roman"/>
          <w:b/>
          <w:sz w:val="24"/>
          <w:szCs w:val="24"/>
          <w:lang w:val="kk-KZ"/>
        </w:rPr>
        <w:t xml:space="preserve">№ </w:t>
      </w:r>
      <w:r w:rsidR="006B0B13">
        <w:rPr>
          <w:rFonts w:ascii="Times New Roman" w:hAnsi="Times New Roman" w:cs="Times New Roman"/>
          <w:b/>
          <w:sz w:val="24"/>
          <w:szCs w:val="24"/>
          <w:lang w:val="kk-KZ"/>
        </w:rPr>
        <w:t>4</w:t>
      </w:r>
      <w:r w:rsidR="00C911B5">
        <w:rPr>
          <w:rFonts w:ascii="Times New Roman" w:hAnsi="Times New Roman" w:cs="Times New Roman"/>
          <w:b/>
          <w:sz w:val="24"/>
          <w:szCs w:val="24"/>
          <w:lang w:val="kk-KZ"/>
        </w:rPr>
        <w:t>3</w:t>
      </w:r>
      <w:r w:rsidRPr="006C0053">
        <w:rPr>
          <w:rFonts w:ascii="Times New Roman" w:hAnsi="Times New Roman" w:cs="Times New Roman"/>
          <w:b/>
          <w:sz w:val="24"/>
          <w:szCs w:val="24"/>
          <w:lang w:val="kk-KZ"/>
        </w:rPr>
        <w:t xml:space="preserve"> хаттама</w:t>
      </w:r>
    </w:p>
    <w:p w:rsidR="00416BA5" w:rsidRPr="006C0053" w:rsidRDefault="00416BA5" w:rsidP="00416BA5">
      <w:pPr>
        <w:spacing w:after="0" w:line="240" w:lineRule="auto"/>
        <w:rPr>
          <w:rFonts w:ascii="Times New Roman" w:hAnsi="Times New Roman" w:cs="Times New Roman"/>
          <w:b/>
          <w:sz w:val="24"/>
          <w:szCs w:val="24"/>
          <w:u w:val="single"/>
          <w:lang w:val="kk-KZ"/>
        </w:rPr>
      </w:pPr>
      <w:r w:rsidRPr="006C0053">
        <w:rPr>
          <w:rFonts w:ascii="Times New Roman" w:hAnsi="Times New Roman" w:cs="Times New Roman"/>
          <w:b/>
          <w:sz w:val="24"/>
          <w:szCs w:val="24"/>
          <w:u w:val="single"/>
          <w:lang w:val="kk-KZ"/>
        </w:rPr>
        <w:t>Петропавл қаласы</w:t>
      </w:r>
      <w:r w:rsidRPr="006C0053">
        <w:rPr>
          <w:rFonts w:ascii="Times New Roman" w:hAnsi="Times New Roman" w:cs="Times New Roman"/>
          <w:b/>
          <w:sz w:val="24"/>
          <w:szCs w:val="24"/>
          <w:lang w:val="kk-KZ"/>
        </w:rPr>
        <w:tab/>
        <w:t xml:space="preserve">                                                                           </w:t>
      </w:r>
      <w:r w:rsidR="006B0B13">
        <w:rPr>
          <w:rFonts w:ascii="Times New Roman" w:hAnsi="Times New Roman" w:cs="Times New Roman"/>
          <w:b/>
          <w:sz w:val="24"/>
          <w:szCs w:val="24"/>
          <w:u w:val="single"/>
          <w:lang w:val="kk-KZ"/>
        </w:rPr>
        <w:t>02 мамыр</w:t>
      </w:r>
      <w:r w:rsidR="002B655C" w:rsidRPr="002B655C">
        <w:rPr>
          <w:rFonts w:ascii="Times New Roman" w:hAnsi="Times New Roman" w:cs="Times New Roman"/>
          <w:b/>
          <w:sz w:val="24"/>
          <w:szCs w:val="24"/>
          <w:u w:val="single"/>
          <w:lang w:val="kk-KZ"/>
        </w:rPr>
        <w:t xml:space="preserve"> </w:t>
      </w:r>
      <w:r w:rsidR="002B655C" w:rsidRPr="000C4FBB">
        <w:rPr>
          <w:rFonts w:ascii="Times New Roman" w:hAnsi="Times New Roman" w:cs="Times New Roman"/>
          <w:b/>
          <w:sz w:val="24"/>
          <w:szCs w:val="24"/>
          <w:u w:val="single"/>
          <w:lang w:val="kk-KZ"/>
        </w:rPr>
        <w:t>2023 года</w:t>
      </w:r>
    </w:p>
    <w:p w:rsidR="00416BA5" w:rsidRPr="006C0053" w:rsidRDefault="00416BA5" w:rsidP="00416BA5">
      <w:pPr>
        <w:rPr>
          <w:rFonts w:ascii="Times New Roman" w:hAnsi="Times New Roman" w:cs="Times New Roman"/>
          <w:b/>
          <w:sz w:val="24"/>
          <w:szCs w:val="24"/>
          <w:u w:val="single"/>
          <w:lang w:val="kk-KZ"/>
        </w:rPr>
      </w:pPr>
      <w:r w:rsidRPr="006C0053">
        <w:rPr>
          <w:rFonts w:ascii="Times New Roman" w:hAnsi="Times New Roman" w:cs="Times New Roman"/>
          <w:b/>
          <w:sz w:val="24"/>
          <w:szCs w:val="24"/>
          <w:lang w:val="kk-KZ"/>
        </w:rPr>
        <w:t xml:space="preserve">                                                                                                  </w:t>
      </w:r>
      <w:r w:rsidR="002B655C">
        <w:rPr>
          <w:rFonts w:ascii="Times New Roman" w:hAnsi="Times New Roman" w:cs="Times New Roman"/>
          <w:b/>
          <w:sz w:val="24"/>
          <w:szCs w:val="24"/>
          <w:lang w:val="kk-KZ"/>
        </w:rPr>
        <w:t xml:space="preserve">           </w:t>
      </w:r>
      <w:r w:rsidRPr="006C0053">
        <w:rPr>
          <w:rFonts w:ascii="Times New Roman" w:hAnsi="Times New Roman" w:cs="Times New Roman"/>
          <w:b/>
          <w:sz w:val="24"/>
          <w:szCs w:val="24"/>
          <w:lang w:val="kk-KZ"/>
        </w:rPr>
        <w:t xml:space="preserve"> </w:t>
      </w:r>
      <w:r w:rsidRPr="006C0053">
        <w:rPr>
          <w:rFonts w:ascii="Times New Roman" w:hAnsi="Times New Roman" w:cs="Times New Roman"/>
          <w:b/>
          <w:sz w:val="24"/>
          <w:szCs w:val="24"/>
          <w:u w:val="single"/>
          <w:lang w:val="kk-KZ"/>
        </w:rPr>
        <w:t>Жергілікті уақыт бойынша 1</w:t>
      </w:r>
      <w:r w:rsidR="00637277">
        <w:rPr>
          <w:rFonts w:ascii="Times New Roman" w:hAnsi="Times New Roman" w:cs="Times New Roman"/>
          <w:b/>
          <w:sz w:val="24"/>
          <w:szCs w:val="24"/>
          <w:u w:val="single"/>
          <w:lang w:val="kk-KZ"/>
        </w:rPr>
        <w:t>2</w:t>
      </w:r>
      <w:r w:rsidRPr="006C0053">
        <w:rPr>
          <w:rFonts w:ascii="Times New Roman" w:hAnsi="Times New Roman" w:cs="Times New Roman"/>
          <w:b/>
          <w:sz w:val="24"/>
          <w:szCs w:val="24"/>
          <w:u w:val="single"/>
          <w:lang w:val="kk-KZ"/>
        </w:rPr>
        <w:t>:</w:t>
      </w:r>
      <w:r w:rsidR="00C911B5">
        <w:rPr>
          <w:rFonts w:ascii="Times New Roman" w:hAnsi="Times New Roman" w:cs="Times New Roman"/>
          <w:b/>
          <w:sz w:val="24"/>
          <w:szCs w:val="24"/>
          <w:u w:val="single"/>
          <w:lang w:val="kk-KZ"/>
        </w:rPr>
        <w:t>3</w:t>
      </w:r>
      <w:r w:rsidR="00057651">
        <w:rPr>
          <w:rFonts w:ascii="Times New Roman" w:hAnsi="Times New Roman" w:cs="Times New Roman"/>
          <w:b/>
          <w:sz w:val="24"/>
          <w:szCs w:val="24"/>
          <w:u w:val="single"/>
          <w:lang w:val="kk-KZ"/>
        </w:rPr>
        <w:t>0</w:t>
      </w:r>
    </w:p>
    <w:p w:rsidR="00416BA5" w:rsidRPr="006C0053" w:rsidRDefault="00416BA5" w:rsidP="00416BA5">
      <w:pPr>
        <w:pStyle w:val="a3"/>
        <w:numPr>
          <w:ilvl w:val="0"/>
          <w:numId w:val="4"/>
        </w:numPr>
        <w:spacing w:after="0" w:line="240" w:lineRule="auto"/>
        <w:rPr>
          <w:rFonts w:ascii="Times New Roman" w:hAnsi="Times New Roman" w:cs="Times New Roman"/>
          <w:b/>
          <w:sz w:val="24"/>
          <w:szCs w:val="24"/>
        </w:rPr>
      </w:pPr>
      <w:r w:rsidRPr="006C0053">
        <w:rPr>
          <w:rFonts w:ascii="Times New Roman" w:hAnsi="Times New Roman" w:cs="Times New Roman"/>
          <w:b/>
          <w:sz w:val="24"/>
          <w:szCs w:val="24"/>
          <w:lang w:val="kk-KZ"/>
        </w:rPr>
        <w:t>Сатып алуды ұйымдастырушы:</w:t>
      </w:r>
    </w:p>
    <w:p w:rsidR="00416BA5" w:rsidRPr="006C0053" w:rsidRDefault="00416BA5" w:rsidP="00416BA5">
      <w:pPr>
        <w:pStyle w:val="a3"/>
        <w:spacing w:after="0" w:line="240" w:lineRule="auto"/>
        <w:ind w:left="0"/>
        <w:jc w:val="center"/>
        <w:rPr>
          <w:rFonts w:ascii="Times New Roman" w:hAnsi="Times New Roman" w:cs="Times New Roman"/>
          <w:i/>
          <w:sz w:val="24"/>
          <w:szCs w:val="24"/>
          <w:u w:val="single"/>
          <w:lang w:val="kk-KZ"/>
        </w:rPr>
      </w:pPr>
      <w:r w:rsidRPr="006C0053">
        <w:rPr>
          <w:rFonts w:ascii="Times New Roman" w:hAnsi="Times New Roman" w:cs="Times New Roman"/>
          <w:i/>
          <w:sz w:val="24"/>
          <w:szCs w:val="24"/>
          <w:u w:val="single"/>
          <w:lang w:val="kk-KZ"/>
        </w:rPr>
        <w:t xml:space="preserve">"СҚО әкімдігінің ДСБ" КММ </w:t>
      </w:r>
      <w:r w:rsidRPr="006C0053">
        <w:rPr>
          <w:rFonts w:ascii="Times New Roman" w:hAnsi="Times New Roman" w:cs="Times New Roman"/>
          <w:color w:val="333333"/>
          <w:sz w:val="24"/>
          <w:szCs w:val="24"/>
          <w:u w:val="single"/>
          <w:shd w:val="clear" w:color="auto" w:fill="FFFFFF"/>
          <w:lang w:val="kk-KZ"/>
        </w:rPr>
        <w:t>"ЖИТС профилактикасы және оған қарсы күрес жөніндегі облыстық орталық"</w:t>
      </w:r>
      <w:r w:rsidRPr="006C0053">
        <w:rPr>
          <w:rFonts w:ascii="Times New Roman" w:hAnsi="Times New Roman" w:cs="Times New Roman"/>
          <w:i/>
          <w:sz w:val="24"/>
          <w:szCs w:val="24"/>
          <w:u w:val="single"/>
          <w:lang w:val="kk-KZ"/>
        </w:rPr>
        <w:t xml:space="preserve"> ШЖҚ КМК Петропавл қаласы , 2-ші </w:t>
      </w:r>
      <w:r w:rsidRPr="006C0053">
        <w:rPr>
          <w:rFonts w:ascii="Times New Roman" w:hAnsi="Times New Roman" w:cs="Times New Roman"/>
          <w:i/>
          <w:sz w:val="24"/>
          <w:szCs w:val="24"/>
          <w:u w:val="single"/>
        </w:rPr>
        <w:t>Кирпичная</w:t>
      </w:r>
      <w:r w:rsidRPr="006C0053">
        <w:rPr>
          <w:rFonts w:ascii="Times New Roman" w:hAnsi="Times New Roman" w:cs="Times New Roman"/>
          <w:i/>
          <w:sz w:val="24"/>
          <w:szCs w:val="24"/>
          <w:u w:val="single"/>
          <w:lang w:val="kk-KZ"/>
        </w:rPr>
        <w:t xml:space="preserve"> көшесі,6/1</w:t>
      </w:r>
    </w:p>
    <w:p w:rsidR="00416BA5" w:rsidRPr="006C0053" w:rsidRDefault="00416BA5" w:rsidP="00416BA5">
      <w:pPr>
        <w:pStyle w:val="a3"/>
        <w:spacing w:after="0" w:line="240" w:lineRule="auto"/>
        <w:ind w:left="0"/>
        <w:jc w:val="center"/>
        <w:rPr>
          <w:rFonts w:ascii="Times New Roman" w:hAnsi="Times New Roman" w:cs="Times New Roman"/>
          <w:sz w:val="24"/>
          <w:szCs w:val="24"/>
          <w:lang w:val="kk-KZ"/>
        </w:rPr>
      </w:pPr>
      <w:r w:rsidRPr="006C0053">
        <w:rPr>
          <w:rFonts w:ascii="Times New Roman" w:hAnsi="Times New Roman" w:cs="Times New Roman"/>
          <w:sz w:val="24"/>
          <w:szCs w:val="24"/>
          <w:lang w:val="kk-KZ"/>
        </w:rPr>
        <w:t xml:space="preserve">дәрілік заттар мен медициналық бұйымдарды  баға ұсыныстарына сұрау салу тәсілімен сатып алуды жүргізді: </w:t>
      </w:r>
    </w:p>
    <w:p w:rsidR="00416BA5" w:rsidRPr="006C0053" w:rsidRDefault="00416BA5" w:rsidP="00416BA5">
      <w:pPr>
        <w:pStyle w:val="a3"/>
        <w:spacing w:after="0" w:line="240" w:lineRule="auto"/>
        <w:ind w:left="0"/>
        <w:jc w:val="center"/>
        <w:rPr>
          <w:rFonts w:ascii="Times New Roman" w:hAnsi="Times New Roman" w:cs="Times New Roman"/>
          <w:sz w:val="24"/>
          <w:szCs w:val="24"/>
          <w:lang w:val="kk-KZ"/>
        </w:rPr>
      </w:pPr>
    </w:p>
    <w:tbl>
      <w:tblPr>
        <w:tblW w:w="15967" w:type="dxa"/>
        <w:tblLook w:val="04A0" w:firstRow="1" w:lastRow="0" w:firstColumn="1" w:lastColumn="0" w:noHBand="0" w:noVBand="1"/>
      </w:tblPr>
      <w:tblGrid>
        <w:gridCol w:w="612"/>
        <w:gridCol w:w="4382"/>
        <w:gridCol w:w="1274"/>
        <w:gridCol w:w="1133"/>
        <w:gridCol w:w="1556"/>
        <w:gridCol w:w="1557"/>
        <w:gridCol w:w="1509"/>
        <w:gridCol w:w="1509"/>
        <w:gridCol w:w="1215"/>
        <w:gridCol w:w="1220"/>
      </w:tblGrid>
      <w:tr w:rsidR="00416BA5" w:rsidRPr="0023450D" w:rsidTr="00416BA5">
        <w:trPr>
          <w:gridAfter w:val="4"/>
          <w:wAfter w:w="5453" w:type="dxa"/>
          <w:trHeight w:val="315"/>
        </w:trPr>
        <w:tc>
          <w:tcPr>
            <w:tcW w:w="612" w:type="dxa"/>
            <w:tcBorders>
              <w:top w:val="single" w:sz="4" w:space="0" w:color="auto"/>
              <w:left w:val="single" w:sz="4" w:space="0" w:color="auto"/>
              <w:bottom w:val="single" w:sz="4" w:space="0" w:color="auto"/>
              <w:right w:val="single" w:sz="4" w:space="0" w:color="auto"/>
            </w:tcBorders>
            <w:shd w:val="clear" w:color="auto" w:fill="auto"/>
            <w:hideMark/>
          </w:tcPr>
          <w:p w:rsidR="00416BA5" w:rsidRPr="0023450D" w:rsidRDefault="00416BA5" w:rsidP="00AC0BE7">
            <w:pPr>
              <w:spacing w:after="0" w:line="240" w:lineRule="auto"/>
              <w:jc w:val="center"/>
              <w:rPr>
                <w:rFonts w:ascii="Times New Roman" w:eastAsia="Times New Roman" w:hAnsi="Times New Roman" w:cs="Times New Roman"/>
                <w:b/>
                <w:bCs/>
                <w:color w:val="000000"/>
                <w:sz w:val="24"/>
                <w:szCs w:val="24"/>
              </w:rPr>
            </w:pPr>
            <w:r w:rsidRPr="0023450D">
              <w:rPr>
                <w:rFonts w:ascii="Times New Roman" w:eastAsia="Times New Roman" w:hAnsi="Times New Roman" w:cs="Times New Roman"/>
                <w:b/>
                <w:bCs/>
                <w:color w:val="000000"/>
                <w:sz w:val="24"/>
                <w:szCs w:val="24"/>
              </w:rPr>
              <w:t>№ р/н</w:t>
            </w:r>
          </w:p>
        </w:tc>
        <w:tc>
          <w:tcPr>
            <w:tcW w:w="4382" w:type="dxa"/>
            <w:tcBorders>
              <w:top w:val="single" w:sz="4" w:space="0" w:color="auto"/>
              <w:left w:val="nil"/>
              <w:bottom w:val="single" w:sz="4" w:space="0" w:color="auto"/>
              <w:right w:val="single" w:sz="4" w:space="0" w:color="auto"/>
            </w:tcBorders>
            <w:shd w:val="clear" w:color="auto" w:fill="auto"/>
            <w:hideMark/>
          </w:tcPr>
          <w:p w:rsidR="00416BA5" w:rsidRPr="0023450D" w:rsidRDefault="00416BA5" w:rsidP="00AC0BE7">
            <w:pPr>
              <w:spacing w:after="0" w:line="240" w:lineRule="auto"/>
              <w:jc w:val="center"/>
              <w:rPr>
                <w:rFonts w:ascii="Times New Roman" w:eastAsia="Times New Roman" w:hAnsi="Times New Roman" w:cs="Times New Roman"/>
                <w:b/>
                <w:bCs/>
                <w:color w:val="000000"/>
                <w:sz w:val="24"/>
                <w:szCs w:val="24"/>
              </w:rPr>
            </w:pPr>
            <w:r w:rsidRPr="0023450D">
              <w:rPr>
                <w:rFonts w:ascii="Times New Roman" w:eastAsia="Times New Roman" w:hAnsi="Times New Roman" w:cs="Times New Roman"/>
                <w:b/>
                <w:bCs/>
                <w:color w:val="000000"/>
                <w:sz w:val="24"/>
                <w:szCs w:val="24"/>
              </w:rPr>
              <w:t>Атауы/қосымша сипаттамасы</w:t>
            </w:r>
          </w:p>
        </w:tc>
        <w:tc>
          <w:tcPr>
            <w:tcW w:w="1274" w:type="dxa"/>
            <w:tcBorders>
              <w:top w:val="single" w:sz="4" w:space="0" w:color="auto"/>
              <w:left w:val="nil"/>
              <w:bottom w:val="single" w:sz="4" w:space="0" w:color="auto"/>
              <w:right w:val="single" w:sz="4" w:space="0" w:color="auto"/>
            </w:tcBorders>
            <w:shd w:val="clear" w:color="auto" w:fill="auto"/>
            <w:hideMark/>
          </w:tcPr>
          <w:p w:rsidR="00416BA5" w:rsidRPr="0023450D" w:rsidRDefault="00416BA5" w:rsidP="00AC0BE7">
            <w:pPr>
              <w:spacing w:after="0" w:line="240" w:lineRule="auto"/>
              <w:jc w:val="center"/>
              <w:rPr>
                <w:rFonts w:ascii="Times New Roman" w:eastAsia="Times New Roman" w:hAnsi="Times New Roman" w:cs="Times New Roman"/>
                <w:b/>
                <w:bCs/>
                <w:color w:val="000000"/>
                <w:sz w:val="24"/>
                <w:szCs w:val="24"/>
              </w:rPr>
            </w:pPr>
            <w:r w:rsidRPr="0023450D">
              <w:rPr>
                <w:rFonts w:ascii="Times New Roman" w:eastAsia="Times New Roman" w:hAnsi="Times New Roman" w:cs="Times New Roman"/>
                <w:b/>
                <w:bCs/>
                <w:color w:val="000000"/>
                <w:sz w:val="24"/>
                <w:szCs w:val="24"/>
              </w:rPr>
              <w:t>Өл. бірлігі</w:t>
            </w:r>
          </w:p>
        </w:tc>
        <w:tc>
          <w:tcPr>
            <w:tcW w:w="1133" w:type="dxa"/>
            <w:tcBorders>
              <w:top w:val="single" w:sz="4" w:space="0" w:color="auto"/>
              <w:left w:val="nil"/>
              <w:bottom w:val="single" w:sz="4" w:space="0" w:color="auto"/>
              <w:right w:val="single" w:sz="4" w:space="0" w:color="auto"/>
            </w:tcBorders>
            <w:shd w:val="clear" w:color="auto" w:fill="auto"/>
            <w:hideMark/>
          </w:tcPr>
          <w:p w:rsidR="00416BA5" w:rsidRPr="0023450D" w:rsidRDefault="00416BA5" w:rsidP="00AC0BE7">
            <w:pPr>
              <w:spacing w:after="0" w:line="240" w:lineRule="auto"/>
              <w:jc w:val="center"/>
              <w:rPr>
                <w:rFonts w:ascii="Times New Roman" w:eastAsia="Times New Roman" w:hAnsi="Times New Roman" w:cs="Times New Roman"/>
                <w:b/>
                <w:bCs/>
                <w:color w:val="000000"/>
                <w:sz w:val="24"/>
                <w:szCs w:val="24"/>
              </w:rPr>
            </w:pPr>
            <w:r w:rsidRPr="0023450D">
              <w:rPr>
                <w:rFonts w:ascii="Times New Roman" w:eastAsia="Times New Roman" w:hAnsi="Times New Roman" w:cs="Times New Roman"/>
                <w:b/>
                <w:bCs/>
                <w:color w:val="000000"/>
                <w:sz w:val="24"/>
                <w:szCs w:val="24"/>
              </w:rPr>
              <w:t>Саны</w:t>
            </w:r>
          </w:p>
        </w:tc>
        <w:tc>
          <w:tcPr>
            <w:tcW w:w="1556" w:type="dxa"/>
            <w:tcBorders>
              <w:top w:val="single" w:sz="4" w:space="0" w:color="auto"/>
              <w:left w:val="nil"/>
              <w:bottom w:val="single" w:sz="4" w:space="0" w:color="auto"/>
              <w:right w:val="single" w:sz="4" w:space="0" w:color="auto"/>
            </w:tcBorders>
            <w:shd w:val="clear" w:color="auto" w:fill="auto"/>
            <w:hideMark/>
          </w:tcPr>
          <w:p w:rsidR="00416BA5" w:rsidRPr="0023450D" w:rsidRDefault="00416BA5" w:rsidP="00AC0BE7">
            <w:pPr>
              <w:spacing w:after="0" w:line="240" w:lineRule="auto"/>
              <w:jc w:val="center"/>
              <w:rPr>
                <w:rFonts w:ascii="Times New Roman" w:eastAsia="Times New Roman" w:hAnsi="Times New Roman" w:cs="Times New Roman"/>
                <w:b/>
                <w:bCs/>
                <w:color w:val="000000"/>
                <w:sz w:val="24"/>
                <w:szCs w:val="24"/>
              </w:rPr>
            </w:pPr>
            <w:r w:rsidRPr="0023450D">
              <w:rPr>
                <w:rFonts w:ascii="Times New Roman" w:eastAsia="Times New Roman" w:hAnsi="Times New Roman" w:cs="Times New Roman"/>
                <w:b/>
                <w:bCs/>
                <w:color w:val="000000"/>
                <w:sz w:val="24"/>
                <w:szCs w:val="24"/>
              </w:rPr>
              <w:t>Бірлік бағасы (теңге)</w:t>
            </w:r>
          </w:p>
        </w:tc>
        <w:tc>
          <w:tcPr>
            <w:tcW w:w="1557" w:type="dxa"/>
            <w:tcBorders>
              <w:top w:val="single" w:sz="4" w:space="0" w:color="auto"/>
              <w:left w:val="nil"/>
              <w:bottom w:val="single" w:sz="4" w:space="0" w:color="auto"/>
              <w:right w:val="single" w:sz="4" w:space="0" w:color="auto"/>
            </w:tcBorders>
            <w:shd w:val="clear" w:color="auto" w:fill="auto"/>
            <w:hideMark/>
          </w:tcPr>
          <w:p w:rsidR="00416BA5" w:rsidRPr="0023450D" w:rsidRDefault="00416BA5" w:rsidP="00AC0BE7">
            <w:pPr>
              <w:spacing w:after="0" w:line="240" w:lineRule="auto"/>
              <w:jc w:val="center"/>
              <w:rPr>
                <w:rFonts w:ascii="Times New Roman" w:eastAsia="Times New Roman" w:hAnsi="Times New Roman" w:cs="Times New Roman"/>
                <w:b/>
                <w:bCs/>
                <w:color w:val="000000"/>
                <w:sz w:val="24"/>
                <w:szCs w:val="24"/>
              </w:rPr>
            </w:pPr>
            <w:r w:rsidRPr="0023450D">
              <w:rPr>
                <w:rFonts w:ascii="Times New Roman" w:eastAsia="Times New Roman" w:hAnsi="Times New Roman" w:cs="Times New Roman"/>
                <w:b/>
                <w:bCs/>
                <w:color w:val="000000"/>
                <w:sz w:val="24"/>
                <w:szCs w:val="24"/>
              </w:rPr>
              <w:t>Бірлік бағасы (теңге)</w:t>
            </w:r>
          </w:p>
        </w:tc>
      </w:tr>
      <w:tr w:rsidR="0066524B" w:rsidRPr="0023450D" w:rsidTr="00334B02">
        <w:trPr>
          <w:gridAfter w:val="4"/>
          <w:wAfter w:w="5453" w:type="dxa"/>
          <w:trHeight w:val="315"/>
        </w:trPr>
        <w:tc>
          <w:tcPr>
            <w:tcW w:w="612" w:type="dxa"/>
            <w:tcBorders>
              <w:top w:val="nil"/>
              <w:left w:val="single" w:sz="4" w:space="0" w:color="auto"/>
              <w:bottom w:val="single" w:sz="4" w:space="0" w:color="auto"/>
              <w:right w:val="single" w:sz="4" w:space="0" w:color="auto"/>
            </w:tcBorders>
            <w:shd w:val="clear" w:color="auto" w:fill="auto"/>
            <w:hideMark/>
          </w:tcPr>
          <w:p w:rsidR="0066524B" w:rsidRPr="0023450D" w:rsidRDefault="0066524B" w:rsidP="00AC0BE7">
            <w:pPr>
              <w:spacing w:after="0" w:line="240" w:lineRule="auto"/>
              <w:jc w:val="center"/>
              <w:rPr>
                <w:rFonts w:ascii="Times New Roman" w:eastAsia="Times New Roman" w:hAnsi="Times New Roman" w:cs="Times New Roman"/>
                <w:b/>
                <w:bCs/>
                <w:color w:val="000000"/>
                <w:sz w:val="24"/>
                <w:szCs w:val="24"/>
              </w:rPr>
            </w:pPr>
            <w:r w:rsidRPr="0023450D">
              <w:rPr>
                <w:rFonts w:ascii="Times New Roman" w:eastAsia="Times New Roman" w:hAnsi="Times New Roman" w:cs="Times New Roman"/>
                <w:b/>
                <w:bCs/>
                <w:color w:val="000000"/>
                <w:sz w:val="24"/>
                <w:szCs w:val="24"/>
              </w:rPr>
              <w:t>1</w:t>
            </w:r>
          </w:p>
        </w:tc>
        <w:tc>
          <w:tcPr>
            <w:tcW w:w="4382" w:type="dxa"/>
            <w:tcBorders>
              <w:top w:val="nil"/>
              <w:left w:val="nil"/>
              <w:bottom w:val="single" w:sz="4" w:space="0" w:color="auto"/>
              <w:right w:val="single" w:sz="4" w:space="0" w:color="auto"/>
            </w:tcBorders>
            <w:shd w:val="clear" w:color="auto" w:fill="auto"/>
            <w:vAlign w:val="bottom"/>
          </w:tcPr>
          <w:p w:rsidR="0066524B" w:rsidRPr="0023450D" w:rsidRDefault="0066524B" w:rsidP="006B0B13">
            <w:pPr>
              <w:jc w:val="both"/>
              <w:rPr>
                <w:rFonts w:ascii="Times New Roman" w:hAnsi="Times New Roman" w:cs="Times New Roman"/>
                <w:color w:val="000000"/>
                <w:sz w:val="24"/>
                <w:szCs w:val="24"/>
              </w:rPr>
            </w:pPr>
            <w:r w:rsidRPr="0066524B">
              <w:rPr>
                <w:rFonts w:ascii="Times New Roman" w:hAnsi="Times New Roman" w:cs="Times New Roman"/>
                <w:color w:val="000000"/>
              </w:rPr>
              <w:t xml:space="preserve">ARCHITECT i2000SR автоматты иммунохимилюминесцентті анализаторға арналған қысым бергіші (Pressure Monitor Sensor Tested)  </w:t>
            </w:r>
          </w:p>
        </w:tc>
        <w:tc>
          <w:tcPr>
            <w:tcW w:w="1274" w:type="dxa"/>
            <w:tcBorders>
              <w:top w:val="nil"/>
              <w:left w:val="nil"/>
              <w:bottom w:val="single" w:sz="4" w:space="0" w:color="auto"/>
              <w:right w:val="single" w:sz="4" w:space="0" w:color="auto"/>
            </w:tcBorders>
            <w:shd w:val="clear" w:color="auto" w:fill="auto"/>
            <w:vAlign w:val="center"/>
          </w:tcPr>
          <w:p w:rsidR="0066524B" w:rsidRPr="0023450D" w:rsidRDefault="0066524B" w:rsidP="006B0B13">
            <w:pPr>
              <w:jc w:val="center"/>
              <w:rPr>
                <w:rFonts w:ascii="Times New Roman" w:hAnsi="Times New Roman" w:cs="Times New Roman"/>
                <w:color w:val="000000"/>
                <w:sz w:val="24"/>
                <w:szCs w:val="24"/>
              </w:rPr>
            </w:pPr>
            <w:r>
              <w:rPr>
                <w:rFonts w:ascii="Times New Roman" w:hAnsi="Times New Roman" w:cs="Times New Roman"/>
                <w:color w:val="000000"/>
              </w:rPr>
              <w:t>дана</w:t>
            </w:r>
          </w:p>
        </w:tc>
        <w:tc>
          <w:tcPr>
            <w:tcW w:w="1133" w:type="dxa"/>
            <w:tcBorders>
              <w:top w:val="nil"/>
              <w:left w:val="nil"/>
              <w:bottom w:val="single" w:sz="4" w:space="0" w:color="auto"/>
              <w:right w:val="single" w:sz="4" w:space="0" w:color="auto"/>
            </w:tcBorders>
            <w:shd w:val="clear" w:color="auto" w:fill="auto"/>
            <w:vAlign w:val="center"/>
          </w:tcPr>
          <w:p w:rsidR="0066524B" w:rsidRPr="004B114E" w:rsidRDefault="0066524B" w:rsidP="00433E0F">
            <w:pPr>
              <w:jc w:val="center"/>
              <w:rPr>
                <w:rFonts w:ascii="Times New Roman" w:hAnsi="Times New Roman" w:cs="Times New Roman"/>
                <w:color w:val="000000"/>
                <w:lang w:val="kk-KZ"/>
              </w:rPr>
            </w:pPr>
            <w:r w:rsidRPr="004B114E">
              <w:rPr>
                <w:rFonts w:ascii="Times New Roman" w:hAnsi="Times New Roman" w:cs="Times New Roman"/>
                <w:color w:val="000000"/>
                <w:lang w:val="kk-KZ"/>
              </w:rPr>
              <w:t>1</w:t>
            </w:r>
          </w:p>
        </w:tc>
        <w:tc>
          <w:tcPr>
            <w:tcW w:w="1556" w:type="dxa"/>
            <w:tcBorders>
              <w:top w:val="nil"/>
              <w:left w:val="nil"/>
              <w:bottom w:val="single" w:sz="4" w:space="0" w:color="auto"/>
              <w:right w:val="single" w:sz="4" w:space="0" w:color="auto"/>
            </w:tcBorders>
            <w:shd w:val="clear" w:color="auto" w:fill="auto"/>
            <w:vAlign w:val="center"/>
          </w:tcPr>
          <w:p w:rsidR="0066524B" w:rsidRPr="004B114E" w:rsidRDefault="0066524B" w:rsidP="00C70CCB">
            <w:pPr>
              <w:jc w:val="center"/>
              <w:rPr>
                <w:rFonts w:ascii="Times New Roman" w:hAnsi="Times New Roman" w:cs="Times New Roman"/>
                <w:color w:val="000000"/>
              </w:rPr>
            </w:pPr>
            <w:r>
              <w:rPr>
                <w:rFonts w:ascii="Times New Roman" w:hAnsi="Times New Roman" w:cs="Times New Roman"/>
                <w:color w:val="000000"/>
              </w:rPr>
              <w:t>350 0</w:t>
            </w:r>
            <w:r w:rsidRPr="004B114E">
              <w:rPr>
                <w:rFonts w:ascii="Times New Roman" w:hAnsi="Times New Roman" w:cs="Times New Roman"/>
                <w:color w:val="000000"/>
              </w:rPr>
              <w:t>00,00</w:t>
            </w:r>
          </w:p>
        </w:tc>
        <w:tc>
          <w:tcPr>
            <w:tcW w:w="1557" w:type="dxa"/>
            <w:tcBorders>
              <w:top w:val="nil"/>
              <w:left w:val="nil"/>
              <w:bottom w:val="single" w:sz="4" w:space="0" w:color="auto"/>
              <w:right w:val="single" w:sz="4" w:space="0" w:color="auto"/>
            </w:tcBorders>
            <w:shd w:val="clear" w:color="auto" w:fill="auto"/>
            <w:vAlign w:val="center"/>
          </w:tcPr>
          <w:p w:rsidR="0066524B" w:rsidRPr="004B114E" w:rsidRDefault="0066524B" w:rsidP="00C70CCB">
            <w:pPr>
              <w:jc w:val="center"/>
              <w:rPr>
                <w:rFonts w:ascii="Times New Roman" w:hAnsi="Times New Roman" w:cs="Times New Roman"/>
                <w:color w:val="000000"/>
              </w:rPr>
            </w:pPr>
            <w:r>
              <w:rPr>
                <w:rFonts w:ascii="Times New Roman" w:hAnsi="Times New Roman" w:cs="Times New Roman"/>
                <w:color w:val="000000"/>
              </w:rPr>
              <w:t>350 0</w:t>
            </w:r>
            <w:r w:rsidRPr="004B114E">
              <w:rPr>
                <w:rFonts w:ascii="Times New Roman" w:hAnsi="Times New Roman" w:cs="Times New Roman"/>
                <w:color w:val="000000"/>
              </w:rPr>
              <w:t>00,00</w:t>
            </w:r>
          </w:p>
        </w:tc>
      </w:tr>
      <w:tr w:rsidR="0066524B" w:rsidRPr="0023450D" w:rsidTr="003B5E34">
        <w:trPr>
          <w:trHeight w:val="315"/>
        </w:trPr>
        <w:tc>
          <w:tcPr>
            <w:tcW w:w="8957" w:type="dxa"/>
            <w:gridSpan w:val="5"/>
            <w:tcBorders>
              <w:top w:val="single" w:sz="4" w:space="0" w:color="auto"/>
              <w:left w:val="single" w:sz="4" w:space="0" w:color="auto"/>
              <w:bottom w:val="single" w:sz="4" w:space="0" w:color="auto"/>
              <w:right w:val="single" w:sz="4" w:space="0" w:color="000000"/>
            </w:tcBorders>
            <w:shd w:val="clear" w:color="auto" w:fill="auto"/>
            <w:hideMark/>
          </w:tcPr>
          <w:p w:rsidR="0066524B" w:rsidRPr="0023450D" w:rsidRDefault="0066524B" w:rsidP="0009070A">
            <w:pPr>
              <w:spacing w:after="0" w:line="240" w:lineRule="auto"/>
              <w:rPr>
                <w:rFonts w:ascii="Times New Roman" w:eastAsia="Times New Roman" w:hAnsi="Times New Roman" w:cs="Times New Roman"/>
                <w:b/>
                <w:bCs/>
                <w:color w:val="000000"/>
                <w:sz w:val="24"/>
                <w:szCs w:val="24"/>
              </w:rPr>
            </w:pPr>
            <w:r w:rsidRPr="0023450D">
              <w:rPr>
                <w:rFonts w:ascii="Times New Roman" w:eastAsia="Times New Roman" w:hAnsi="Times New Roman" w:cs="Times New Roman"/>
                <w:b/>
                <w:bCs/>
                <w:color w:val="000000"/>
                <w:sz w:val="24"/>
                <w:szCs w:val="24"/>
              </w:rPr>
              <w:t>БАРЛЫҒЫ</w:t>
            </w:r>
          </w:p>
        </w:tc>
        <w:tc>
          <w:tcPr>
            <w:tcW w:w="1557" w:type="dxa"/>
            <w:tcBorders>
              <w:top w:val="nil"/>
              <w:left w:val="nil"/>
              <w:bottom w:val="single" w:sz="4" w:space="0" w:color="auto"/>
              <w:right w:val="single" w:sz="4" w:space="0" w:color="auto"/>
            </w:tcBorders>
            <w:shd w:val="clear" w:color="auto" w:fill="auto"/>
            <w:vAlign w:val="center"/>
            <w:hideMark/>
          </w:tcPr>
          <w:p w:rsidR="0066524B" w:rsidRPr="0023450D" w:rsidRDefault="0066524B" w:rsidP="0066524B">
            <w:pPr>
              <w:jc w:val="center"/>
              <w:rPr>
                <w:rFonts w:ascii="Times New Roman" w:hAnsi="Times New Roman" w:cs="Times New Roman"/>
                <w:b/>
                <w:color w:val="000000"/>
                <w:sz w:val="24"/>
                <w:szCs w:val="24"/>
                <w:lang w:val="kk-KZ"/>
              </w:rPr>
            </w:pPr>
            <w:r>
              <w:rPr>
                <w:rFonts w:ascii="Times New Roman" w:hAnsi="Times New Roman" w:cs="Times New Roman"/>
                <w:b/>
                <w:color w:val="000000"/>
                <w:sz w:val="24"/>
                <w:szCs w:val="24"/>
              </w:rPr>
              <w:t>350 000</w:t>
            </w:r>
            <w:r w:rsidRPr="0023450D">
              <w:rPr>
                <w:rFonts w:ascii="Times New Roman" w:hAnsi="Times New Roman" w:cs="Times New Roman"/>
                <w:b/>
                <w:color w:val="000000"/>
                <w:sz w:val="24"/>
                <w:szCs w:val="24"/>
              </w:rPr>
              <w:t>,00</w:t>
            </w:r>
          </w:p>
        </w:tc>
        <w:tc>
          <w:tcPr>
            <w:tcW w:w="1509" w:type="dxa"/>
            <w:vAlign w:val="center"/>
          </w:tcPr>
          <w:p w:rsidR="0066524B" w:rsidRPr="0023450D" w:rsidRDefault="0066524B" w:rsidP="00AC0BE7">
            <w:pPr>
              <w:suppressAutoHyphens/>
              <w:spacing w:after="0" w:line="240" w:lineRule="auto"/>
              <w:ind w:firstLine="142"/>
              <w:jc w:val="center"/>
              <w:rPr>
                <w:rFonts w:ascii="Times New Roman" w:hAnsi="Times New Roman" w:cs="Times New Roman"/>
                <w:b/>
                <w:sz w:val="24"/>
                <w:szCs w:val="24"/>
                <w:lang w:eastAsia="ar-SA"/>
              </w:rPr>
            </w:pPr>
          </w:p>
        </w:tc>
        <w:tc>
          <w:tcPr>
            <w:tcW w:w="1509" w:type="dxa"/>
            <w:vAlign w:val="center"/>
          </w:tcPr>
          <w:p w:rsidR="0066524B" w:rsidRPr="0023450D" w:rsidRDefault="0066524B" w:rsidP="00AC0BE7">
            <w:pPr>
              <w:suppressAutoHyphens/>
              <w:snapToGrid w:val="0"/>
              <w:spacing w:after="0" w:line="240" w:lineRule="auto"/>
              <w:ind w:firstLine="142"/>
              <w:jc w:val="center"/>
              <w:rPr>
                <w:rFonts w:ascii="Times New Roman" w:hAnsi="Times New Roman" w:cs="Times New Roman"/>
                <w:b/>
                <w:sz w:val="24"/>
                <w:szCs w:val="24"/>
                <w:lang w:eastAsia="ar-SA"/>
              </w:rPr>
            </w:pPr>
          </w:p>
        </w:tc>
        <w:tc>
          <w:tcPr>
            <w:tcW w:w="1215" w:type="dxa"/>
            <w:vAlign w:val="center"/>
          </w:tcPr>
          <w:p w:rsidR="0066524B" w:rsidRPr="0023450D" w:rsidRDefault="0066524B" w:rsidP="00AC0BE7">
            <w:pPr>
              <w:spacing w:after="0" w:line="240" w:lineRule="auto"/>
              <w:jc w:val="center"/>
              <w:rPr>
                <w:rFonts w:ascii="Times New Roman" w:hAnsi="Times New Roman" w:cs="Times New Roman"/>
                <w:b/>
                <w:sz w:val="24"/>
                <w:szCs w:val="24"/>
              </w:rPr>
            </w:pPr>
          </w:p>
        </w:tc>
        <w:tc>
          <w:tcPr>
            <w:tcW w:w="1220" w:type="dxa"/>
            <w:vAlign w:val="center"/>
          </w:tcPr>
          <w:p w:rsidR="0066524B" w:rsidRPr="0023450D" w:rsidRDefault="0066524B" w:rsidP="00AC0BE7">
            <w:pPr>
              <w:spacing w:after="0" w:line="240" w:lineRule="auto"/>
              <w:jc w:val="center"/>
              <w:rPr>
                <w:rFonts w:ascii="Times New Roman" w:hAnsi="Times New Roman" w:cs="Times New Roman"/>
                <w:b/>
                <w:sz w:val="24"/>
                <w:szCs w:val="24"/>
              </w:rPr>
            </w:pPr>
            <w:r w:rsidRPr="0023450D">
              <w:rPr>
                <w:rFonts w:ascii="Times New Roman" w:hAnsi="Times New Roman" w:cs="Times New Roman"/>
                <w:b/>
                <w:sz w:val="24"/>
                <w:szCs w:val="24"/>
              </w:rPr>
              <w:t>710 395,00</w:t>
            </w:r>
          </w:p>
        </w:tc>
      </w:tr>
    </w:tbl>
    <w:p w:rsidR="00416BA5" w:rsidRPr="006C0053" w:rsidRDefault="00416BA5" w:rsidP="00416BA5">
      <w:pPr>
        <w:spacing w:after="0" w:line="240" w:lineRule="auto"/>
        <w:jc w:val="both"/>
        <w:rPr>
          <w:rFonts w:ascii="Times New Roman" w:hAnsi="Times New Roman" w:cs="Times New Roman"/>
          <w:b/>
          <w:sz w:val="24"/>
          <w:szCs w:val="24"/>
        </w:rPr>
      </w:pPr>
    </w:p>
    <w:p w:rsidR="00416BA5" w:rsidRPr="006C0053" w:rsidRDefault="00416BA5" w:rsidP="004C3DE9">
      <w:pPr>
        <w:pStyle w:val="a3"/>
        <w:numPr>
          <w:ilvl w:val="0"/>
          <w:numId w:val="4"/>
        </w:numPr>
        <w:tabs>
          <w:tab w:val="left" w:pos="284"/>
        </w:tabs>
        <w:spacing w:after="0" w:line="240" w:lineRule="auto"/>
        <w:ind w:left="0" w:firstLine="0"/>
        <w:jc w:val="both"/>
        <w:rPr>
          <w:rFonts w:ascii="Times New Roman" w:hAnsi="Times New Roman" w:cs="Times New Roman"/>
          <w:b/>
          <w:sz w:val="24"/>
          <w:szCs w:val="24"/>
        </w:rPr>
      </w:pPr>
      <w:r w:rsidRPr="006C0053">
        <w:rPr>
          <w:rFonts w:ascii="Times New Roman" w:hAnsi="Times New Roman" w:cs="Times New Roman"/>
          <w:b/>
          <w:sz w:val="24"/>
          <w:szCs w:val="24"/>
          <w:lang w:val="kk-KZ"/>
        </w:rPr>
        <w:t xml:space="preserve">Сатып алуға бөлінген қаражат </w:t>
      </w:r>
    </w:p>
    <w:p w:rsidR="0066524B" w:rsidRPr="006C0053" w:rsidRDefault="00416BA5" w:rsidP="0066524B">
      <w:pPr>
        <w:spacing w:after="0" w:line="240" w:lineRule="auto"/>
        <w:jc w:val="center"/>
        <w:rPr>
          <w:rFonts w:ascii="Times New Roman" w:hAnsi="Times New Roman" w:cs="Times New Roman"/>
          <w:sz w:val="24"/>
          <w:szCs w:val="24"/>
        </w:rPr>
      </w:pPr>
      <w:r w:rsidRPr="006C0053">
        <w:rPr>
          <w:rFonts w:ascii="Times New Roman" w:hAnsi="Times New Roman" w:cs="Times New Roman"/>
          <w:sz w:val="24"/>
          <w:szCs w:val="24"/>
        </w:rPr>
        <w:t xml:space="preserve">                                 </w:t>
      </w:r>
      <w:r w:rsidR="0066524B">
        <w:rPr>
          <w:rFonts w:ascii="Times New Roman" w:hAnsi="Times New Roman" w:cs="Times New Roman"/>
          <w:color w:val="000000"/>
          <w:sz w:val="24"/>
          <w:szCs w:val="24"/>
          <w:u w:val="single"/>
        </w:rPr>
        <w:t>350 000</w:t>
      </w:r>
      <w:r w:rsidR="0066524B" w:rsidRPr="006C0053">
        <w:rPr>
          <w:rFonts w:ascii="Times New Roman" w:hAnsi="Times New Roman" w:cs="Times New Roman"/>
          <w:sz w:val="24"/>
          <w:szCs w:val="24"/>
          <w:u w:val="single"/>
          <w:lang w:val="kk-KZ"/>
        </w:rPr>
        <w:t>,00 (</w:t>
      </w:r>
      <w:r w:rsidR="0066524B" w:rsidRPr="0066524B">
        <w:rPr>
          <w:rFonts w:ascii="Times New Roman" w:hAnsi="Times New Roman" w:cs="Times New Roman"/>
          <w:sz w:val="24"/>
          <w:szCs w:val="24"/>
          <w:u w:val="single"/>
          <w:lang w:val="kk-KZ"/>
        </w:rPr>
        <w:t>үш жүз елу мың</w:t>
      </w:r>
      <w:r w:rsidR="0066524B" w:rsidRPr="006C0053">
        <w:rPr>
          <w:rFonts w:ascii="Times New Roman" w:hAnsi="Times New Roman" w:cs="Times New Roman"/>
          <w:sz w:val="24"/>
          <w:szCs w:val="24"/>
          <w:u w:val="single"/>
          <w:lang w:val="kk-KZ"/>
        </w:rPr>
        <w:t>) тенге 00 тиын.</w:t>
      </w:r>
    </w:p>
    <w:p w:rsidR="00416BA5" w:rsidRDefault="00416BA5" w:rsidP="000E1E90">
      <w:pPr>
        <w:spacing w:after="0" w:line="240" w:lineRule="auto"/>
        <w:jc w:val="center"/>
        <w:rPr>
          <w:rFonts w:ascii="Times New Roman" w:hAnsi="Times New Roman" w:cs="Times New Roman"/>
          <w:i/>
          <w:sz w:val="24"/>
          <w:szCs w:val="24"/>
        </w:rPr>
      </w:pPr>
      <w:r w:rsidRPr="006C0053">
        <w:rPr>
          <w:rFonts w:ascii="Times New Roman" w:hAnsi="Times New Roman" w:cs="Times New Roman"/>
          <w:i/>
          <w:sz w:val="24"/>
          <w:szCs w:val="24"/>
          <w:lang w:val="kk-KZ"/>
        </w:rPr>
        <w:t xml:space="preserve">              </w:t>
      </w:r>
      <w:r w:rsidR="000E1E90">
        <w:rPr>
          <w:rFonts w:ascii="Times New Roman" w:hAnsi="Times New Roman" w:cs="Times New Roman"/>
          <w:i/>
          <w:sz w:val="24"/>
          <w:szCs w:val="24"/>
          <w:lang w:val="kk-KZ"/>
        </w:rPr>
        <w:t xml:space="preserve">     </w:t>
      </w:r>
      <w:r w:rsidR="000E1E90">
        <w:rPr>
          <w:rFonts w:ascii="Times New Roman" w:hAnsi="Times New Roman" w:cs="Times New Roman"/>
          <w:i/>
          <w:sz w:val="24"/>
          <w:szCs w:val="24"/>
        </w:rPr>
        <w:t>(со</w:t>
      </w:r>
      <w:r w:rsidRPr="006C0053">
        <w:rPr>
          <w:rFonts w:ascii="Times New Roman" w:hAnsi="Times New Roman" w:cs="Times New Roman"/>
          <w:i/>
          <w:sz w:val="24"/>
          <w:szCs w:val="24"/>
        </w:rPr>
        <w:t>ма)</w:t>
      </w:r>
    </w:p>
    <w:p w:rsidR="008341FC" w:rsidRPr="006C0053" w:rsidRDefault="008341FC" w:rsidP="000E1E90">
      <w:pPr>
        <w:spacing w:after="0" w:line="240" w:lineRule="auto"/>
        <w:jc w:val="center"/>
        <w:rPr>
          <w:rFonts w:ascii="Times New Roman" w:hAnsi="Times New Roman" w:cs="Times New Roman"/>
          <w:i/>
          <w:sz w:val="24"/>
          <w:szCs w:val="24"/>
        </w:rPr>
      </w:pPr>
    </w:p>
    <w:p w:rsidR="004C3DE9" w:rsidRPr="004C3DE9" w:rsidRDefault="00416BA5" w:rsidP="004C3DE9">
      <w:pPr>
        <w:pStyle w:val="a3"/>
        <w:numPr>
          <w:ilvl w:val="0"/>
          <w:numId w:val="4"/>
        </w:numPr>
        <w:tabs>
          <w:tab w:val="left" w:pos="284"/>
        </w:tabs>
        <w:spacing w:after="0" w:line="240" w:lineRule="auto"/>
        <w:ind w:left="0" w:firstLine="0"/>
        <w:jc w:val="both"/>
        <w:rPr>
          <w:rFonts w:ascii="Times New Roman" w:hAnsi="Times New Roman" w:cs="Times New Roman"/>
          <w:b/>
          <w:sz w:val="24"/>
          <w:szCs w:val="24"/>
        </w:rPr>
      </w:pPr>
      <w:r w:rsidRPr="006C0053">
        <w:rPr>
          <w:rFonts w:ascii="Times New Roman" w:hAnsi="Times New Roman" w:cs="Times New Roman"/>
          <w:b/>
          <w:sz w:val="24"/>
          <w:szCs w:val="24"/>
          <w:lang w:val="kk-KZ"/>
        </w:rPr>
        <w:t>Нақты тәсілді қолдануға негіздеме</w:t>
      </w:r>
      <w:r w:rsidRPr="006C0053">
        <w:rPr>
          <w:rFonts w:ascii="Times New Roman" w:hAnsi="Times New Roman" w:cs="Times New Roman"/>
          <w:b/>
          <w:sz w:val="24"/>
          <w:szCs w:val="24"/>
        </w:rPr>
        <w:t>:</w:t>
      </w:r>
      <w:r w:rsidR="004C3DE9">
        <w:rPr>
          <w:rFonts w:ascii="Times New Roman" w:hAnsi="Times New Roman" w:cs="Times New Roman"/>
          <w:b/>
          <w:sz w:val="24"/>
          <w:szCs w:val="24"/>
        </w:rPr>
        <w:t xml:space="preserve"> </w:t>
      </w:r>
      <w:r w:rsidR="004C3DE9" w:rsidRPr="004C3DE9">
        <w:rPr>
          <w:rFonts w:ascii="Times New Roman" w:hAnsi="Times New Roman" w:cs="Times New Roman"/>
          <w:sz w:val="24"/>
          <w:szCs w:val="24"/>
        </w:rPr>
        <w:t>Осы әдісті қолданудың негіздемесі: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тергеу изоляторында ұсталатын адамдарға қосымша медициналық көмек көрсетуді ұйымдастыру және жүргізу қағидаларына сәйкес орталықтар мен қылмыстық-атқару жүйесі мекемелері» жүйесінде бюджет қаражаты есебінен және (немесе) міндетті әлеуметтік медициналық сақтандыру жүйесінде, фармацевтикалық қызмет көрсетуде» 2021 жылғы 4 маусымдағы № 375 Заңымен.</w:t>
      </w:r>
    </w:p>
    <w:p w:rsidR="004C3DE9" w:rsidRPr="004C3DE9" w:rsidRDefault="004C3DE9" w:rsidP="004C3DE9">
      <w:pPr>
        <w:pStyle w:val="a3"/>
        <w:spacing w:after="0" w:line="240" w:lineRule="auto"/>
        <w:ind w:left="0"/>
        <w:jc w:val="both"/>
        <w:rPr>
          <w:rFonts w:ascii="Times New Roman" w:hAnsi="Times New Roman" w:cs="Times New Roman"/>
          <w:b/>
          <w:sz w:val="24"/>
          <w:szCs w:val="24"/>
        </w:rPr>
      </w:pPr>
    </w:p>
    <w:p w:rsidR="00416BA5" w:rsidRPr="004C3DE9" w:rsidRDefault="00416BA5" w:rsidP="004C3DE9">
      <w:pPr>
        <w:pStyle w:val="a3"/>
        <w:numPr>
          <w:ilvl w:val="0"/>
          <w:numId w:val="4"/>
        </w:numPr>
        <w:tabs>
          <w:tab w:val="left" w:pos="284"/>
        </w:tabs>
        <w:spacing w:after="0" w:line="240" w:lineRule="auto"/>
        <w:ind w:left="0" w:firstLine="0"/>
        <w:jc w:val="both"/>
        <w:rPr>
          <w:rFonts w:ascii="Times New Roman" w:hAnsi="Times New Roman" w:cs="Times New Roman"/>
          <w:b/>
          <w:sz w:val="24"/>
          <w:szCs w:val="24"/>
        </w:rPr>
      </w:pPr>
      <w:r w:rsidRPr="004C3DE9">
        <w:rPr>
          <w:rFonts w:ascii="Times New Roman" w:hAnsi="Times New Roman" w:cs="Times New Roman"/>
          <w:b/>
          <w:sz w:val="24"/>
          <w:szCs w:val="24"/>
          <w:lang w:val="kk-KZ"/>
        </w:rPr>
        <w:t>Баға ұсыныстарын ұсынған әлеуетті жеткізушілердің атаулары және мекенжайлары:</w:t>
      </w:r>
    </w:p>
    <w:p w:rsidR="00416BA5" w:rsidRPr="004C3DE9" w:rsidRDefault="00416BA5" w:rsidP="00416BA5">
      <w:pPr>
        <w:pStyle w:val="a3"/>
        <w:spacing w:after="0" w:line="240" w:lineRule="auto"/>
        <w:ind w:left="360"/>
        <w:jc w:val="both"/>
        <w:rPr>
          <w:rFonts w:ascii="Times New Roman" w:hAnsi="Times New Roman" w:cs="Times New Roman"/>
          <w:b/>
          <w:sz w:val="24"/>
          <w:szCs w:val="24"/>
        </w:rPr>
      </w:pPr>
    </w:p>
    <w:tbl>
      <w:tblPr>
        <w:tblStyle w:val="a4"/>
        <w:tblW w:w="10521" w:type="dxa"/>
        <w:tblLook w:val="04A0" w:firstRow="1" w:lastRow="0" w:firstColumn="1" w:lastColumn="0" w:noHBand="0" w:noVBand="1"/>
      </w:tblPr>
      <w:tblGrid>
        <w:gridCol w:w="566"/>
        <w:gridCol w:w="3228"/>
        <w:gridCol w:w="4536"/>
        <w:gridCol w:w="2191"/>
      </w:tblGrid>
      <w:tr w:rsidR="00416BA5" w:rsidRPr="006C0053" w:rsidTr="00AC0BE7">
        <w:tc>
          <w:tcPr>
            <w:tcW w:w="566" w:type="dxa"/>
          </w:tcPr>
          <w:p w:rsidR="00416BA5" w:rsidRPr="006C0053" w:rsidRDefault="00416BA5" w:rsidP="00AC0BE7">
            <w:pPr>
              <w:jc w:val="center"/>
              <w:rPr>
                <w:rFonts w:ascii="Times New Roman" w:hAnsi="Times New Roman" w:cs="Times New Roman"/>
                <w:b/>
                <w:iCs/>
                <w:color w:val="000000"/>
                <w:sz w:val="24"/>
                <w:szCs w:val="24"/>
              </w:rPr>
            </w:pPr>
            <w:r w:rsidRPr="006C0053">
              <w:rPr>
                <w:rFonts w:ascii="Times New Roman" w:hAnsi="Times New Roman" w:cs="Times New Roman"/>
                <w:b/>
                <w:iCs/>
                <w:color w:val="000000"/>
                <w:sz w:val="24"/>
                <w:szCs w:val="24"/>
              </w:rPr>
              <w:t>№</w:t>
            </w:r>
          </w:p>
        </w:tc>
        <w:tc>
          <w:tcPr>
            <w:tcW w:w="3228" w:type="dxa"/>
          </w:tcPr>
          <w:p w:rsidR="00416BA5" w:rsidRPr="006C0053" w:rsidRDefault="00416BA5" w:rsidP="00AC0BE7">
            <w:pPr>
              <w:jc w:val="center"/>
              <w:rPr>
                <w:rFonts w:ascii="Times New Roman" w:hAnsi="Times New Roman" w:cs="Times New Roman"/>
                <w:b/>
                <w:iCs/>
                <w:color w:val="000000" w:themeColor="text1"/>
                <w:sz w:val="24"/>
                <w:szCs w:val="24"/>
              </w:rPr>
            </w:pPr>
            <w:r w:rsidRPr="006C0053">
              <w:rPr>
                <w:rFonts w:ascii="Times New Roman" w:hAnsi="Times New Roman" w:cs="Times New Roman"/>
                <w:b/>
                <w:iCs/>
                <w:color w:val="000000" w:themeColor="text1"/>
                <w:sz w:val="24"/>
                <w:szCs w:val="24"/>
              </w:rPr>
              <w:t>Әлеуетті жеткізушінің атауы</w:t>
            </w:r>
          </w:p>
        </w:tc>
        <w:tc>
          <w:tcPr>
            <w:tcW w:w="4536" w:type="dxa"/>
          </w:tcPr>
          <w:p w:rsidR="00416BA5" w:rsidRPr="006C0053" w:rsidRDefault="00416BA5" w:rsidP="00AC0BE7">
            <w:pPr>
              <w:jc w:val="center"/>
              <w:rPr>
                <w:rFonts w:ascii="Times New Roman" w:hAnsi="Times New Roman" w:cs="Times New Roman"/>
                <w:b/>
                <w:iCs/>
                <w:color w:val="000000" w:themeColor="text1"/>
                <w:sz w:val="24"/>
                <w:szCs w:val="24"/>
              </w:rPr>
            </w:pPr>
            <w:r w:rsidRPr="006C0053">
              <w:rPr>
                <w:rFonts w:ascii="Times New Roman" w:hAnsi="Times New Roman" w:cs="Times New Roman"/>
                <w:b/>
                <w:iCs/>
                <w:color w:val="000000" w:themeColor="text1"/>
                <w:sz w:val="24"/>
                <w:szCs w:val="24"/>
              </w:rPr>
              <w:t>Әлеуетті жеткізушінің мекен-жайы</w:t>
            </w:r>
          </w:p>
        </w:tc>
        <w:tc>
          <w:tcPr>
            <w:tcW w:w="2191" w:type="dxa"/>
          </w:tcPr>
          <w:p w:rsidR="00416BA5" w:rsidRPr="006C0053" w:rsidRDefault="00416BA5" w:rsidP="00AC0BE7">
            <w:pPr>
              <w:jc w:val="center"/>
              <w:rPr>
                <w:rFonts w:ascii="Times New Roman" w:hAnsi="Times New Roman" w:cs="Times New Roman"/>
                <w:b/>
                <w:iCs/>
                <w:color w:val="000000" w:themeColor="text1"/>
                <w:sz w:val="24"/>
                <w:szCs w:val="24"/>
              </w:rPr>
            </w:pPr>
            <w:r w:rsidRPr="006C0053">
              <w:rPr>
                <w:rFonts w:ascii="Times New Roman" w:hAnsi="Times New Roman" w:cs="Times New Roman"/>
                <w:b/>
                <w:iCs/>
                <w:color w:val="000000" w:themeColor="text1"/>
                <w:sz w:val="24"/>
                <w:szCs w:val="24"/>
              </w:rPr>
              <w:t>Қолдану күні мен уақыты</w:t>
            </w:r>
          </w:p>
        </w:tc>
      </w:tr>
      <w:tr w:rsidR="0066524B" w:rsidRPr="006C0053" w:rsidTr="002B60C4">
        <w:tc>
          <w:tcPr>
            <w:tcW w:w="566" w:type="dxa"/>
          </w:tcPr>
          <w:p w:rsidR="0066524B" w:rsidRPr="006C0053" w:rsidRDefault="0066524B" w:rsidP="00AC0BE7">
            <w:pPr>
              <w:jc w:val="center"/>
              <w:rPr>
                <w:rFonts w:ascii="Times New Roman" w:hAnsi="Times New Roman" w:cs="Times New Roman"/>
                <w:iCs/>
                <w:color w:val="000000"/>
                <w:sz w:val="24"/>
                <w:szCs w:val="24"/>
              </w:rPr>
            </w:pPr>
            <w:r w:rsidRPr="006C0053">
              <w:rPr>
                <w:rFonts w:ascii="Times New Roman" w:hAnsi="Times New Roman" w:cs="Times New Roman"/>
                <w:iCs/>
                <w:color w:val="000000"/>
                <w:sz w:val="24"/>
                <w:szCs w:val="24"/>
              </w:rPr>
              <w:t>1</w:t>
            </w:r>
          </w:p>
        </w:tc>
        <w:tc>
          <w:tcPr>
            <w:tcW w:w="3228" w:type="dxa"/>
            <w:vAlign w:val="center"/>
          </w:tcPr>
          <w:p w:rsidR="0066524B" w:rsidRPr="006C0053" w:rsidRDefault="0066524B" w:rsidP="00C70CCB">
            <w:pPr>
              <w:jc w:val="both"/>
              <w:rPr>
                <w:rFonts w:ascii="Times New Roman" w:hAnsi="Times New Roman" w:cs="Times New Roman"/>
                <w:sz w:val="24"/>
                <w:szCs w:val="24"/>
              </w:rPr>
            </w:pPr>
            <w:r w:rsidRPr="0066524B">
              <w:rPr>
                <w:rFonts w:ascii="Times New Roman" w:hAnsi="Times New Roman" w:cs="Times New Roman"/>
                <w:sz w:val="24"/>
                <w:szCs w:val="24"/>
                <w:lang w:val="kk-KZ"/>
              </w:rPr>
              <w:t>«</w:t>
            </w:r>
            <w:r>
              <w:rPr>
                <w:rFonts w:ascii="Times New Roman" w:hAnsi="Times New Roman" w:cs="Times New Roman"/>
                <w:sz w:val="24"/>
                <w:szCs w:val="24"/>
                <w:lang w:val="en-US"/>
              </w:rPr>
              <w:t>AUM</w:t>
            </w:r>
            <w:r w:rsidRPr="0066524B">
              <w:rPr>
                <w:rFonts w:ascii="Times New Roman" w:hAnsi="Times New Roman" w:cs="Times New Roman"/>
                <w:sz w:val="24"/>
                <w:szCs w:val="24"/>
                <w:lang w:val="kk-KZ"/>
              </w:rPr>
              <w:t>+» жауапкершілігі шектеулі серіктестігі</w:t>
            </w:r>
          </w:p>
        </w:tc>
        <w:tc>
          <w:tcPr>
            <w:tcW w:w="4536" w:type="dxa"/>
            <w:vAlign w:val="center"/>
          </w:tcPr>
          <w:p w:rsidR="0066524B" w:rsidRPr="00D83037" w:rsidRDefault="0066524B" w:rsidP="0066524B">
            <w:pPr>
              <w:jc w:val="both"/>
              <w:rPr>
                <w:rFonts w:ascii="Times New Roman" w:hAnsi="Times New Roman" w:cs="Times New Roman"/>
                <w:sz w:val="24"/>
                <w:szCs w:val="24"/>
                <w:lang w:val="kk-KZ"/>
              </w:rPr>
            </w:pPr>
            <w:r w:rsidRPr="0066524B">
              <w:rPr>
                <w:rFonts w:ascii="Times New Roman" w:hAnsi="Times New Roman" w:cs="Times New Roman"/>
                <w:sz w:val="24"/>
                <w:szCs w:val="24"/>
              </w:rPr>
              <w:t>Қ</w:t>
            </w:r>
            <w:r>
              <w:rPr>
                <w:rFonts w:ascii="Times New Roman" w:hAnsi="Times New Roman" w:cs="Times New Roman"/>
                <w:sz w:val="24"/>
                <w:szCs w:val="24"/>
              </w:rPr>
              <w:t xml:space="preserve">Р, </w:t>
            </w:r>
            <w:r w:rsidRPr="0066524B">
              <w:rPr>
                <w:rFonts w:ascii="Times New Roman" w:hAnsi="Times New Roman" w:cs="Times New Roman"/>
                <w:sz w:val="24"/>
                <w:szCs w:val="24"/>
              </w:rPr>
              <w:t xml:space="preserve"> Астана қ., Е.Брусиловский к-сі, 24/1, 301 каб.</w:t>
            </w:r>
          </w:p>
        </w:tc>
        <w:tc>
          <w:tcPr>
            <w:tcW w:w="2191" w:type="dxa"/>
            <w:vAlign w:val="center"/>
          </w:tcPr>
          <w:p w:rsidR="0066524B" w:rsidRPr="006C0053" w:rsidRDefault="0066524B" w:rsidP="00C70CCB">
            <w:pPr>
              <w:jc w:val="center"/>
              <w:rPr>
                <w:rFonts w:ascii="Times New Roman" w:hAnsi="Times New Roman" w:cs="Times New Roman"/>
                <w:sz w:val="24"/>
                <w:szCs w:val="24"/>
              </w:rPr>
            </w:pPr>
            <w:r>
              <w:rPr>
                <w:rFonts w:ascii="Times New Roman" w:hAnsi="Times New Roman" w:cs="Times New Roman"/>
                <w:sz w:val="24"/>
                <w:szCs w:val="24"/>
              </w:rPr>
              <w:t>25.04</w:t>
            </w:r>
            <w:r w:rsidRPr="006C0053">
              <w:rPr>
                <w:rFonts w:ascii="Times New Roman" w:hAnsi="Times New Roman" w:cs="Times New Roman"/>
                <w:sz w:val="24"/>
                <w:szCs w:val="24"/>
              </w:rPr>
              <w:t>.20</w:t>
            </w:r>
            <w:r>
              <w:rPr>
                <w:rFonts w:ascii="Times New Roman" w:hAnsi="Times New Roman" w:cs="Times New Roman"/>
                <w:sz w:val="24"/>
                <w:szCs w:val="24"/>
              </w:rPr>
              <w:t>2</w:t>
            </w:r>
            <w:r w:rsidRPr="006C0053">
              <w:rPr>
                <w:rFonts w:ascii="Times New Roman" w:hAnsi="Times New Roman" w:cs="Times New Roman"/>
                <w:sz w:val="24"/>
                <w:szCs w:val="24"/>
              </w:rPr>
              <w:t xml:space="preserve">3 </w:t>
            </w:r>
            <w:r>
              <w:rPr>
                <w:rFonts w:ascii="Times New Roman" w:hAnsi="Times New Roman" w:cs="Times New Roman"/>
                <w:sz w:val="24"/>
                <w:szCs w:val="24"/>
              </w:rPr>
              <w:t>10:07</w:t>
            </w:r>
          </w:p>
        </w:tc>
      </w:tr>
    </w:tbl>
    <w:p w:rsidR="000310BE" w:rsidRDefault="000310BE" w:rsidP="000310BE">
      <w:pPr>
        <w:pStyle w:val="a3"/>
        <w:spacing w:after="0" w:line="240" w:lineRule="auto"/>
        <w:ind w:left="360"/>
        <w:jc w:val="both"/>
        <w:rPr>
          <w:rFonts w:ascii="Times New Roman" w:hAnsi="Times New Roman" w:cs="Times New Roman"/>
          <w:b/>
          <w:iCs/>
          <w:color w:val="000000"/>
          <w:sz w:val="24"/>
          <w:szCs w:val="24"/>
          <w:lang w:val="kk-KZ"/>
        </w:rPr>
      </w:pPr>
    </w:p>
    <w:p w:rsidR="00416BA5" w:rsidRPr="006C0053" w:rsidRDefault="00416BA5" w:rsidP="00416BA5">
      <w:pPr>
        <w:pStyle w:val="a3"/>
        <w:numPr>
          <w:ilvl w:val="0"/>
          <w:numId w:val="4"/>
        </w:numPr>
        <w:spacing w:after="0" w:line="240" w:lineRule="auto"/>
        <w:jc w:val="both"/>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xml:space="preserve">Сарапшылар жүгіндірілген жоқ;    </w:t>
      </w:r>
    </w:p>
    <w:p w:rsidR="00416BA5" w:rsidRPr="006C0053" w:rsidRDefault="00416BA5" w:rsidP="00416BA5">
      <w:pPr>
        <w:pStyle w:val="a3"/>
        <w:spacing w:after="0" w:line="240" w:lineRule="auto"/>
        <w:ind w:left="360"/>
        <w:jc w:val="both"/>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xml:space="preserve">                                                </w:t>
      </w:r>
    </w:p>
    <w:p w:rsidR="00416BA5" w:rsidRPr="006C0053" w:rsidRDefault="00416BA5" w:rsidP="00416BA5">
      <w:pPr>
        <w:pStyle w:val="a3"/>
        <w:numPr>
          <w:ilvl w:val="0"/>
          <w:numId w:val="4"/>
        </w:numPr>
        <w:spacing w:after="0" w:line="240" w:lineRule="auto"/>
        <w:jc w:val="both"/>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Әлеуетті жеткізушілердің баға ұсыныстар кестесі</w:t>
      </w:r>
    </w:p>
    <w:p w:rsidR="00416BA5" w:rsidRPr="006C0053" w:rsidRDefault="00416BA5" w:rsidP="00416BA5">
      <w:pPr>
        <w:pStyle w:val="a3"/>
        <w:spacing w:after="0" w:line="240" w:lineRule="auto"/>
        <w:ind w:left="360"/>
        <w:jc w:val="both"/>
        <w:rPr>
          <w:rFonts w:ascii="Times New Roman" w:hAnsi="Times New Roman" w:cs="Times New Roman"/>
          <w:b/>
          <w:iCs/>
          <w:color w:val="000000"/>
          <w:sz w:val="24"/>
          <w:szCs w:val="24"/>
          <w:lang w:val="kk-KZ"/>
        </w:rPr>
      </w:pPr>
    </w:p>
    <w:tbl>
      <w:tblPr>
        <w:tblStyle w:val="a4"/>
        <w:tblW w:w="10348" w:type="dxa"/>
        <w:tblInd w:w="-34" w:type="dxa"/>
        <w:tblLook w:val="04A0" w:firstRow="1" w:lastRow="0" w:firstColumn="1" w:lastColumn="0" w:noHBand="0" w:noVBand="1"/>
      </w:tblPr>
      <w:tblGrid>
        <w:gridCol w:w="560"/>
        <w:gridCol w:w="2417"/>
        <w:gridCol w:w="7371"/>
      </w:tblGrid>
      <w:tr w:rsidR="00B606E8" w:rsidRPr="006C0053" w:rsidTr="009428B1">
        <w:trPr>
          <w:trHeight w:val="566"/>
        </w:trPr>
        <w:tc>
          <w:tcPr>
            <w:tcW w:w="560" w:type="dxa"/>
          </w:tcPr>
          <w:p w:rsidR="00B606E8" w:rsidRPr="006C0053" w:rsidRDefault="00B606E8" w:rsidP="009428B1">
            <w:pPr>
              <w:jc w:val="center"/>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п/п</w:t>
            </w:r>
          </w:p>
        </w:tc>
        <w:tc>
          <w:tcPr>
            <w:tcW w:w="2417" w:type="dxa"/>
          </w:tcPr>
          <w:p w:rsidR="00B606E8" w:rsidRPr="006C0053" w:rsidRDefault="00B606E8" w:rsidP="009428B1">
            <w:pPr>
              <w:jc w:val="center"/>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лота</w:t>
            </w:r>
          </w:p>
        </w:tc>
        <w:tc>
          <w:tcPr>
            <w:tcW w:w="7371" w:type="dxa"/>
          </w:tcPr>
          <w:p w:rsidR="00B606E8" w:rsidRPr="00413B49" w:rsidRDefault="00413B49" w:rsidP="00802C78">
            <w:pPr>
              <w:jc w:val="center"/>
              <w:rPr>
                <w:rFonts w:ascii="Times New Roman" w:hAnsi="Times New Roman" w:cs="Times New Roman"/>
                <w:b/>
                <w:sz w:val="24"/>
                <w:szCs w:val="24"/>
              </w:rPr>
            </w:pPr>
            <w:r w:rsidRPr="00802C78">
              <w:rPr>
                <w:rFonts w:ascii="Times New Roman" w:hAnsi="Times New Roman" w:cs="Times New Roman"/>
                <w:b/>
                <w:sz w:val="24"/>
                <w:szCs w:val="24"/>
                <w:lang w:val="kk-KZ"/>
              </w:rPr>
              <w:t>«</w:t>
            </w:r>
            <w:r w:rsidR="00802C78" w:rsidRPr="00802C78">
              <w:rPr>
                <w:rFonts w:ascii="Times New Roman" w:hAnsi="Times New Roman" w:cs="Times New Roman"/>
                <w:b/>
                <w:sz w:val="24"/>
                <w:szCs w:val="24"/>
                <w:lang w:val="en-US"/>
              </w:rPr>
              <w:t>AUM</w:t>
            </w:r>
            <w:r w:rsidR="00802C78" w:rsidRPr="00802C78">
              <w:rPr>
                <w:rFonts w:ascii="Times New Roman" w:hAnsi="Times New Roman" w:cs="Times New Roman"/>
                <w:b/>
                <w:sz w:val="24"/>
                <w:szCs w:val="24"/>
                <w:lang w:val="kk-KZ"/>
              </w:rPr>
              <w:t>+</w:t>
            </w:r>
            <w:r w:rsidRPr="00802C78">
              <w:rPr>
                <w:rFonts w:ascii="Times New Roman" w:hAnsi="Times New Roman" w:cs="Times New Roman"/>
                <w:b/>
                <w:sz w:val="24"/>
                <w:szCs w:val="24"/>
                <w:lang w:val="kk-KZ"/>
              </w:rPr>
              <w:t>»</w:t>
            </w:r>
            <w:r w:rsidRPr="00413B49">
              <w:rPr>
                <w:rFonts w:ascii="Times New Roman" w:hAnsi="Times New Roman" w:cs="Times New Roman"/>
                <w:b/>
                <w:sz w:val="24"/>
                <w:szCs w:val="24"/>
                <w:lang w:val="kk-KZ"/>
              </w:rPr>
              <w:t xml:space="preserve"> </w:t>
            </w:r>
            <w:r w:rsidR="00802C78">
              <w:rPr>
                <w:rFonts w:ascii="Times New Roman" w:hAnsi="Times New Roman" w:cs="Times New Roman"/>
                <w:b/>
                <w:sz w:val="24"/>
                <w:szCs w:val="24"/>
                <w:lang w:val="kk-KZ"/>
              </w:rPr>
              <w:t>ЖШС</w:t>
            </w:r>
          </w:p>
        </w:tc>
      </w:tr>
      <w:tr w:rsidR="00B606E8" w:rsidRPr="006C0053" w:rsidTr="009428B1">
        <w:tc>
          <w:tcPr>
            <w:tcW w:w="560" w:type="dxa"/>
          </w:tcPr>
          <w:p w:rsidR="00B606E8" w:rsidRPr="006C0053" w:rsidRDefault="00B606E8" w:rsidP="009428B1">
            <w:pPr>
              <w:jc w:val="center"/>
              <w:rPr>
                <w:rFonts w:ascii="Times New Roman" w:hAnsi="Times New Roman" w:cs="Times New Roman"/>
                <w:iCs/>
                <w:color w:val="000000"/>
                <w:sz w:val="24"/>
                <w:szCs w:val="24"/>
                <w:lang w:val="kk-KZ"/>
              </w:rPr>
            </w:pPr>
            <w:r w:rsidRPr="006C0053">
              <w:rPr>
                <w:rFonts w:ascii="Times New Roman" w:hAnsi="Times New Roman" w:cs="Times New Roman"/>
                <w:iCs/>
                <w:color w:val="000000"/>
                <w:sz w:val="24"/>
                <w:szCs w:val="24"/>
                <w:lang w:val="kk-KZ"/>
              </w:rPr>
              <w:t>1</w:t>
            </w:r>
          </w:p>
        </w:tc>
        <w:tc>
          <w:tcPr>
            <w:tcW w:w="2417" w:type="dxa"/>
          </w:tcPr>
          <w:p w:rsidR="00B606E8" w:rsidRPr="006C0053" w:rsidRDefault="00B606E8" w:rsidP="009428B1">
            <w:pPr>
              <w:rPr>
                <w:rFonts w:ascii="Times New Roman" w:hAnsi="Times New Roman" w:cs="Times New Roman"/>
                <w:iCs/>
                <w:color w:val="000000"/>
                <w:sz w:val="24"/>
                <w:szCs w:val="24"/>
                <w:lang w:val="kk-KZ"/>
              </w:rPr>
            </w:pPr>
            <w:r w:rsidRPr="006C0053">
              <w:rPr>
                <w:rFonts w:ascii="Times New Roman" w:hAnsi="Times New Roman" w:cs="Times New Roman"/>
                <w:iCs/>
                <w:color w:val="000000"/>
                <w:sz w:val="24"/>
                <w:szCs w:val="24"/>
              </w:rPr>
              <w:t xml:space="preserve">Лот№ </w:t>
            </w:r>
            <w:r w:rsidRPr="006C0053">
              <w:rPr>
                <w:rFonts w:ascii="Times New Roman" w:hAnsi="Times New Roman" w:cs="Times New Roman"/>
                <w:iCs/>
                <w:color w:val="000000"/>
                <w:sz w:val="24"/>
                <w:szCs w:val="24"/>
                <w:lang w:val="kk-KZ"/>
              </w:rPr>
              <w:t>1</w:t>
            </w:r>
          </w:p>
        </w:tc>
        <w:tc>
          <w:tcPr>
            <w:tcW w:w="7371" w:type="dxa"/>
          </w:tcPr>
          <w:p w:rsidR="00B606E8" w:rsidRPr="006C0053" w:rsidRDefault="00413B49" w:rsidP="00802C78">
            <w:pPr>
              <w:jc w:val="center"/>
              <w:rPr>
                <w:rFonts w:ascii="Times New Roman" w:hAnsi="Times New Roman" w:cs="Times New Roman"/>
                <w:iCs/>
                <w:color w:val="000000"/>
                <w:sz w:val="24"/>
                <w:szCs w:val="24"/>
                <w:lang w:val="kk-KZ"/>
              </w:rPr>
            </w:pPr>
            <w:r>
              <w:rPr>
                <w:rFonts w:ascii="Times New Roman" w:hAnsi="Times New Roman" w:cs="Times New Roman"/>
                <w:iCs/>
                <w:color w:val="000000"/>
                <w:sz w:val="24"/>
                <w:szCs w:val="24"/>
                <w:lang w:val="kk-KZ"/>
              </w:rPr>
              <w:t>35</w:t>
            </w:r>
            <w:r w:rsidR="00802C78">
              <w:rPr>
                <w:rFonts w:ascii="Times New Roman" w:hAnsi="Times New Roman" w:cs="Times New Roman"/>
                <w:iCs/>
                <w:color w:val="000000"/>
                <w:sz w:val="24"/>
                <w:szCs w:val="24"/>
                <w:lang w:val="kk-KZ"/>
              </w:rPr>
              <w:t>0 00</w:t>
            </w:r>
            <w:r>
              <w:rPr>
                <w:rFonts w:ascii="Times New Roman" w:hAnsi="Times New Roman" w:cs="Times New Roman"/>
                <w:iCs/>
                <w:color w:val="000000"/>
                <w:sz w:val="24"/>
                <w:szCs w:val="24"/>
                <w:lang w:val="kk-KZ"/>
              </w:rPr>
              <w:t>0,00</w:t>
            </w:r>
          </w:p>
        </w:tc>
      </w:tr>
    </w:tbl>
    <w:p w:rsidR="00416BA5" w:rsidRPr="006C0053" w:rsidRDefault="00416BA5" w:rsidP="00416BA5">
      <w:pPr>
        <w:pStyle w:val="a3"/>
        <w:spacing w:after="0" w:line="240" w:lineRule="auto"/>
        <w:ind w:left="360"/>
        <w:jc w:val="both"/>
        <w:rPr>
          <w:rFonts w:ascii="Times New Roman" w:hAnsi="Times New Roman" w:cs="Times New Roman"/>
          <w:b/>
          <w:sz w:val="24"/>
          <w:szCs w:val="24"/>
          <w:lang w:val="kk-KZ"/>
        </w:rPr>
      </w:pPr>
    </w:p>
    <w:p w:rsidR="007961E2" w:rsidRPr="00871DE4" w:rsidRDefault="006C0053" w:rsidP="006C0053">
      <w:pPr>
        <w:pStyle w:val="a3"/>
        <w:numPr>
          <w:ilvl w:val="0"/>
          <w:numId w:val="4"/>
        </w:numPr>
        <w:spacing w:after="0" w:line="240" w:lineRule="auto"/>
        <w:jc w:val="both"/>
        <w:rPr>
          <w:rFonts w:ascii="Times New Roman" w:hAnsi="Times New Roman" w:cs="Times New Roman"/>
          <w:i/>
          <w:iCs/>
          <w:color w:val="000000" w:themeColor="text1"/>
          <w:sz w:val="24"/>
          <w:szCs w:val="24"/>
          <w:lang w:val="kk-KZ"/>
        </w:rPr>
      </w:pPr>
      <w:r w:rsidRPr="006C0053">
        <w:rPr>
          <w:rFonts w:ascii="Times New Roman" w:hAnsi="Times New Roman" w:cs="Times New Roman"/>
          <w:b/>
          <w:sz w:val="24"/>
          <w:szCs w:val="24"/>
          <w:lang w:val="kk-KZ"/>
        </w:rPr>
        <w:t xml:space="preserve">Баға ұсыныстары бар конверттерді ашу рәсіміне қатысқан әлеуетті жеткізушілер: </w:t>
      </w:r>
      <w:r w:rsidR="00B606E8">
        <w:rPr>
          <w:rFonts w:ascii="Times New Roman" w:hAnsi="Times New Roman" w:cs="Times New Roman"/>
          <w:sz w:val="24"/>
          <w:szCs w:val="24"/>
          <w:lang w:val="kk-KZ"/>
        </w:rPr>
        <w:t>жоқ</w:t>
      </w:r>
    </w:p>
    <w:p w:rsidR="00871DE4" w:rsidRPr="00871DE4" w:rsidRDefault="00871DE4" w:rsidP="00871DE4">
      <w:pPr>
        <w:spacing w:after="0" w:line="240" w:lineRule="auto"/>
        <w:jc w:val="both"/>
        <w:rPr>
          <w:rFonts w:ascii="Times New Roman" w:hAnsi="Times New Roman" w:cs="Times New Roman"/>
          <w:i/>
          <w:iCs/>
          <w:color w:val="000000" w:themeColor="text1"/>
          <w:sz w:val="24"/>
          <w:szCs w:val="24"/>
          <w:lang w:val="kk-KZ"/>
        </w:rPr>
      </w:pPr>
    </w:p>
    <w:p w:rsidR="00416BA5" w:rsidRPr="006C0053" w:rsidRDefault="00416BA5" w:rsidP="006C0053">
      <w:pPr>
        <w:pStyle w:val="a3"/>
        <w:numPr>
          <w:ilvl w:val="0"/>
          <w:numId w:val="4"/>
        </w:numPr>
        <w:spacing w:after="0" w:line="240" w:lineRule="auto"/>
        <w:jc w:val="both"/>
        <w:rPr>
          <w:rFonts w:ascii="Times New Roman" w:hAnsi="Times New Roman" w:cs="Times New Roman"/>
          <w:i/>
          <w:iCs/>
          <w:color w:val="000000" w:themeColor="text1"/>
          <w:sz w:val="24"/>
          <w:szCs w:val="24"/>
          <w:lang w:val="kk-KZ"/>
        </w:rPr>
      </w:pPr>
      <w:r w:rsidRPr="006C0053">
        <w:rPr>
          <w:rFonts w:ascii="Times New Roman" w:hAnsi="Times New Roman" w:cs="Times New Roman"/>
          <w:b/>
          <w:sz w:val="24"/>
          <w:szCs w:val="24"/>
          <w:lang w:val="kk-KZ"/>
        </w:rPr>
        <w:t>Баға ұсыныстарына сұрау салу тәсілімен сатып алуларды ұйымдастырушы,  келесі ШЕШІМГЕ келді:</w:t>
      </w:r>
    </w:p>
    <w:p w:rsidR="006C0053" w:rsidRDefault="006C0053" w:rsidP="006C0053">
      <w:pPr>
        <w:spacing w:after="0" w:line="240" w:lineRule="auto"/>
        <w:jc w:val="both"/>
        <w:rPr>
          <w:rFonts w:ascii="Times New Roman" w:hAnsi="Times New Roman" w:cs="Times New Roman"/>
          <w:i/>
          <w:iCs/>
          <w:color w:val="000000" w:themeColor="text1"/>
          <w:sz w:val="24"/>
          <w:szCs w:val="24"/>
          <w:lang w:val="kk-KZ"/>
        </w:rPr>
      </w:pPr>
    </w:p>
    <w:p w:rsidR="008341FC" w:rsidRDefault="008341FC" w:rsidP="006C0053">
      <w:pPr>
        <w:spacing w:after="0" w:line="240" w:lineRule="auto"/>
        <w:jc w:val="both"/>
        <w:rPr>
          <w:rFonts w:ascii="Times New Roman" w:hAnsi="Times New Roman" w:cs="Times New Roman"/>
          <w:i/>
          <w:iCs/>
          <w:color w:val="000000" w:themeColor="text1"/>
          <w:sz w:val="24"/>
          <w:szCs w:val="24"/>
          <w:lang w:val="kk-KZ"/>
        </w:rPr>
      </w:pPr>
    </w:p>
    <w:p w:rsidR="008341FC" w:rsidRDefault="008341FC" w:rsidP="006C0053">
      <w:pPr>
        <w:spacing w:after="0" w:line="240" w:lineRule="auto"/>
        <w:jc w:val="both"/>
        <w:rPr>
          <w:rFonts w:ascii="Times New Roman" w:hAnsi="Times New Roman" w:cs="Times New Roman"/>
          <w:i/>
          <w:iCs/>
          <w:color w:val="000000" w:themeColor="text1"/>
          <w:sz w:val="24"/>
          <w:szCs w:val="24"/>
          <w:lang w:val="kk-KZ"/>
        </w:rPr>
      </w:pPr>
    </w:p>
    <w:p w:rsidR="008341FC" w:rsidRDefault="008341FC" w:rsidP="006C0053">
      <w:pPr>
        <w:spacing w:after="0" w:line="240" w:lineRule="auto"/>
        <w:jc w:val="both"/>
        <w:rPr>
          <w:rFonts w:ascii="Times New Roman" w:hAnsi="Times New Roman" w:cs="Times New Roman"/>
          <w:i/>
          <w:iCs/>
          <w:color w:val="000000" w:themeColor="text1"/>
          <w:sz w:val="24"/>
          <w:szCs w:val="24"/>
          <w:lang w:val="kk-KZ"/>
        </w:rPr>
      </w:pPr>
    </w:p>
    <w:p w:rsidR="008341FC" w:rsidRDefault="008341FC" w:rsidP="006C0053">
      <w:pPr>
        <w:spacing w:after="0" w:line="240" w:lineRule="auto"/>
        <w:jc w:val="both"/>
        <w:rPr>
          <w:rFonts w:ascii="Times New Roman" w:hAnsi="Times New Roman" w:cs="Times New Roman"/>
          <w:i/>
          <w:iCs/>
          <w:color w:val="000000" w:themeColor="text1"/>
          <w:sz w:val="24"/>
          <w:szCs w:val="24"/>
          <w:lang w:val="kk-KZ"/>
        </w:rPr>
      </w:pPr>
    </w:p>
    <w:p w:rsidR="008341FC" w:rsidRPr="00486CBB" w:rsidRDefault="00486CBB" w:rsidP="007335E2">
      <w:pPr>
        <w:pStyle w:val="a3"/>
        <w:spacing w:after="0" w:line="240" w:lineRule="auto"/>
        <w:ind w:left="360"/>
        <w:jc w:val="both"/>
        <w:rPr>
          <w:rFonts w:ascii="Times New Roman" w:eastAsia="Times New Roman" w:hAnsi="Times New Roman" w:cs="Times New Roman"/>
          <w:color w:val="202124"/>
          <w:sz w:val="24"/>
          <w:szCs w:val="24"/>
          <w:lang w:val="kk-KZ"/>
        </w:rPr>
      </w:pPr>
      <w:r>
        <w:rPr>
          <w:rFonts w:ascii="Times New Roman" w:eastAsia="Times New Roman" w:hAnsi="Times New Roman" w:cs="Times New Roman"/>
          <w:color w:val="202124"/>
          <w:sz w:val="24"/>
          <w:szCs w:val="24"/>
          <w:lang w:val="kk-KZ"/>
        </w:rPr>
        <w:t>№</w:t>
      </w:r>
      <w:r w:rsidRPr="00486CBB">
        <w:rPr>
          <w:rFonts w:ascii="Times New Roman" w:eastAsia="Times New Roman" w:hAnsi="Times New Roman" w:cs="Times New Roman"/>
          <w:color w:val="202124"/>
          <w:sz w:val="24"/>
          <w:szCs w:val="24"/>
          <w:lang w:val="kk-KZ"/>
        </w:rPr>
        <w:t xml:space="preserve"> 1 лот бойынша Қағидалардың 10-тарауының 139-тармағы негізінде (баға ұсынысы мен құжаттары осы Қағидалардың 141-тармағына сәйкес ұсынылған бір әлеуетті өнім берушінің қатысуына байланысты)</w:t>
      </w:r>
      <w:r>
        <w:rPr>
          <w:rFonts w:ascii="Times New Roman" w:eastAsia="Times New Roman" w:hAnsi="Times New Roman" w:cs="Times New Roman"/>
          <w:color w:val="202124"/>
          <w:sz w:val="24"/>
          <w:szCs w:val="24"/>
          <w:lang w:val="kk-KZ"/>
        </w:rPr>
        <w:t xml:space="preserve"> конкурс жеңімпазы деп танылады</w:t>
      </w:r>
      <w:r w:rsidRPr="00486CBB">
        <w:rPr>
          <w:rFonts w:ascii="Times New Roman" w:eastAsia="Times New Roman" w:hAnsi="Times New Roman" w:cs="Times New Roman"/>
          <w:color w:val="202124"/>
          <w:sz w:val="24"/>
          <w:szCs w:val="24"/>
          <w:lang w:val="kk-KZ"/>
        </w:rPr>
        <w:t xml:space="preserve"> </w:t>
      </w:r>
      <w:r w:rsidRPr="00486CBB">
        <w:rPr>
          <w:rFonts w:ascii="Times New Roman" w:eastAsia="Times New Roman" w:hAnsi="Times New Roman" w:cs="Times New Roman"/>
          <w:b/>
          <w:color w:val="202124"/>
          <w:sz w:val="24"/>
          <w:szCs w:val="24"/>
          <w:lang w:val="kk-KZ"/>
        </w:rPr>
        <w:t>«</w:t>
      </w:r>
      <w:r w:rsidRPr="00486CBB">
        <w:rPr>
          <w:rFonts w:ascii="Times New Roman" w:hAnsi="Times New Roman" w:cs="Times New Roman"/>
          <w:b/>
          <w:sz w:val="24"/>
          <w:szCs w:val="24"/>
          <w:lang w:val="kk-KZ"/>
        </w:rPr>
        <w:t>AUM</w:t>
      </w:r>
      <w:r w:rsidRPr="00486CBB">
        <w:rPr>
          <w:rFonts w:ascii="Times New Roman" w:eastAsia="Times New Roman" w:hAnsi="Times New Roman" w:cs="Times New Roman"/>
          <w:b/>
          <w:color w:val="202124"/>
          <w:sz w:val="24"/>
          <w:szCs w:val="24"/>
          <w:lang w:val="kk-KZ"/>
        </w:rPr>
        <w:t>+» ЖШС</w:t>
      </w:r>
      <w:r w:rsidRPr="00486CBB">
        <w:rPr>
          <w:rFonts w:ascii="Times New Roman" w:eastAsia="Times New Roman" w:hAnsi="Times New Roman" w:cs="Times New Roman"/>
          <w:color w:val="202124"/>
          <w:sz w:val="24"/>
          <w:szCs w:val="24"/>
          <w:lang w:val="kk-KZ"/>
        </w:rPr>
        <w:t>, мекенжайы: ҚР, Астана қ., Е.Брусиловский к-сі, 24/1, 301 каб. Шарттың бағасы 350 000,00 (үш жүз елу мың) теңге 00 тиынды құрайды.</w:t>
      </w:r>
    </w:p>
    <w:p w:rsidR="00486CBB" w:rsidRDefault="00486CBB" w:rsidP="007335E2">
      <w:pPr>
        <w:pStyle w:val="a3"/>
        <w:spacing w:after="0" w:line="240" w:lineRule="auto"/>
        <w:ind w:left="360"/>
        <w:jc w:val="both"/>
        <w:rPr>
          <w:rFonts w:ascii="Times New Roman" w:eastAsia="Times New Roman" w:hAnsi="Times New Roman" w:cs="Times New Roman"/>
          <w:b/>
          <w:color w:val="202124"/>
          <w:sz w:val="24"/>
          <w:szCs w:val="24"/>
          <w:lang w:val="kk-KZ"/>
        </w:rPr>
      </w:pPr>
    </w:p>
    <w:p w:rsidR="00416BA5" w:rsidRPr="006C0053" w:rsidRDefault="00404BC1" w:rsidP="00416BA5">
      <w:pPr>
        <w:pStyle w:val="a3"/>
        <w:spacing w:after="0" w:line="240" w:lineRule="auto"/>
        <w:ind w:left="360"/>
        <w:jc w:val="center"/>
        <w:rPr>
          <w:rFonts w:ascii="Times New Roman" w:hAnsi="Times New Roman" w:cs="Times New Roman"/>
          <w:i/>
          <w:iCs/>
          <w:color w:val="000000" w:themeColor="text1"/>
          <w:sz w:val="24"/>
          <w:szCs w:val="24"/>
          <w:lang w:val="kk-KZ"/>
        </w:rPr>
      </w:pPr>
      <w:r w:rsidRPr="00404BC1">
        <w:rPr>
          <w:rStyle w:val="y2iqfc"/>
          <w:rFonts w:ascii="Times New Roman" w:eastAsia="Times New Roman" w:hAnsi="Times New Roman" w:cs="Times New Roman"/>
          <w:b/>
          <w:color w:val="000000" w:themeColor="text1"/>
          <w:sz w:val="24"/>
          <w:szCs w:val="24"/>
          <w:u w:val="single"/>
          <w:lang w:val="kk-KZ"/>
        </w:rPr>
        <w:t>Жеңімпаз күнтізбелік он күн ішінде Дәрілік заттарды, медициналық мақсаттағы бұйымдарды және мамандандырылған медициналық мақсаттағы бұйымдарды сатып алуды ұйымдастыру және өткізу қағидаларының 10-тарауының 141-тармағына сәйкес Тапсырыс берушіге біліктілік талаптарына сәйкестігін растайтын құжаттарды ұсынады. Қазақстан Республикасының 2021 жылғы 4 маусымдағы № 375 қаулысымен бекітілген тегін медициналық көмек</w:t>
      </w:r>
    </w:p>
    <w:p w:rsidR="00416BA5" w:rsidRPr="006C0053" w:rsidRDefault="00416BA5" w:rsidP="00416BA5">
      <w:pPr>
        <w:pStyle w:val="a3"/>
        <w:spacing w:after="0" w:line="240" w:lineRule="auto"/>
        <w:ind w:left="0"/>
        <w:jc w:val="center"/>
        <w:rPr>
          <w:rFonts w:ascii="Times New Roman" w:hAnsi="Times New Roman" w:cs="Times New Roman"/>
          <w:b/>
          <w:sz w:val="24"/>
          <w:szCs w:val="24"/>
          <w:lang w:val="kk-KZ"/>
        </w:rPr>
      </w:pPr>
      <w:r w:rsidRPr="006C0053">
        <w:rPr>
          <w:rFonts w:ascii="Times New Roman" w:hAnsi="Times New Roman" w:cs="Times New Roman"/>
          <w:b/>
          <w:sz w:val="24"/>
          <w:szCs w:val="24"/>
          <w:lang w:val="kk-KZ"/>
        </w:rPr>
        <w:t xml:space="preserve">                          </w:t>
      </w:r>
    </w:p>
    <w:p w:rsidR="00416BA5" w:rsidRDefault="00416BA5" w:rsidP="00416BA5">
      <w:pPr>
        <w:pStyle w:val="a3"/>
        <w:spacing w:after="0" w:line="240" w:lineRule="auto"/>
        <w:ind w:left="0"/>
        <w:jc w:val="center"/>
        <w:rPr>
          <w:rFonts w:ascii="Times New Roman" w:hAnsi="Times New Roman" w:cs="Times New Roman"/>
          <w:b/>
          <w:sz w:val="24"/>
          <w:szCs w:val="24"/>
          <w:lang w:val="kk-KZ"/>
        </w:rPr>
      </w:pPr>
    </w:p>
    <w:p w:rsidR="001F5FDF" w:rsidRPr="006C0053" w:rsidRDefault="001F5FDF" w:rsidP="00416BA5">
      <w:pPr>
        <w:pStyle w:val="a3"/>
        <w:spacing w:after="0" w:line="240" w:lineRule="auto"/>
        <w:ind w:left="0"/>
        <w:jc w:val="center"/>
        <w:rPr>
          <w:rFonts w:ascii="Times New Roman" w:hAnsi="Times New Roman" w:cs="Times New Roman"/>
          <w:b/>
          <w:sz w:val="24"/>
          <w:szCs w:val="24"/>
          <w:lang w:val="kk-KZ"/>
        </w:rPr>
      </w:pPr>
    </w:p>
    <w:p w:rsidR="00416BA5" w:rsidRPr="006C0053" w:rsidRDefault="00416BA5" w:rsidP="00416BA5">
      <w:pPr>
        <w:spacing w:after="0" w:line="240" w:lineRule="auto"/>
        <w:rPr>
          <w:rFonts w:ascii="Times New Roman" w:hAnsi="Times New Roman" w:cs="Times New Roman"/>
          <w:b/>
          <w:sz w:val="24"/>
          <w:szCs w:val="24"/>
          <w:lang w:val="kk-KZ"/>
        </w:rPr>
      </w:pPr>
      <w:r w:rsidRPr="006C0053">
        <w:rPr>
          <w:rFonts w:ascii="Times New Roman" w:hAnsi="Times New Roman" w:cs="Times New Roman"/>
          <w:b/>
          <w:sz w:val="24"/>
          <w:szCs w:val="24"/>
          <w:lang w:val="kk-KZ"/>
        </w:rPr>
        <w:t xml:space="preserve">          Директор                                                                                                 </w:t>
      </w:r>
      <w:r w:rsidR="00822AD0">
        <w:rPr>
          <w:rFonts w:ascii="Times New Roman" w:hAnsi="Times New Roman" w:cs="Times New Roman"/>
          <w:b/>
          <w:sz w:val="24"/>
          <w:szCs w:val="24"/>
          <w:lang w:val="kk-KZ"/>
        </w:rPr>
        <w:t xml:space="preserve">      </w:t>
      </w:r>
      <w:r w:rsidRPr="006C0053">
        <w:rPr>
          <w:rFonts w:ascii="Times New Roman" w:hAnsi="Times New Roman" w:cs="Times New Roman"/>
          <w:b/>
          <w:sz w:val="24"/>
          <w:szCs w:val="24"/>
          <w:lang w:val="kk-KZ"/>
        </w:rPr>
        <w:t xml:space="preserve"> Сыздыкова А.К.</w:t>
      </w:r>
    </w:p>
    <w:p w:rsidR="00416BA5" w:rsidRPr="006C0053" w:rsidRDefault="00416BA5" w:rsidP="00416BA5">
      <w:pPr>
        <w:pStyle w:val="a3"/>
        <w:spacing w:after="0" w:line="240" w:lineRule="auto"/>
        <w:ind w:left="0"/>
        <w:jc w:val="center"/>
        <w:rPr>
          <w:rFonts w:ascii="Times New Roman" w:hAnsi="Times New Roman" w:cs="Times New Roman"/>
          <w:b/>
          <w:sz w:val="24"/>
          <w:szCs w:val="24"/>
          <w:lang w:val="kk-KZ"/>
        </w:rPr>
      </w:pPr>
    </w:p>
    <w:p w:rsidR="00416BA5" w:rsidRPr="006C0053" w:rsidRDefault="00416BA5" w:rsidP="00416BA5">
      <w:pPr>
        <w:pStyle w:val="a3"/>
        <w:spacing w:after="0" w:line="240" w:lineRule="auto"/>
        <w:ind w:left="0"/>
        <w:jc w:val="center"/>
        <w:rPr>
          <w:rFonts w:ascii="Times New Roman" w:hAnsi="Times New Roman" w:cs="Times New Roman"/>
          <w:b/>
          <w:sz w:val="24"/>
          <w:szCs w:val="24"/>
          <w:lang w:val="kk-KZ"/>
        </w:rPr>
      </w:pPr>
      <w:r w:rsidRPr="006C0053">
        <w:rPr>
          <w:rFonts w:ascii="Times New Roman" w:hAnsi="Times New Roman" w:cs="Times New Roman"/>
          <w:b/>
          <w:sz w:val="24"/>
          <w:szCs w:val="24"/>
          <w:lang w:val="kk-KZ"/>
        </w:rPr>
        <w:t>Мемлекеттік сатып алу жөніндегі менеджер                                           Смагулова А.В.</w:t>
      </w:r>
    </w:p>
    <w:p w:rsidR="00416BA5" w:rsidRPr="006C0053" w:rsidRDefault="00416BA5" w:rsidP="005F7D3C">
      <w:pPr>
        <w:spacing w:after="0" w:line="240" w:lineRule="auto"/>
        <w:contextualSpacing/>
        <w:rPr>
          <w:rFonts w:ascii="Times New Roman" w:hAnsi="Times New Roman" w:cs="Times New Roman"/>
          <w:b/>
          <w:sz w:val="24"/>
          <w:szCs w:val="24"/>
          <w:lang w:val="kk-KZ"/>
        </w:rPr>
      </w:pPr>
    </w:p>
    <w:sectPr w:rsidR="00416BA5" w:rsidRPr="006C0053" w:rsidSect="001D5CBE">
      <w:pgSz w:w="11906" w:h="16838"/>
      <w:pgMar w:top="426" w:right="566" w:bottom="28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F5D" w:rsidRDefault="00C13F5D" w:rsidP="00094E6B">
      <w:pPr>
        <w:spacing w:after="0" w:line="240" w:lineRule="auto"/>
      </w:pPr>
      <w:r>
        <w:separator/>
      </w:r>
    </w:p>
  </w:endnote>
  <w:endnote w:type="continuationSeparator" w:id="0">
    <w:p w:rsidR="00C13F5D" w:rsidRDefault="00C13F5D"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F5D" w:rsidRDefault="00C13F5D" w:rsidP="00094E6B">
      <w:pPr>
        <w:spacing w:after="0" w:line="240" w:lineRule="auto"/>
      </w:pPr>
      <w:r>
        <w:separator/>
      </w:r>
    </w:p>
  </w:footnote>
  <w:footnote w:type="continuationSeparator" w:id="0">
    <w:p w:rsidR="00C13F5D" w:rsidRDefault="00C13F5D"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6941055"/>
    <w:multiLevelType w:val="hybridMultilevel"/>
    <w:tmpl w:val="0EA42030"/>
    <w:lvl w:ilvl="0" w:tplc="3CA295A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4">
    <w:nsid w:val="18617281"/>
    <w:multiLevelType w:val="hybridMultilevel"/>
    <w:tmpl w:val="0040D1A6"/>
    <w:lvl w:ilvl="0" w:tplc="4552C564">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055782"/>
    <w:multiLevelType w:val="hybridMultilevel"/>
    <w:tmpl w:val="3E3046E2"/>
    <w:lvl w:ilvl="0" w:tplc="5B14723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721439"/>
    <w:multiLevelType w:val="hybridMultilevel"/>
    <w:tmpl w:val="2A9E33F4"/>
    <w:lvl w:ilvl="0" w:tplc="F0C8B79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9">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4">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7">
    <w:nsid w:val="510C10F2"/>
    <w:multiLevelType w:val="hybridMultilevel"/>
    <w:tmpl w:val="51164EA2"/>
    <w:lvl w:ilvl="0" w:tplc="09962A4E">
      <w:start w:val="1"/>
      <w:numFmt w:val="decimal"/>
      <w:lvlText w:val="%1."/>
      <w:lvlJc w:val="left"/>
      <w:pPr>
        <w:ind w:left="-54" w:hanging="360"/>
      </w:pPr>
      <w:rPr>
        <w:i w:val="0"/>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8">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2D3AC2"/>
    <w:multiLevelType w:val="hybridMultilevel"/>
    <w:tmpl w:val="3E78E5B8"/>
    <w:lvl w:ilvl="0" w:tplc="3DB6FEE8">
      <w:start w:val="1"/>
      <w:numFmt w:val="decimal"/>
      <w:lvlText w:val="%1."/>
      <w:lvlJc w:val="left"/>
      <w:pPr>
        <w:ind w:left="720" w:hanging="360"/>
      </w:pPr>
      <w:rPr>
        <w:rFonts w:hint="default"/>
        <w:b/>
        <w:lang w:val="kk-K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AC040C"/>
    <w:multiLevelType w:val="hybridMultilevel"/>
    <w:tmpl w:val="70583B62"/>
    <w:lvl w:ilvl="0" w:tplc="E2DC9B9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23">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4C447EF"/>
    <w:multiLevelType w:val="hybridMultilevel"/>
    <w:tmpl w:val="E03A9384"/>
    <w:lvl w:ilvl="0" w:tplc="5B14723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8"/>
  </w:num>
  <w:num w:numId="3">
    <w:abstractNumId w:val="23"/>
  </w:num>
  <w:num w:numId="4">
    <w:abstractNumId w:val="2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22"/>
  </w:num>
  <w:num w:numId="9">
    <w:abstractNumId w:val="18"/>
  </w:num>
  <w:num w:numId="10">
    <w:abstractNumId w:val="19"/>
  </w:num>
  <w:num w:numId="11">
    <w:abstractNumId w:val="25"/>
  </w:num>
  <w:num w:numId="12">
    <w:abstractNumId w:val="9"/>
  </w:num>
  <w:num w:numId="13">
    <w:abstractNumId w:val="13"/>
  </w:num>
  <w:num w:numId="14">
    <w:abstractNumId w:val="11"/>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2"/>
  </w:num>
  <w:num w:numId="18">
    <w:abstractNumId w:val="10"/>
  </w:num>
  <w:num w:numId="19">
    <w:abstractNumId w:val="15"/>
  </w:num>
  <w:num w:numId="20">
    <w:abstractNumId w:val="6"/>
  </w:num>
  <w:num w:numId="21">
    <w:abstractNumId w:val="0"/>
  </w:num>
  <w:num w:numId="22">
    <w:abstractNumId w:val="20"/>
  </w:num>
  <w:num w:numId="23">
    <w:abstractNumId w:val="17"/>
  </w:num>
  <w:num w:numId="24">
    <w:abstractNumId w:val="5"/>
  </w:num>
  <w:num w:numId="25">
    <w:abstractNumId w:val="24"/>
  </w:num>
  <w:num w:numId="26">
    <w:abstractNumId w:val="21"/>
  </w:num>
  <w:num w:numId="27">
    <w:abstractNumId w:val="7"/>
  </w:num>
  <w:num w:numId="28">
    <w:abstractNumId w:val="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14836"/>
    <w:rsid w:val="0002209A"/>
    <w:rsid w:val="000222B0"/>
    <w:rsid w:val="0003053F"/>
    <w:rsid w:val="000310BE"/>
    <w:rsid w:val="00033569"/>
    <w:rsid w:val="00037B2A"/>
    <w:rsid w:val="00052799"/>
    <w:rsid w:val="00057651"/>
    <w:rsid w:val="000632CA"/>
    <w:rsid w:val="00063858"/>
    <w:rsid w:val="00063A03"/>
    <w:rsid w:val="00066A75"/>
    <w:rsid w:val="00067A79"/>
    <w:rsid w:val="000730DC"/>
    <w:rsid w:val="00081A4D"/>
    <w:rsid w:val="000834C6"/>
    <w:rsid w:val="0009070A"/>
    <w:rsid w:val="00094E6B"/>
    <w:rsid w:val="00096AC6"/>
    <w:rsid w:val="000A6469"/>
    <w:rsid w:val="000B0FE4"/>
    <w:rsid w:val="000C3079"/>
    <w:rsid w:val="000C3B00"/>
    <w:rsid w:val="000C4F91"/>
    <w:rsid w:val="000C4FBB"/>
    <w:rsid w:val="000C5672"/>
    <w:rsid w:val="000C5F73"/>
    <w:rsid w:val="000C7534"/>
    <w:rsid w:val="000D73DF"/>
    <w:rsid w:val="000D75E3"/>
    <w:rsid w:val="000E1E90"/>
    <w:rsid w:val="000E664C"/>
    <w:rsid w:val="000F3466"/>
    <w:rsid w:val="000F679C"/>
    <w:rsid w:val="000F6B97"/>
    <w:rsid w:val="001001FF"/>
    <w:rsid w:val="00107713"/>
    <w:rsid w:val="00110512"/>
    <w:rsid w:val="00110B78"/>
    <w:rsid w:val="00113DA7"/>
    <w:rsid w:val="00113DDD"/>
    <w:rsid w:val="00117776"/>
    <w:rsid w:val="00124905"/>
    <w:rsid w:val="001305D9"/>
    <w:rsid w:val="001310DC"/>
    <w:rsid w:val="00160CE3"/>
    <w:rsid w:val="00164566"/>
    <w:rsid w:val="00170A19"/>
    <w:rsid w:val="00172732"/>
    <w:rsid w:val="00173988"/>
    <w:rsid w:val="00173AD9"/>
    <w:rsid w:val="00182C70"/>
    <w:rsid w:val="00183B3A"/>
    <w:rsid w:val="00190DD8"/>
    <w:rsid w:val="001A09FB"/>
    <w:rsid w:val="001A2FFD"/>
    <w:rsid w:val="001A5964"/>
    <w:rsid w:val="001B3AA7"/>
    <w:rsid w:val="001C16AD"/>
    <w:rsid w:val="001D041A"/>
    <w:rsid w:val="001D23F8"/>
    <w:rsid w:val="001D5CBE"/>
    <w:rsid w:val="001D5D06"/>
    <w:rsid w:val="001D6662"/>
    <w:rsid w:val="001E0FD7"/>
    <w:rsid w:val="001E23E1"/>
    <w:rsid w:val="001E7427"/>
    <w:rsid w:val="001F5FDF"/>
    <w:rsid w:val="00217A31"/>
    <w:rsid w:val="00223601"/>
    <w:rsid w:val="00225B81"/>
    <w:rsid w:val="0023450D"/>
    <w:rsid w:val="00237581"/>
    <w:rsid w:val="00237F59"/>
    <w:rsid w:val="0024640B"/>
    <w:rsid w:val="00247820"/>
    <w:rsid w:val="00253C30"/>
    <w:rsid w:val="00256524"/>
    <w:rsid w:val="00262EA4"/>
    <w:rsid w:val="00264CFC"/>
    <w:rsid w:val="00270966"/>
    <w:rsid w:val="00271344"/>
    <w:rsid w:val="002808F7"/>
    <w:rsid w:val="00281049"/>
    <w:rsid w:val="00282BF2"/>
    <w:rsid w:val="00282DE8"/>
    <w:rsid w:val="002903B3"/>
    <w:rsid w:val="00291642"/>
    <w:rsid w:val="002940C5"/>
    <w:rsid w:val="002964F1"/>
    <w:rsid w:val="00297C2A"/>
    <w:rsid w:val="002A4168"/>
    <w:rsid w:val="002A47FD"/>
    <w:rsid w:val="002A5828"/>
    <w:rsid w:val="002A58F1"/>
    <w:rsid w:val="002B1288"/>
    <w:rsid w:val="002B5521"/>
    <w:rsid w:val="002B5F7E"/>
    <w:rsid w:val="002B655C"/>
    <w:rsid w:val="002B7146"/>
    <w:rsid w:val="002C13CC"/>
    <w:rsid w:val="002E1A52"/>
    <w:rsid w:val="002E1D3E"/>
    <w:rsid w:val="002E5753"/>
    <w:rsid w:val="002F054D"/>
    <w:rsid w:val="002F3EC7"/>
    <w:rsid w:val="002F3FB8"/>
    <w:rsid w:val="0030049A"/>
    <w:rsid w:val="00303CC0"/>
    <w:rsid w:val="003050E0"/>
    <w:rsid w:val="003122DB"/>
    <w:rsid w:val="00312A1E"/>
    <w:rsid w:val="003144B2"/>
    <w:rsid w:val="00314B7E"/>
    <w:rsid w:val="00315271"/>
    <w:rsid w:val="003177D7"/>
    <w:rsid w:val="00323600"/>
    <w:rsid w:val="0032607F"/>
    <w:rsid w:val="0033320E"/>
    <w:rsid w:val="00346291"/>
    <w:rsid w:val="003546D2"/>
    <w:rsid w:val="003573B8"/>
    <w:rsid w:val="00362826"/>
    <w:rsid w:val="00373240"/>
    <w:rsid w:val="0037596F"/>
    <w:rsid w:val="00377AB4"/>
    <w:rsid w:val="00381F2C"/>
    <w:rsid w:val="00386995"/>
    <w:rsid w:val="00387904"/>
    <w:rsid w:val="00390042"/>
    <w:rsid w:val="00391DEE"/>
    <w:rsid w:val="00393108"/>
    <w:rsid w:val="003A2D42"/>
    <w:rsid w:val="003A3839"/>
    <w:rsid w:val="003A6551"/>
    <w:rsid w:val="003B0951"/>
    <w:rsid w:val="003B3558"/>
    <w:rsid w:val="003B5126"/>
    <w:rsid w:val="003B6467"/>
    <w:rsid w:val="003B6F76"/>
    <w:rsid w:val="003B74D1"/>
    <w:rsid w:val="003C02E5"/>
    <w:rsid w:val="003C0581"/>
    <w:rsid w:val="003C3900"/>
    <w:rsid w:val="003C713E"/>
    <w:rsid w:val="003D3C7A"/>
    <w:rsid w:val="003D65E0"/>
    <w:rsid w:val="003D7BAA"/>
    <w:rsid w:val="003E1154"/>
    <w:rsid w:val="003E55BA"/>
    <w:rsid w:val="003E68F9"/>
    <w:rsid w:val="003E6988"/>
    <w:rsid w:val="003F12D9"/>
    <w:rsid w:val="003F44B5"/>
    <w:rsid w:val="003F4C4D"/>
    <w:rsid w:val="003F6079"/>
    <w:rsid w:val="0040248E"/>
    <w:rsid w:val="00403B89"/>
    <w:rsid w:val="00404BC1"/>
    <w:rsid w:val="00405376"/>
    <w:rsid w:val="00405377"/>
    <w:rsid w:val="00413963"/>
    <w:rsid w:val="00413B49"/>
    <w:rsid w:val="00413D28"/>
    <w:rsid w:val="0041643C"/>
    <w:rsid w:val="00416598"/>
    <w:rsid w:val="004167B5"/>
    <w:rsid w:val="00416BA5"/>
    <w:rsid w:val="00420DFD"/>
    <w:rsid w:val="00423C18"/>
    <w:rsid w:val="004244E4"/>
    <w:rsid w:val="0042596C"/>
    <w:rsid w:val="0042646D"/>
    <w:rsid w:val="004264D0"/>
    <w:rsid w:val="0042714A"/>
    <w:rsid w:val="00427AC5"/>
    <w:rsid w:val="004338F1"/>
    <w:rsid w:val="0044459E"/>
    <w:rsid w:val="0045235B"/>
    <w:rsid w:val="004526C6"/>
    <w:rsid w:val="00454764"/>
    <w:rsid w:val="00456B2B"/>
    <w:rsid w:val="0046727E"/>
    <w:rsid w:val="00473835"/>
    <w:rsid w:val="004757E6"/>
    <w:rsid w:val="00480BF8"/>
    <w:rsid w:val="00486CBB"/>
    <w:rsid w:val="00491C34"/>
    <w:rsid w:val="00492227"/>
    <w:rsid w:val="00492C0C"/>
    <w:rsid w:val="004A1EBA"/>
    <w:rsid w:val="004A2D1D"/>
    <w:rsid w:val="004B114E"/>
    <w:rsid w:val="004B1C86"/>
    <w:rsid w:val="004B6A0F"/>
    <w:rsid w:val="004C2516"/>
    <w:rsid w:val="004C3DE9"/>
    <w:rsid w:val="004D0E00"/>
    <w:rsid w:val="004E5BCD"/>
    <w:rsid w:val="004F1142"/>
    <w:rsid w:val="004F1E15"/>
    <w:rsid w:val="004F292C"/>
    <w:rsid w:val="004F2D76"/>
    <w:rsid w:val="004F3981"/>
    <w:rsid w:val="004F5C8D"/>
    <w:rsid w:val="00501C14"/>
    <w:rsid w:val="00504F93"/>
    <w:rsid w:val="005108E4"/>
    <w:rsid w:val="00511FED"/>
    <w:rsid w:val="005130A8"/>
    <w:rsid w:val="00513271"/>
    <w:rsid w:val="00514AF6"/>
    <w:rsid w:val="005259DA"/>
    <w:rsid w:val="0053184E"/>
    <w:rsid w:val="00533996"/>
    <w:rsid w:val="00535758"/>
    <w:rsid w:val="00540790"/>
    <w:rsid w:val="00540C34"/>
    <w:rsid w:val="00542A08"/>
    <w:rsid w:val="005520E8"/>
    <w:rsid w:val="005626C6"/>
    <w:rsid w:val="00563C54"/>
    <w:rsid w:val="00575972"/>
    <w:rsid w:val="00576423"/>
    <w:rsid w:val="00577552"/>
    <w:rsid w:val="00580130"/>
    <w:rsid w:val="005801FD"/>
    <w:rsid w:val="005860D2"/>
    <w:rsid w:val="005864AF"/>
    <w:rsid w:val="005905BD"/>
    <w:rsid w:val="0059399D"/>
    <w:rsid w:val="005A47C0"/>
    <w:rsid w:val="005B32B2"/>
    <w:rsid w:val="005B632B"/>
    <w:rsid w:val="005B7595"/>
    <w:rsid w:val="005C1FBC"/>
    <w:rsid w:val="005C3AB2"/>
    <w:rsid w:val="005C6B5E"/>
    <w:rsid w:val="005D2752"/>
    <w:rsid w:val="005D7D94"/>
    <w:rsid w:val="005E16BD"/>
    <w:rsid w:val="005E3314"/>
    <w:rsid w:val="005E40D9"/>
    <w:rsid w:val="005E777C"/>
    <w:rsid w:val="005F7D3C"/>
    <w:rsid w:val="006013CB"/>
    <w:rsid w:val="006040D8"/>
    <w:rsid w:val="006114D3"/>
    <w:rsid w:val="0061330B"/>
    <w:rsid w:val="0062293B"/>
    <w:rsid w:val="00624DD5"/>
    <w:rsid w:val="00626337"/>
    <w:rsid w:val="00626E80"/>
    <w:rsid w:val="00631EDE"/>
    <w:rsid w:val="00635138"/>
    <w:rsid w:val="00637277"/>
    <w:rsid w:val="00637C34"/>
    <w:rsid w:val="00641037"/>
    <w:rsid w:val="00642A0C"/>
    <w:rsid w:val="00642DC2"/>
    <w:rsid w:val="006535FF"/>
    <w:rsid w:val="0065457C"/>
    <w:rsid w:val="00655192"/>
    <w:rsid w:val="006602EE"/>
    <w:rsid w:val="0066290A"/>
    <w:rsid w:val="00664D05"/>
    <w:rsid w:val="0066524B"/>
    <w:rsid w:val="0066677A"/>
    <w:rsid w:val="006772FC"/>
    <w:rsid w:val="0067790B"/>
    <w:rsid w:val="006827A4"/>
    <w:rsid w:val="0068643A"/>
    <w:rsid w:val="006879CA"/>
    <w:rsid w:val="00687CF6"/>
    <w:rsid w:val="00691167"/>
    <w:rsid w:val="0069367A"/>
    <w:rsid w:val="0069401B"/>
    <w:rsid w:val="0069494E"/>
    <w:rsid w:val="006B0B13"/>
    <w:rsid w:val="006B1E5D"/>
    <w:rsid w:val="006B4AB3"/>
    <w:rsid w:val="006B6B74"/>
    <w:rsid w:val="006C0053"/>
    <w:rsid w:val="006C4DD8"/>
    <w:rsid w:val="006C4F60"/>
    <w:rsid w:val="006C56A2"/>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35E2"/>
    <w:rsid w:val="0073607F"/>
    <w:rsid w:val="007444D1"/>
    <w:rsid w:val="00744A83"/>
    <w:rsid w:val="00744E6A"/>
    <w:rsid w:val="00745CC3"/>
    <w:rsid w:val="0077056F"/>
    <w:rsid w:val="00777D07"/>
    <w:rsid w:val="00780FEB"/>
    <w:rsid w:val="00783763"/>
    <w:rsid w:val="00785298"/>
    <w:rsid w:val="00787560"/>
    <w:rsid w:val="007876A4"/>
    <w:rsid w:val="00791737"/>
    <w:rsid w:val="00791B21"/>
    <w:rsid w:val="007961E2"/>
    <w:rsid w:val="0079674E"/>
    <w:rsid w:val="00797CD9"/>
    <w:rsid w:val="007A3FE3"/>
    <w:rsid w:val="007A4651"/>
    <w:rsid w:val="007B1F1B"/>
    <w:rsid w:val="007C118A"/>
    <w:rsid w:val="007C158B"/>
    <w:rsid w:val="007C160F"/>
    <w:rsid w:val="007C2B76"/>
    <w:rsid w:val="007D74A8"/>
    <w:rsid w:val="007E5B4D"/>
    <w:rsid w:val="007F0C36"/>
    <w:rsid w:val="007F5084"/>
    <w:rsid w:val="007F69AE"/>
    <w:rsid w:val="00800285"/>
    <w:rsid w:val="00802C78"/>
    <w:rsid w:val="00806EAD"/>
    <w:rsid w:val="0080712E"/>
    <w:rsid w:val="00813903"/>
    <w:rsid w:val="00813AEE"/>
    <w:rsid w:val="00814239"/>
    <w:rsid w:val="00820A95"/>
    <w:rsid w:val="0082256E"/>
    <w:rsid w:val="00822AD0"/>
    <w:rsid w:val="008238ED"/>
    <w:rsid w:val="0083109C"/>
    <w:rsid w:val="008331EF"/>
    <w:rsid w:val="00833EB6"/>
    <w:rsid w:val="008341FC"/>
    <w:rsid w:val="00853B6C"/>
    <w:rsid w:val="00856944"/>
    <w:rsid w:val="00860278"/>
    <w:rsid w:val="00861FD1"/>
    <w:rsid w:val="00862E55"/>
    <w:rsid w:val="00863685"/>
    <w:rsid w:val="00867F83"/>
    <w:rsid w:val="008705FF"/>
    <w:rsid w:val="00871DE4"/>
    <w:rsid w:val="00874185"/>
    <w:rsid w:val="008760CB"/>
    <w:rsid w:val="008771B9"/>
    <w:rsid w:val="008817C4"/>
    <w:rsid w:val="00885AF8"/>
    <w:rsid w:val="008941DE"/>
    <w:rsid w:val="00895AE9"/>
    <w:rsid w:val="00897021"/>
    <w:rsid w:val="008B5B54"/>
    <w:rsid w:val="008B7E10"/>
    <w:rsid w:val="008D0C2E"/>
    <w:rsid w:val="008D3F89"/>
    <w:rsid w:val="008E3FBE"/>
    <w:rsid w:val="008E7A7C"/>
    <w:rsid w:val="008F29A6"/>
    <w:rsid w:val="008F7656"/>
    <w:rsid w:val="009004A6"/>
    <w:rsid w:val="00904B4F"/>
    <w:rsid w:val="00906749"/>
    <w:rsid w:val="00912127"/>
    <w:rsid w:val="009136E0"/>
    <w:rsid w:val="00914C5C"/>
    <w:rsid w:val="00914D33"/>
    <w:rsid w:val="00914F7F"/>
    <w:rsid w:val="00914FF2"/>
    <w:rsid w:val="0091669F"/>
    <w:rsid w:val="00920DD1"/>
    <w:rsid w:val="009246E1"/>
    <w:rsid w:val="00925BFE"/>
    <w:rsid w:val="0093416D"/>
    <w:rsid w:val="00942838"/>
    <w:rsid w:val="00954A0A"/>
    <w:rsid w:val="009554B3"/>
    <w:rsid w:val="00960E26"/>
    <w:rsid w:val="009652F5"/>
    <w:rsid w:val="00965EC8"/>
    <w:rsid w:val="009679BB"/>
    <w:rsid w:val="009753F6"/>
    <w:rsid w:val="009765E6"/>
    <w:rsid w:val="00982837"/>
    <w:rsid w:val="00986E55"/>
    <w:rsid w:val="00995C2B"/>
    <w:rsid w:val="00997797"/>
    <w:rsid w:val="009A6564"/>
    <w:rsid w:val="009A6857"/>
    <w:rsid w:val="009B0DC1"/>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3F21"/>
    <w:rsid w:val="00A17510"/>
    <w:rsid w:val="00A24E69"/>
    <w:rsid w:val="00A3659C"/>
    <w:rsid w:val="00A3677E"/>
    <w:rsid w:val="00A40F78"/>
    <w:rsid w:val="00A42306"/>
    <w:rsid w:val="00A42F33"/>
    <w:rsid w:val="00A4431A"/>
    <w:rsid w:val="00A47AF6"/>
    <w:rsid w:val="00A47F0D"/>
    <w:rsid w:val="00A5085C"/>
    <w:rsid w:val="00A56DBD"/>
    <w:rsid w:val="00A56DF6"/>
    <w:rsid w:val="00A577C4"/>
    <w:rsid w:val="00A64BE4"/>
    <w:rsid w:val="00A65B16"/>
    <w:rsid w:val="00A7127B"/>
    <w:rsid w:val="00A75183"/>
    <w:rsid w:val="00A77147"/>
    <w:rsid w:val="00A83794"/>
    <w:rsid w:val="00A84DD8"/>
    <w:rsid w:val="00A8686C"/>
    <w:rsid w:val="00A87F2A"/>
    <w:rsid w:val="00A91C27"/>
    <w:rsid w:val="00A93129"/>
    <w:rsid w:val="00AA016E"/>
    <w:rsid w:val="00AA2559"/>
    <w:rsid w:val="00AA311A"/>
    <w:rsid w:val="00AA4991"/>
    <w:rsid w:val="00AB54F7"/>
    <w:rsid w:val="00AC0D79"/>
    <w:rsid w:val="00AC11F8"/>
    <w:rsid w:val="00AC21F6"/>
    <w:rsid w:val="00AC4771"/>
    <w:rsid w:val="00AC7AE1"/>
    <w:rsid w:val="00AF6969"/>
    <w:rsid w:val="00B02D8B"/>
    <w:rsid w:val="00B03739"/>
    <w:rsid w:val="00B0376A"/>
    <w:rsid w:val="00B05CFC"/>
    <w:rsid w:val="00B05EF4"/>
    <w:rsid w:val="00B0662B"/>
    <w:rsid w:val="00B12537"/>
    <w:rsid w:val="00B12EDF"/>
    <w:rsid w:val="00B13D8E"/>
    <w:rsid w:val="00B25532"/>
    <w:rsid w:val="00B27C8E"/>
    <w:rsid w:val="00B31EF1"/>
    <w:rsid w:val="00B340AF"/>
    <w:rsid w:val="00B3483D"/>
    <w:rsid w:val="00B377D6"/>
    <w:rsid w:val="00B43317"/>
    <w:rsid w:val="00B5098E"/>
    <w:rsid w:val="00B55AD1"/>
    <w:rsid w:val="00B56810"/>
    <w:rsid w:val="00B606E8"/>
    <w:rsid w:val="00B610AB"/>
    <w:rsid w:val="00B638A7"/>
    <w:rsid w:val="00B64045"/>
    <w:rsid w:val="00B65416"/>
    <w:rsid w:val="00B6624B"/>
    <w:rsid w:val="00B7183F"/>
    <w:rsid w:val="00B764D9"/>
    <w:rsid w:val="00B81133"/>
    <w:rsid w:val="00B81DFC"/>
    <w:rsid w:val="00B855BF"/>
    <w:rsid w:val="00B905D3"/>
    <w:rsid w:val="00B9061A"/>
    <w:rsid w:val="00B93E63"/>
    <w:rsid w:val="00B970B4"/>
    <w:rsid w:val="00BA20F7"/>
    <w:rsid w:val="00BB19D7"/>
    <w:rsid w:val="00BB5183"/>
    <w:rsid w:val="00BB7861"/>
    <w:rsid w:val="00BC0588"/>
    <w:rsid w:val="00BC547B"/>
    <w:rsid w:val="00BC7F55"/>
    <w:rsid w:val="00BD6BF9"/>
    <w:rsid w:val="00BE245A"/>
    <w:rsid w:val="00BE46EE"/>
    <w:rsid w:val="00BF40F8"/>
    <w:rsid w:val="00BF4240"/>
    <w:rsid w:val="00BF5B69"/>
    <w:rsid w:val="00C00796"/>
    <w:rsid w:val="00C02818"/>
    <w:rsid w:val="00C13F5D"/>
    <w:rsid w:val="00C150AD"/>
    <w:rsid w:val="00C202BC"/>
    <w:rsid w:val="00C22859"/>
    <w:rsid w:val="00C253DD"/>
    <w:rsid w:val="00C26851"/>
    <w:rsid w:val="00C4141D"/>
    <w:rsid w:val="00C44D8B"/>
    <w:rsid w:val="00C4648A"/>
    <w:rsid w:val="00C47291"/>
    <w:rsid w:val="00C50FB2"/>
    <w:rsid w:val="00C51135"/>
    <w:rsid w:val="00C57A4B"/>
    <w:rsid w:val="00C6242E"/>
    <w:rsid w:val="00C62CE9"/>
    <w:rsid w:val="00C63944"/>
    <w:rsid w:val="00C63B3C"/>
    <w:rsid w:val="00C65FB6"/>
    <w:rsid w:val="00C66771"/>
    <w:rsid w:val="00C7413D"/>
    <w:rsid w:val="00C75E73"/>
    <w:rsid w:val="00C911B5"/>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250E"/>
    <w:rsid w:val="00CD39CE"/>
    <w:rsid w:val="00CD450E"/>
    <w:rsid w:val="00CD747C"/>
    <w:rsid w:val="00CE2E39"/>
    <w:rsid w:val="00CE4AF2"/>
    <w:rsid w:val="00CF0BD8"/>
    <w:rsid w:val="00CF6665"/>
    <w:rsid w:val="00D0095E"/>
    <w:rsid w:val="00D0169E"/>
    <w:rsid w:val="00D056BB"/>
    <w:rsid w:val="00D07EB0"/>
    <w:rsid w:val="00D13CAB"/>
    <w:rsid w:val="00D14497"/>
    <w:rsid w:val="00D1522F"/>
    <w:rsid w:val="00D20850"/>
    <w:rsid w:val="00D234D6"/>
    <w:rsid w:val="00D27439"/>
    <w:rsid w:val="00D30A44"/>
    <w:rsid w:val="00D40300"/>
    <w:rsid w:val="00D41FE7"/>
    <w:rsid w:val="00D45DA7"/>
    <w:rsid w:val="00D4609D"/>
    <w:rsid w:val="00D5341F"/>
    <w:rsid w:val="00D552F3"/>
    <w:rsid w:val="00D563C2"/>
    <w:rsid w:val="00D61A55"/>
    <w:rsid w:val="00D624E6"/>
    <w:rsid w:val="00D6330E"/>
    <w:rsid w:val="00D656AB"/>
    <w:rsid w:val="00D72926"/>
    <w:rsid w:val="00D75EEA"/>
    <w:rsid w:val="00D777AB"/>
    <w:rsid w:val="00D83037"/>
    <w:rsid w:val="00D83430"/>
    <w:rsid w:val="00D85D16"/>
    <w:rsid w:val="00D86374"/>
    <w:rsid w:val="00D94CDF"/>
    <w:rsid w:val="00D95326"/>
    <w:rsid w:val="00DA384A"/>
    <w:rsid w:val="00DA3C5A"/>
    <w:rsid w:val="00DA48E7"/>
    <w:rsid w:val="00DB028F"/>
    <w:rsid w:val="00DB36B7"/>
    <w:rsid w:val="00DB79E9"/>
    <w:rsid w:val="00DC2DFE"/>
    <w:rsid w:val="00DD0411"/>
    <w:rsid w:val="00DD1DA6"/>
    <w:rsid w:val="00DD4443"/>
    <w:rsid w:val="00DE2FB8"/>
    <w:rsid w:val="00DF0EC1"/>
    <w:rsid w:val="00DF628E"/>
    <w:rsid w:val="00E0526F"/>
    <w:rsid w:val="00E0534C"/>
    <w:rsid w:val="00E10005"/>
    <w:rsid w:val="00E15094"/>
    <w:rsid w:val="00E164A8"/>
    <w:rsid w:val="00E214EE"/>
    <w:rsid w:val="00E23FC9"/>
    <w:rsid w:val="00E32106"/>
    <w:rsid w:val="00E351C9"/>
    <w:rsid w:val="00E35852"/>
    <w:rsid w:val="00E3587D"/>
    <w:rsid w:val="00E477E7"/>
    <w:rsid w:val="00E52535"/>
    <w:rsid w:val="00E55258"/>
    <w:rsid w:val="00E6005D"/>
    <w:rsid w:val="00E60864"/>
    <w:rsid w:val="00E61828"/>
    <w:rsid w:val="00E65682"/>
    <w:rsid w:val="00E67BC4"/>
    <w:rsid w:val="00E723F6"/>
    <w:rsid w:val="00E725B2"/>
    <w:rsid w:val="00E737FA"/>
    <w:rsid w:val="00E746BC"/>
    <w:rsid w:val="00E74725"/>
    <w:rsid w:val="00E77E43"/>
    <w:rsid w:val="00E85A61"/>
    <w:rsid w:val="00E86AD9"/>
    <w:rsid w:val="00E86CC3"/>
    <w:rsid w:val="00E86D79"/>
    <w:rsid w:val="00E97BF0"/>
    <w:rsid w:val="00EB054B"/>
    <w:rsid w:val="00EC00EF"/>
    <w:rsid w:val="00EC6A24"/>
    <w:rsid w:val="00EC6F03"/>
    <w:rsid w:val="00ED29F6"/>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1521"/>
    <w:rsid w:val="00F94085"/>
    <w:rsid w:val="00F94924"/>
    <w:rsid w:val="00FA1604"/>
    <w:rsid w:val="00FA7219"/>
    <w:rsid w:val="00FB5BD4"/>
    <w:rsid w:val="00FB673D"/>
    <w:rsid w:val="00FC55FB"/>
    <w:rsid w:val="00FD0616"/>
    <w:rsid w:val="00FD1056"/>
    <w:rsid w:val="00FD22AF"/>
    <w:rsid w:val="00FD47F1"/>
    <w:rsid w:val="00FD61E0"/>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4619752">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52415136">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03277567">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554245164">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8103415">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1536104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2731289">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409688417">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45365651">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21835080">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35615031">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D0D2B1-467C-4B05-80E7-9C0B633CE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1023</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255</cp:revision>
  <cp:lastPrinted>2023-05-02T04:46:00Z</cp:lastPrinted>
  <dcterms:created xsi:type="dcterms:W3CDTF">2022-03-29T06:18:00Z</dcterms:created>
  <dcterms:modified xsi:type="dcterms:W3CDTF">2023-05-02T04:50:00Z</dcterms:modified>
</cp:coreProperties>
</file>