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7515BC"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Протокол</w:t>
      </w:r>
      <w:r w:rsidR="00BC547B" w:rsidRPr="006C0053">
        <w:rPr>
          <w:rFonts w:ascii="Times New Roman" w:hAnsi="Times New Roman" w:cs="Times New Roman"/>
          <w:b/>
          <w:sz w:val="24"/>
          <w:szCs w:val="24"/>
        </w:rPr>
        <w:t xml:space="preserve"> № </w:t>
      </w:r>
      <w:r w:rsidR="009E6DCB">
        <w:rPr>
          <w:rFonts w:ascii="Times New Roman" w:hAnsi="Times New Roman" w:cs="Times New Roman"/>
          <w:b/>
          <w:sz w:val="24"/>
          <w:szCs w:val="24"/>
          <w:lang w:val="kk-KZ"/>
        </w:rPr>
        <w:t>72</w:t>
      </w:r>
    </w:p>
    <w:p w:rsidR="00C973FB" w:rsidRPr="006C0053" w:rsidRDefault="00744E6A" w:rsidP="000730DC">
      <w:pPr>
        <w:spacing w:after="0" w:line="240" w:lineRule="auto"/>
        <w:jc w:val="center"/>
        <w:rPr>
          <w:rFonts w:ascii="Times New Roman" w:hAnsi="Times New Roman" w:cs="Times New Roman"/>
          <w:b/>
          <w:sz w:val="24"/>
          <w:szCs w:val="24"/>
        </w:rPr>
      </w:pPr>
      <w:r w:rsidRPr="006C0053">
        <w:rPr>
          <w:rFonts w:ascii="Times New Roman" w:hAnsi="Times New Roman" w:cs="Times New Roman"/>
          <w:b/>
          <w:sz w:val="24"/>
          <w:szCs w:val="24"/>
        </w:rPr>
        <w:t xml:space="preserve"> </w:t>
      </w:r>
      <w:r w:rsidR="00E164A8" w:rsidRPr="006C0053">
        <w:rPr>
          <w:rFonts w:ascii="Times New Roman" w:hAnsi="Times New Roman" w:cs="Times New Roman"/>
          <w:b/>
          <w:sz w:val="24"/>
          <w:szCs w:val="24"/>
        </w:rPr>
        <w:t xml:space="preserve">об итогах </w:t>
      </w:r>
      <w:r w:rsidR="00BC547B" w:rsidRPr="006C0053">
        <w:rPr>
          <w:rFonts w:ascii="Times New Roman" w:hAnsi="Times New Roman" w:cs="Times New Roman"/>
          <w:b/>
          <w:sz w:val="24"/>
          <w:szCs w:val="24"/>
        </w:rPr>
        <w:t>закупа лекарственных средств и медицинских изделий</w:t>
      </w:r>
      <w:r w:rsidR="00E164A8" w:rsidRPr="006C0053">
        <w:rPr>
          <w:rFonts w:ascii="Times New Roman" w:hAnsi="Times New Roman" w:cs="Times New Roman"/>
          <w:b/>
          <w:sz w:val="24"/>
          <w:szCs w:val="24"/>
        </w:rPr>
        <w:t xml:space="preserve"> </w:t>
      </w:r>
    </w:p>
    <w:p w:rsidR="00744E6A" w:rsidRPr="006C0053"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способом запроса ценовых предложений</w:t>
      </w:r>
      <w:r w:rsidR="00BC547B" w:rsidRPr="006C0053">
        <w:rPr>
          <w:rFonts w:ascii="Times New Roman" w:hAnsi="Times New Roman" w:cs="Times New Roman"/>
          <w:b/>
          <w:sz w:val="24"/>
          <w:szCs w:val="24"/>
        </w:rPr>
        <w:t xml:space="preserve"> №</w:t>
      </w:r>
      <w:r w:rsidR="00853B6C">
        <w:rPr>
          <w:rFonts w:ascii="Times New Roman" w:hAnsi="Times New Roman" w:cs="Times New Roman"/>
          <w:b/>
          <w:sz w:val="24"/>
          <w:szCs w:val="24"/>
        </w:rPr>
        <w:t xml:space="preserve"> </w:t>
      </w:r>
      <w:r w:rsidR="00EF3586">
        <w:rPr>
          <w:rFonts w:ascii="Times New Roman" w:hAnsi="Times New Roman" w:cs="Times New Roman"/>
          <w:b/>
          <w:sz w:val="24"/>
          <w:szCs w:val="24"/>
          <w:lang w:val="kk-KZ"/>
        </w:rPr>
        <w:t>26</w:t>
      </w:r>
    </w:p>
    <w:p w:rsidR="001D5CBE" w:rsidRPr="006C0053" w:rsidRDefault="001D5CBE" w:rsidP="001D5CBE">
      <w:pPr>
        <w:spacing w:after="0" w:line="240" w:lineRule="auto"/>
        <w:rPr>
          <w:rFonts w:ascii="Times New Roman" w:hAnsi="Times New Roman" w:cs="Times New Roman"/>
          <w:b/>
          <w:sz w:val="24"/>
          <w:szCs w:val="24"/>
          <w:u w:val="single"/>
        </w:rPr>
      </w:pPr>
    </w:p>
    <w:p w:rsidR="00E164A8" w:rsidRPr="006C0053" w:rsidRDefault="00E164A8" w:rsidP="001D5CBE">
      <w:pPr>
        <w:spacing w:after="0" w:line="240" w:lineRule="auto"/>
        <w:rPr>
          <w:rFonts w:ascii="Times New Roman" w:hAnsi="Times New Roman" w:cs="Times New Roman"/>
          <w:b/>
          <w:sz w:val="24"/>
          <w:szCs w:val="24"/>
          <w:u w:val="single"/>
        </w:rPr>
      </w:pPr>
      <w:r w:rsidRPr="006C0053">
        <w:rPr>
          <w:rFonts w:ascii="Times New Roman" w:hAnsi="Times New Roman" w:cs="Times New Roman"/>
          <w:b/>
          <w:sz w:val="24"/>
          <w:szCs w:val="24"/>
          <w:u w:val="single"/>
        </w:rPr>
        <w:t>г.</w:t>
      </w:r>
      <w:r w:rsidR="003B74D1" w:rsidRPr="006C0053">
        <w:rPr>
          <w:rFonts w:ascii="Times New Roman" w:hAnsi="Times New Roman" w:cs="Times New Roman"/>
          <w:b/>
          <w:sz w:val="24"/>
          <w:szCs w:val="24"/>
          <w:u w:val="single"/>
        </w:rPr>
        <w:t xml:space="preserve"> </w:t>
      </w:r>
      <w:r w:rsidRPr="006C0053">
        <w:rPr>
          <w:rFonts w:ascii="Times New Roman" w:hAnsi="Times New Roman" w:cs="Times New Roman"/>
          <w:b/>
          <w:sz w:val="24"/>
          <w:szCs w:val="24"/>
          <w:u w:val="single"/>
        </w:rPr>
        <w:t>Петропавловск</w:t>
      </w:r>
      <w:r w:rsidRPr="006C0053">
        <w:rPr>
          <w:rFonts w:ascii="Times New Roman" w:hAnsi="Times New Roman" w:cs="Times New Roman"/>
          <w:b/>
          <w:sz w:val="24"/>
          <w:szCs w:val="24"/>
        </w:rPr>
        <w:tab/>
        <w:t xml:space="preserve">        </w:t>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00813903" w:rsidRPr="006C0053">
        <w:rPr>
          <w:rFonts w:ascii="Times New Roman" w:hAnsi="Times New Roman" w:cs="Times New Roman"/>
          <w:b/>
          <w:sz w:val="24"/>
          <w:szCs w:val="24"/>
        </w:rPr>
        <w:t xml:space="preserve">         </w:t>
      </w:r>
      <w:r w:rsidR="00904B4F" w:rsidRPr="006C0053">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492C0C">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9E6DCB">
        <w:rPr>
          <w:rFonts w:ascii="Times New Roman" w:hAnsi="Times New Roman" w:cs="Times New Roman"/>
          <w:b/>
          <w:sz w:val="24"/>
          <w:szCs w:val="24"/>
          <w:u w:val="single"/>
          <w:lang w:val="kk-KZ"/>
        </w:rPr>
        <w:t>15 августа</w:t>
      </w:r>
      <w:r w:rsidR="007515BC" w:rsidRPr="006C0053">
        <w:rPr>
          <w:rFonts w:ascii="Times New Roman" w:hAnsi="Times New Roman" w:cs="Times New Roman"/>
          <w:b/>
          <w:sz w:val="24"/>
          <w:szCs w:val="24"/>
          <w:u w:val="single"/>
        </w:rPr>
        <w:t xml:space="preserve"> 2023 года</w:t>
      </w:r>
    </w:p>
    <w:p w:rsidR="006E0FB1" w:rsidRPr="006C0053" w:rsidRDefault="006E0FB1" w:rsidP="006E0FB1">
      <w:pPr>
        <w:spacing w:after="0" w:line="240" w:lineRule="auto"/>
        <w:jc w:val="both"/>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r w:rsidR="00C6242E"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 xml:space="preserve"> </w:t>
      </w:r>
      <w:r w:rsidRPr="006C0053">
        <w:rPr>
          <w:rFonts w:ascii="Times New Roman" w:hAnsi="Times New Roman" w:cs="Times New Roman"/>
          <w:b/>
          <w:sz w:val="24"/>
          <w:szCs w:val="24"/>
          <w:u w:val="single"/>
        </w:rPr>
        <w:t>1</w:t>
      </w:r>
      <w:r w:rsidR="001E4F75">
        <w:rPr>
          <w:rFonts w:ascii="Times New Roman" w:hAnsi="Times New Roman" w:cs="Times New Roman"/>
          <w:b/>
          <w:sz w:val="24"/>
          <w:szCs w:val="24"/>
          <w:u w:val="single"/>
          <w:lang w:val="kk-KZ"/>
        </w:rPr>
        <w:t>0</w:t>
      </w:r>
      <w:r w:rsidR="00AA2559" w:rsidRPr="006C0053">
        <w:rPr>
          <w:rFonts w:ascii="Times New Roman" w:hAnsi="Times New Roman" w:cs="Times New Roman"/>
          <w:b/>
          <w:sz w:val="24"/>
          <w:szCs w:val="24"/>
          <w:u w:val="single"/>
          <w:lang w:val="kk-KZ"/>
        </w:rPr>
        <w:t xml:space="preserve"> </w:t>
      </w:r>
      <w:r w:rsidRPr="006C0053">
        <w:rPr>
          <w:rFonts w:ascii="Times New Roman" w:hAnsi="Times New Roman" w:cs="Times New Roman"/>
          <w:b/>
          <w:sz w:val="24"/>
          <w:szCs w:val="24"/>
          <w:u w:val="single"/>
        </w:rPr>
        <w:t xml:space="preserve">часов </w:t>
      </w:r>
      <w:r w:rsidR="001E4F75">
        <w:rPr>
          <w:rFonts w:ascii="Times New Roman" w:hAnsi="Times New Roman" w:cs="Times New Roman"/>
          <w:b/>
          <w:sz w:val="24"/>
          <w:szCs w:val="24"/>
          <w:u w:val="single"/>
          <w:lang w:val="kk-KZ"/>
        </w:rPr>
        <w:t>30</w:t>
      </w:r>
      <w:r w:rsidRPr="006C0053">
        <w:rPr>
          <w:rFonts w:ascii="Times New Roman" w:hAnsi="Times New Roman" w:cs="Times New Roman"/>
          <w:b/>
          <w:sz w:val="24"/>
          <w:szCs w:val="24"/>
          <w:u w:val="single"/>
        </w:rPr>
        <w:t xml:space="preserve"> минут местного времени</w:t>
      </w:r>
    </w:p>
    <w:p w:rsidR="0002209A" w:rsidRPr="006C0053" w:rsidRDefault="0002209A" w:rsidP="00E3587D">
      <w:pPr>
        <w:spacing w:after="0" w:line="240" w:lineRule="auto"/>
        <w:jc w:val="center"/>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p>
    <w:p w:rsidR="00E164A8" w:rsidRPr="006C0053" w:rsidRDefault="00E164A8"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rPr>
        <w:t>Организатор закупок</w:t>
      </w:r>
      <w:r w:rsidR="00FA7219" w:rsidRPr="006C0053">
        <w:rPr>
          <w:rFonts w:ascii="Times New Roman" w:hAnsi="Times New Roman" w:cs="Times New Roman"/>
          <w:b/>
          <w:sz w:val="24"/>
          <w:szCs w:val="24"/>
        </w:rPr>
        <w:t>:</w:t>
      </w:r>
    </w:p>
    <w:p w:rsidR="00377AB4" w:rsidRPr="007A4651" w:rsidRDefault="00C4648A" w:rsidP="00E3587D">
      <w:pPr>
        <w:pStyle w:val="a3"/>
        <w:spacing w:after="0" w:line="240" w:lineRule="auto"/>
        <w:ind w:left="0"/>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lang w:val="kk-KZ"/>
        </w:rPr>
        <w:t>КГП на ПХВ</w:t>
      </w:r>
      <w:r w:rsidR="00377AB4" w:rsidRPr="007A4651">
        <w:rPr>
          <w:rFonts w:ascii="Times New Roman" w:hAnsi="Times New Roman" w:cs="Times New Roman"/>
          <w:i/>
          <w:sz w:val="24"/>
          <w:szCs w:val="24"/>
          <w:u w:val="single"/>
        </w:rPr>
        <w:t xml:space="preserve"> «</w:t>
      </w:r>
      <w:r w:rsidR="00DF628E" w:rsidRPr="007A4651">
        <w:rPr>
          <w:rFonts w:ascii="Times New Roman" w:hAnsi="Times New Roman" w:cs="Times New Roman"/>
          <w:i/>
          <w:color w:val="333333"/>
          <w:sz w:val="24"/>
          <w:szCs w:val="24"/>
          <w:u w:val="single"/>
          <w:shd w:val="clear" w:color="auto" w:fill="FFFFFF"/>
        </w:rPr>
        <w:t>Областной центр по профилактике и борьбе со СПИД" коммунального государственного учреждения</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КГУ</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УЗ</w:t>
      </w:r>
      <w:r w:rsidR="00377AB4" w:rsidRPr="007A4651">
        <w:rPr>
          <w:rFonts w:ascii="Times New Roman" w:hAnsi="Times New Roman" w:cs="Times New Roman"/>
          <w:i/>
          <w:sz w:val="24"/>
          <w:szCs w:val="24"/>
          <w:u w:val="single"/>
        </w:rPr>
        <w:t xml:space="preserve"> </w:t>
      </w:r>
      <w:proofErr w:type="spellStart"/>
      <w:r w:rsidR="00377AB4" w:rsidRPr="007A4651">
        <w:rPr>
          <w:rFonts w:ascii="Times New Roman" w:hAnsi="Times New Roman" w:cs="Times New Roman"/>
          <w:i/>
          <w:sz w:val="24"/>
          <w:szCs w:val="24"/>
          <w:u w:val="single"/>
        </w:rPr>
        <w:t>акимата</w:t>
      </w:r>
      <w:proofErr w:type="spellEnd"/>
      <w:r w:rsidR="00377AB4" w:rsidRPr="007A4651">
        <w:rPr>
          <w:rFonts w:ascii="Times New Roman" w:hAnsi="Times New Roman" w:cs="Times New Roman"/>
          <w:i/>
          <w:sz w:val="24"/>
          <w:szCs w:val="24"/>
          <w:u w:val="single"/>
        </w:rPr>
        <w:t xml:space="preserve"> Северо-Казахстанской области"</w:t>
      </w:r>
    </w:p>
    <w:p w:rsidR="00E164A8" w:rsidRPr="007A4651" w:rsidRDefault="00E164A8" w:rsidP="00E164A8">
      <w:pPr>
        <w:pStyle w:val="a3"/>
        <w:spacing w:after="0" w:line="240" w:lineRule="auto"/>
        <w:ind w:left="-774"/>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rPr>
        <w:t xml:space="preserve"> </w:t>
      </w:r>
      <w:r w:rsidR="00C4648A" w:rsidRPr="007A4651">
        <w:rPr>
          <w:rFonts w:ascii="Times New Roman" w:hAnsi="Times New Roman" w:cs="Times New Roman"/>
          <w:i/>
          <w:sz w:val="24"/>
          <w:szCs w:val="24"/>
          <w:u w:val="single"/>
        </w:rPr>
        <w:t>г. Петропавловск</w:t>
      </w:r>
      <w:r w:rsidRPr="007A4651">
        <w:rPr>
          <w:rFonts w:ascii="Times New Roman" w:hAnsi="Times New Roman" w:cs="Times New Roman"/>
          <w:i/>
          <w:sz w:val="24"/>
          <w:szCs w:val="24"/>
          <w:u w:val="single"/>
        </w:rPr>
        <w:t>, ул.</w:t>
      </w:r>
      <w:r w:rsidR="00DF628E" w:rsidRPr="007A4651">
        <w:rPr>
          <w:rFonts w:ascii="Times New Roman" w:hAnsi="Times New Roman" w:cs="Times New Roman"/>
          <w:i/>
          <w:color w:val="333333"/>
          <w:sz w:val="24"/>
          <w:szCs w:val="24"/>
          <w:u w:val="single"/>
          <w:shd w:val="clear" w:color="auto" w:fill="F9F9F9"/>
        </w:rPr>
        <w:t xml:space="preserve"> 2-я </w:t>
      </w:r>
      <w:proofErr w:type="gramStart"/>
      <w:r w:rsidR="00DF628E" w:rsidRPr="007A4651">
        <w:rPr>
          <w:rFonts w:ascii="Times New Roman" w:hAnsi="Times New Roman" w:cs="Times New Roman"/>
          <w:i/>
          <w:color w:val="333333"/>
          <w:sz w:val="24"/>
          <w:szCs w:val="24"/>
          <w:u w:val="single"/>
          <w:shd w:val="clear" w:color="auto" w:fill="F9F9F9"/>
        </w:rPr>
        <w:t>Кирпичная</w:t>
      </w:r>
      <w:proofErr w:type="gramEnd"/>
      <w:r w:rsidR="00DF628E" w:rsidRPr="007A4651">
        <w:rPr>
          <w:rFonts w:ascii="Times New Roman" w:hAnsi="Times New Roman" w:cs="Times New Roman"/>
          <w:i/>
          <w:color w:val="333333"/>
          <w:sz w:val="24"/>
          <w:szCs w:val="24"/>
          <w:u w:val="single"/>
          <w:shd w:val="clear" w:color="auto" w:fill="F9F9F9"/>
        </w:rPr>
        <w:t>, 6/1</w:t>
      </w:r>
    </w:p>
    <w:p w:rsidR="00E164A8" w:rsidRPr="006C0053" w:rsidRDefault="00E723F6" w:rsidP="00E723F6">
      <w:pPr>
        <w:spacing w:after="0" w:line="240" w:lineRule="auto"/>
        <w:rPr>
          <w:rFonts w:ascii="Times New Roman" w:hAnsi="Times New Roman" w:cs="Times New Roman"/>
          <w:sz w:val="24"/>
          <w:szCs w:val="24"/>
        </w:rPr>
      </w:pPr>
      <w:r w:rsidRPr="006C0053">
        <w:rPr>
          <w:rFonts w:ascii="Times New Roman" w:hAnsi="Times New Roman" w:cs="Times New Roman"/>
          <w:sz w:val="24"/>
          <w:szCs w:val="24"/>
        </w:rPr>
        <w:t>провёл</w:t>
      </w:r>
      <w:r w:rsidR="00E164A8" w:rsidRPr="006C0053">
        <w:rPr>
          <w:rFonts w:ascii="Times New Roman" w:hAnsi="Times New Roman" w:cs="Times New Roman"/>
          <w:sz w:val="24"/>
          <w:szCs w:val="24"/>
        </w:rPr>
        <w:t xml:space="preserve"> закуп способом запроса ценовых предложений</w:t>
      </w:r>
      <w:r w:rsidR="00C4648A" w:rsidRPr="006C0053">
        <w:rPr>
          <w:rFonts w:ascii="Times New Roman" w:hAnsi="Times New Roman" w:cs="Times New Roman"/>
          <w:sz w:val="24"/>
          <w:szCs w:val="24"/>
        </w:rPr>
        <w:t xml:space="preserve"> </w:t>
      </w:r>
      <w:r w:rsidRPr="006C0053">
        <w:rPr>
          <w:rFonts w:ascii="Times New Roman" w:hAnsi="Times New Roman" w:cs="Times New Roman"/>
          <w:sz w:val="24"/>
          <w:szCs w:val="24"/>
        </w:rPr>
        <w:t xml:space="preserve"> </w:t>
      </w:r>
      <w:r w:rsidR="00C4648A" w:rsidRPr="006C0053">
        <w:rPr>
          <w:rFonts w:ascii="Times New Roman" w:hAnsi="Times New Roman" w:cs="Times New Roman"/>
          <w:sz w:val="24"/>
          <w:szCs w:val="24"/>
        </w:rPr>
        <w:t>лекарственных средств и медицинских изделий:</w:t>
      </w:r>
    </w:p>
    <w:p w:rsidR="00346291" w:rsidRPr="006C0053" w:rsidRDefault="00626337"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color w:val="000000"/>
          <w:spacing w:val="2"/>
          <w:sz w:val="24"/>
          <w:szCs w:val="24"/>
          <w:shd w:val="clear" w:color="auto" w:fill="FFFFFF"/>
        </w:rPr>
        <w:t>Краткое описание и цена закупаемых лекарственных средств и (или) медицинских изделий:</w:t>
      </w:r>
    </w:p>
    <w:p w:rsidR="00626337" w:rsidRPr="006C0053" w:rsidRDefault="00626337" w:rsidP="0068643A">
      <w:pPr>
        <w:spacing w:after="0" w:line="240" w:lineRule="auto"/>
        <w:ind w:left="360"/>
        <w:rPr>
          <w:rFonts w:ascii="Times New Roman" w:hAnsi="Times New Roman" w:cs="Times New Roman"/>
          <w:b/>
          <w:sz w:val="24"/>
          <w:szCs w:val="24"/>
        </w:rPr>
      </w:pPr>
    </w:p>
    <w:tbl>
      <w:tblPr>
        <w:tblW w:w="15156" w:type="dxa"/>
        <w:tblLook w:val="04A0" w:firstRow="1" w:lastRow="0" w:firstColumn="1" w:lastColumn="0" w:noHBand="0" w:noVBand="1"/>
      </w:tblPr>
      <w:tblGrid>
        <w:gridCol w:w="675"/>
        <w:gridCol w:w="5073"/>
        <w:gridCol w:w="1067"/>
        <w:gridCol w:w="1130"/>
        <w:gridCol w:w="1235"/>
        <w:gridCol w:w="1502"/>
        <w:gridCol w:w="1113"/>
        <w:gridCol w:w="1113"/>
        <w:gridCol w:w="1113"/>
        <w:gridCol w:w="1135"/>
      </w:tblGrid>
      <w:tr w:rsidR="00033569" w:rsidRPr="009E1C33" w:rsidTr="004B114E">
        <w:trPr>
          <w:gridAfter w:val="4"/>
          <w:wAfter w:w="4474" w:type="dxa"/>
          <w:trHeight w:val="514"/>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033569" w:rsidRPr="009E1C33" w:rsidRDefault="004757E6" w:rsidP="00CB5237">
            <w:pPr>
              <w:spacing w:after="0" w:line="240" w:lineRule="auto"/>
              <w:rPr>
                <w:rFonts w:ascii="Times New Roman" w:hAnsi="Times New Roman" w:cs="Times New Roman"/>
                <w:b/>
              </w:rPr>
            </w:pPr>
            <w:r w:rsidRPr="009E1C33">
              <w:rPr>
                <w:rFonts w:ascii="Times New Roman" w:hAnsi="Times New Roman" w:cs="Times New Roman"/>
                <w:b/>
              </w:rPr>
              <w:t xml:space="preserve">№ </w:t>
            </w:r>
            <w:proofErr w:type="gramStart"/>
            <w:r w:rsidRPr="009E1C33">
              <w:rPr>
                <w:rFonts w:ascii="Times New Roman" w:hAnsi="Times New Roman" w:cs="Times New Roman"/>
                <w:b/>
              </w:rPr>
              <w:t>п</w:t>
            </w:r>
            <w:proofErr w:type="gramEnd"/>
            <w:r w:rsidRPr="009E1C33">
              <w:rPr>
                <w:rFonts w:ascii="Times New Roman" w:hAnsi="Times New Roman" w:cs="Times New Roman"/>
                <w:b/>
              </w:rPr>
              <w:t>/п</w:t>
            </w:r>
          </w:p>
        </w:tc>
        <w:tc>
          <w:tcPr>
            <w:tcW w:w="5073" w:type="dxa"/>
            <w:tcBorders>
              <w:top w:val="single" w:sz="4" w:space="0" w:color="auto"/>
              <w:left w:val="nil"/>
              <w:bottom w:val="single" w:sz="4" w:space="0" w:color="auto"/>
              <w:right w:val="single" w:sz="4" w:space="0" w:color="auto"/>
            </w:tcBorders>
            <w:shd w:val="clear" w:color="auto" w:fill="auto"/>
            <w:hideMark/>
          </w:tcPr>
          <w:p w:rsidR="00033569" w:rsidRPr="009E1C33" w:rsidRDefault="00291642" w:rsidP="004B114E">
            <w:pPr>
              <w:spacing w:after="0" w:line="240" w:lineRule="auto"/>
              <w:jc w:val="center"/>
              <w:rPr>
                <w:rFonts w:ascii="Times New Roman" w:hAnsi="Times New Roman" w:cs="Times New Roman"/>
                <w:b/>
              </w:rPr>
            </w:pPr>
            <w:r w:rsidRPr="009E1C33">
              <w:rPr>
                <w:rFonts w:ascii="Times New Roman" w:hAnsi="Times New Roman" w:cs="Times New Roman"/>
                <w:b/>
              </w:rPr>
              <w:t>Наименование</w:t>
            </w:r>
          </w:p>
        </w:tc>
        <w:tc>
          <w:tcPr>
            <w:tcW w:w="1067" w:type="dxa"/>
            <w:tcBorders>
              <w:top w:val="single" w:sz="4" w:space="0" w:color="auto"/>
              <w:left w:val="nil"/>
              <w:bottom w:val="single" w:sz="4" w:space="0" w:color="auto"/>
              <w:right w:val="single" w:sz="4" w:space="0" w:color="auto"/>
            </w:tcBorders>
            <w:shd w:val="clear" w:color="auto" w:fill="auto"/>
            <w:hideMark/>
          </w:tcPr>
          <w:p w:rsidR="00033569" w:rsidRPr="009E1C33" w:rsidRDefault="00033569" w:rsidP="004B114E">
            <w:pPr>
              <w:spacing w:after="0" w:line="240" w:lineRule="auto"/>
              <w:jc w:val="center"/>
              <w:rPr>
                <w:rFonts w:ascii="Times New Roman" w:hAnsi="Times New Roman" w:cs="Times New Roman"/>
                <w:b/>
              </w:rPr>
            </w:pPr>
            <w:proofErr w:type="spellStart"/>
            <w:r w:rsidRPr="009E1C33">
              <w:rPr>
                <w:rFonts w:ascii="Times New Roman" w:hAnsi="Times New Roman" w:cs="Times New Roman"/>
                <w:b/>
              </w:rPr>
              <w:t>Ед</w:t>
            </w:r>
            <w:proofErr w:type="gramStart"/>
            <w:r w:rsidRPr="009E1C33">
              <w:rPr>
                <w:rFonts w:ascii="Times New Roman" w:hAnsi="Times New Roman" w:cs="Times New Roman"/>
                <w:b/>
              </w:rPr>
              <w:t>.и</w:t>
            </w:r>
            <w:proofErr w:type="gramEnd"/>
            <w:r w:rsidRPr="009E1C33">
              <w:rPr>
                <w:rFonts w:ascii="Times New Roman" w:hAnsi="Times New Roman" w:cs="Times New Roman"/>
                <w:b/>
              </w:rPr>
              <w:t>зм</w:t>
            </w:r>
            <w:proofErr w:type="spellEnd"/>
            <w:r w:rsidRPr="009E1C33">
              <w:rPr>
                <w:rFonts w:ascii="Times New Roman" w:hAnsi="Times New Roman" w:cs="Times New Roman"/>
                <w:b/>
              </w:rPr>
              <w:t>.</w:t>
            </w:r>
          </w:p>
        </w:tc>
        <w:tc>
          <w:tcPr>
            <w:tcW w:w="1130" w:type="dxa"/>
            <w:tcBorders>
              <w:top w:val="single" w:sz="4" w:space="0" w:color="auto"/>
              <w:left w:val="nil"/>
              <w:bottom w:val="single" w:sz="4" w:space="0" w:color="auto"/>
              <w:right w:val="single" w:sz="4" w:space="0" w:color="auto"/>
            </w:tcBorders>
            <w:shd w:val="clear" w:color="auto" w:fill="auto"/>
            <w:hideMark/>
          </w:tcPr>
          <w:p w:rsidR="00033569" w:rsidRPr="009E1C33" w:rsidRDefault="00033569" w:rsidP="004B114E">
            <w:pPr>
              <w:spacing w:after="0" w:line="240" w:lineRule="auto"/>
              <w:jc w:val="center"/>
              <w:rPr>
                <w:rFonts w:ascii="Times New Roman" w:hAnsi="Times New Roman" w:cs="Times New Roman"/>
                <w:b/>
              </w:rPr>
            </w:pPr>
            <w:r w:rsidRPr="009E1C33">
              <w:rPr>
                <w:rFonts w:ascii="Times New Roman" w:hAnsi="Times New Roman" w:cs="Times New Roman"/>
                <w:b/>
              </w:rPr>
              <w:t>Кол-во.</w:t>
            </w:r>
          </w:p>
        </w:tc>
        <w:tc>
          <w:tcPr>
            <w:tcW w:w="1235" w:type="dxa"/>
            <w:tcBorders>
              <w:top w:val="single" w:sz="4" w:space="0" w:color="auto"/>
              <w:left w:val="nil"/>
              <w:bottom w:val="single" w:sz="4" w:space="0" w:color="auto"/>
              <w:right w:val="single" w:sz="4" w:space="0" w:color="auto"/>
            </w:tcBorders>
            <w:shd w:val="clear" w:color="auto" w:fill="auto"/>
            <w:hideMark/>
          </w:tcPr>
          <w:p w:rsidR="00033569" w:rsidRPr="009E1C33" w:rsidRDefault="00033569" w:rsidP="004B114E">
            <w:pPr>
              <w:spacing w:after="0" w:line="240" w:lineRule="auto"/>
              <w:jc w:val="center"/>
              <w:rPr>
                <w:rFonts w:ascii="Times New Roman" w:hAnsi="Times New Roman" w:cs="Times New Roman"/>
                <w:b/>
              </w:rPr>
            </w:pPr>
            <w:r w:rsidRPr="009E1C33">
              <w:rPr>
                <w:rFonts w:ascii="Times New Roman" w:hAnsi="Times New Roman" w:cs="Times New Roman"/>
                <w:b/>
              </w:rPr>
              <w:t>Цена за ед. (тенге)</w:t>
            </w:r>
          </w:p>
        </w:tc>
        <w:tc>
          <w:tcPr>
            <w:tcW w:w="1502" w:type="dxa"/>
            <w:tcBorders>
              <w:top w:val="single" w:sz="4" w:space="0" w:color="auto"/>
              <w:left w:val="nil"/>
              <w:bottom w:val="single" w:sz="4" w:space="0" w:color="auto"/>
              <w:right w:val="single" w:sz="4" w:space="0" w:color="auto"/>
            </w:tcBorders>
            <w:shd w:val="clear" w:color="auto" w:fill="auto"/>
            <w:hideMark/>
          </w:tcPr>
          <w:p w:rsidR="00033569" w:rsidRPr="009E1C33" w:rsidRDefault="00033569" w:rsidP="004B114E">
            <w:pPr>
              <w:spacing w:after="0" w:line="240" w:lineRule="auto"/>
              <w:jc w:val="center"/>
              <w:rPr>
                <w:rFonts w:ascii="Times New Roman" w:hAnsi="Times New Roman" w:cs="Times New Roman"/>
                <w:b/>
              </w:rPr>
            </w:pPr>
            <w:r w:rsidRPr="009E1C33">
              <w:rPr>
                <w:rFonts w:ascii="Times New Roman" w:hAnsi="Times New Roman" w:cs="Times New Roman"/>
                <w:b/>
              </w:rPr>
              <w:t>Сумма (тенге)</w:t>
            </w:r>
          </w:p>
        </w:tc>
      </w:tr>
      <w:tr w:rsidR="00B340AF" w:rsidRPr="009E1C33" w:rsidTr="004B114E">
        <w:trPr>
          <w:gridAfter w:val="4"/>
          <w:wAfter w:w="4474" w:type="dxa"/>
          <w:trHeight w:val="315"/>
        </w:trPr>
        <w:tc>
          <w:tcPr>
            <w:tcW w:w="675" w:type="dxa"/>
            <w:tcBorders>
              <w:top w:val="nil"/>
              <w:left w:val="single" w:sz="4" w:space="0" w:color="auto"/>
              <w:bottom w:val="single" w:sz="4" w:space="0" w:color="auto"/>
              <w:right w:val="single" w:sz="4" w:space="0" w:color="auto"/>
            </w:tcBorders>
            <w:shd w:val="clear" w:color="auto" w:fill="auto"/>
            <w:vAlign w:val="center"/>
          </w:tcPr>
          <w:p w:rsidR="00B340AF" w:rsidRPr="009E1C33" w:rsidRDefault="00B340AF" w:rsidP="00CB5237">
            <w:pPr>
              <w:spacing w:after="0" w:line="240" w:lineRule="auto"/>
              <w:jc w:val="center"/>
              <w:rPr>
                <w:rFonts w:ascii="Times New Roman" w:hAnsi="Times New Roman" w:cs="Times New Roman"/>
              </w:rPr>
            </w:pPr>
            <w:r w:rsidRPr="009E1C33">
              <w:rPr>
                <w:rFonts w:ascii="Times New Roman" w:hAnsi="Times New Roman" w:cs="Times New Roman"/>
              </w:rPr>
              <w:t>1</w:t>
            </w:r>
          </w:p>
        </w:tc>
        <w:tc>
          <w:tcPr>
            <w:tcW w:w="5073" w:type="dxa"/>
            <w:tcBorders>
              <w:top w:val="nil"/>
              <w:left w:val="nil"/>
              <w:bottom w:val="single" w:sz="4" w:space="0" w:color="auto"/>
              <w:right w:val="single" w:sz="4" w:space="0" w:color="auto"/>
            </w:tcBorders>
            <w:shd w:val="clear" w:color="auto" w:fill="auto"/>
            <w:vAlign w:val="center"/>
          </w:tcPr>
          <w:p w:rsidR="00B340AF" w:rsidRPr="009E1C33" w:rsidRDefault="009E6DCB">
            <w:pPr>
              <w:jc w:val="both"/>
              <w:rPr>
                <w:rFonts w:ascii="Times New Roman" w:hAnsi="Times New Roman" w:cs="Times New Roman"/>
                <w:color w:val="000000"/>
              </w:rPr>
            </w:pPr>
            <w:r w:rsidRPr="009E1C33">
              <w:rPr>
                <w:rFonts w:ascii="Times New Roman" w:hAnsi="Times New Roman" w:cs="Times New Roman"/>
                <w:color w:val="000000"/>
              </w:rPr>
              <w:t>Инъекционный пластырь</w:t>
            </w:r>
          </w:p>
        </w:tc>
        <w:tc>
          <w:tcPr>
            <w:tcW w:w="1067" w:type="dxa"/>
            <w:tcBorders>
              <w:top w:val="nil"/>
              <w:left w:val="nil"/>
              <w:bottom w:val="single" w:sz="4" w:space="0" w:color="auto"/>
              <w:right w:val="single" w:sz="4" w:space="0" w:color="auto"/>
            </w:tcBorders>
            <w:shd w:val="clear" w:color="auto" w:fill="auto"/>
            <w:vAlign w:val="center"/>
          </w:tcPr>
          <w:p w:rsidR="00B340AF" w:rsidRPr="009E1C33" w:rsidRDefault="009E6DCB" w:rsidP="00433E0F">
            <w:pPr>
              <w:jc w:val="center"/>
              <w:rPr>
                <w:rFonts w:ascii="Times New Roman" w:hAnsi="Times New Roman" w:cs="Times New Roman"/>
                <w:color w:val="000000"/>
                <w:lang w:val="kk-KZ"/>
              </w:rPr>
            </w:pPr>
            <w:r w:rsidRPr="009E1C33">
              <w:rPr>
                <w:rFonts w:ascii="Times New Roman" w:hAnsi="Times New Roman" w:cs="Times New Roman"/>
                <w:color w:val="000000"/>
                <w:lang w:val="kk-KZ"/>
              </w:rPr>
              <w:t>штука</w:t>
            </w:r>
          </w:p>
        </w:tc>
        <w:tc>
          <w:tcPr>
            <w:tcW w:w="1130" w:type="dxa"/>
            <w:tcBorders>
              <w:top w:val="nil"/>
              <w:left w:val="nil"/>
              <w:bottom w:val="single" w:sz="4" w:space="0" w:color="auto"/>
              <w:right w:val="single" w:sz="4" w:space="0" w:color="auto"/>
            </w:tcBorders>
            <w:shd w:val="clear" w:color="auto" w:fill="auto"/>
            <w:vAlign w:val="center"/>
          </w:tcPr>
          <w:p w:rsidR="00B340AF" w:rsidRPr="009E1C33" w:rsidRDefault="009E6DCB" w:rsidP="00433E0F">
            <w:pPr>
              <w:jc w:val="center"/>
              <w:rPr>
                <w:rFonts w:ascii="Times New Roman" w:hAnsi="Times New Roman" w:cs="Times New Roman"/>
                <w:color w:val="000000"/>
                <w:lang w:val="kk-KZ"/>
              </w:rPr>
            </w:pPr>
            <w:r w:rsidRPr="009E1C33">
              <w:rPr>
                <w:rFonts w:ascii="Times New Roman" w:hAnsi="Times New Roman" w:cs="Times New Roman"/>
                <w:color w:val="000000"/>
                <w:lang w:val="kk-KZ"/>
              </w:rPr>
              <w:t>3000,00</w:t>
            </w:r>
          </w:p>
        </w:tc>
        <w:tc>
          <w:tcPr>
            <w:tcW w:w="1235" w:type="dxa"/>
            <w:tcBorders>
              <w:top w:val="nil"/>
              <w:left w:val="nil"/>
              <w:bottom w:val="single" w:sz="4" w:space="0" w:color="auto"/>
              <w:right w:val="single" w:sz="4" w:space="0" w:color="auto"/>
            </w:tcBorders>
            <w:shd w:val="clear" w:color="auto" w:fill="auto"/>
            <w:vAlign w:val="center"/>
          </w:tcPr>
          <w:p w:rsidR="00B340AF" w:rsidRPr="009E1C33" w:rsidRDefault="009E6DCB" w:rsidP="004B114E">
            <w:pPr>
              <w:jc w:val="center"/>
              <w:rPr>
                <w:rFonts w:ascii="Times New Roman" w:hAnsi="Times New Roman" w:cs="Times New Roman"/>
                <w:color w:val="000000"/>
              </w:rPr>
            </w:pPr>
            <w:r w:rsidRPr="009E1C33">
              <w:rPr>
                <w:rFonts w:ascii="Times New Roman" w:hAnsi="Times New Roman" w:cs="Times New Roman"/>
                <w:color w:val="000000"/>
                <w:lang w:val="kk-KZ"/>
              </w:rPr>
              <w:t>50</w:t>
            </w:r>
            <w:r w:rsidR="00B340AF" w:rsidRPr="009E1C33">
              <w:rPr>
                <w:rFonts w:ascii="Times New Roman" w:hAnsi="Times New Roman" w:cs="Times New Roman"/>
                <w:color w:val="000000"/>
              </w:rPr>
              <w:t>,00</w:t>
            </w:r>
          </w:p>
        </w:tc>
        <w:tc>
          <w:tcPr>
            <w:tcW w:w="1502" w:type="dxa"/>
            <w:tcBorders>
              <w:top w:val="nil"/>
              <w:left w:val="nil"/>
              <w:bottom w:val="single" w:sz="4" w:space="0" w:color="auto"/>
              <w:right w:val="single" w:sz="4" w:space="0" w:color="auto"/>
            </w:tcBorders>
            <w:shd w:val="clear" w:color="auto" w:fill="auto"/>
            <w:vAlign w:val="center"/>
          </w:tcPr>
          <w:p w:rsidR="00B340AF" w:rsidRPr="009E1C33" w:rsidRDefault="009E6DCB" w:rsidP="004B114E">
            <w:pPr>
              <w:jc w:val="center"/>
              <w:rPr>
                <w:rFonts w:ascii="Times New Roman" w:hAnsi="Times New Roman" w:cs="Times New Roman"/>
                <w:color w:val="000000"/>
              </w:rPr>
            </w:pPr>
            <w:r w:rsidRPr="009E1C33">
              <w:rPr>
                <w:rFonts w:ascii="Times New Roman" w:hAnsi="Times New Roman" w:cs="Times New Roman"/>
                <w:color w:val="000000"/>
                <w:lang w:val="kk-KZ"/>
              </w:rPr>
              <w:t>150</w:t>
            </w:r>
            <w:r w:rsidR="007515BC" w:rsidRPr="009E1C33">
              <w:rPr>
                <w:rFonts w:ascii="Times New Roman" w:hAnsi="Times New Roman" w:cs="Times New Roman"/>
                <w:color w:val="000000"/>
                <w:lang w:val="kk-KZ"/>
              </w:rPr>
              <w:t xml:space="preserve"> 000</w:t>
            </w:r>
            <w:r w:rsidR="007515BC" w:rsidRPr="009E1C33">
              <w:rPr>
                <w:rFonts w:ascii="Times New Roman" w:hAnsi="Times New Roman" w:cs="Times New Roman"/>
                <w:color w:val="000000"/>
              </w:rPr>
              <w:t>,00</w:t>
            </w:r>
          </w:p>
        </w:tc>
      </w:tr>
      <w:tr w:rsidR="00B340AF" w:rsidRPr="009E1C33" w:rsidTr="004B114E">
        <w:trPr>
          <w:trHeight w:val="315"/>
        </w:trPr>
        <w:tc>
          <w:tcPr>
            <w:tcW w:w="9180" w:type="dxa"/>
            <w:gridSpan w:val="5"/>
            <w:tcBorders>
              <w:top w:val="nil"/>
              <w:left w:val="single" w:sz="4" w:space="0" w:color="auto"/>
              <w:bottom w:val="single" w:sz="4" w:space="0" w:color="auto"/>
              <w:right w:val="single" w:sz="4" w:space="0" w:color="auto"/>
            </w:tcBorders>
            <w:shd w:val="clear" w:color="auto" w:fill="auto"/>
            <w:vAlign w:val="center"/>
          </w:tcPr>
          <w:p w:rsidR="00B340AF" w:rsidRPr="009E1C33" w:rsidRDefault="00B340AF" w:rsidP="00853B6C">
            <w:pPr>
              <w:spacing w:after="0" w:line="240" w:lineRule="auto"/>
              <w:rPr>
                <w:rFonts w:ascii="Times New Roman" w:hAnsi="Times New Roman" w:cs="Times New Roman"/>
                <w:b/>
              </w:rPr>
            </w:pPr>
            <w:r w:rsidRPr="009E1C33">
              <w:rPr>
                <w:rFonts w:ascii="Times New Roman" w:hAnsi="Times New Roman" w:cs="Times New Roman"/>
                <w:b/>
              </w:rPr>
              <w:t>ИТОГО:</w:t>
            </w:r>
          </w:p>
        </w:tc>
        <w:tc>
          <w:tcPr>
            <w:tcW w:w="1502" w:type="dxa"/>
            <w:tcBorders>
              <w:top w:val="nil"/>
              <w:left w:val="nil"/>
              <w:bottom w:val="single" w:sz="4" w:space="0" w:color="auto"/>
              <w:right w:val="single" w:sz="4" w:space="0" w:color="auto"/>
            </w:tcBorders>
            <w:shd w:val="clear" w:color="auto" w:fill="auto"/>
            <w:vAlign w:val="center"/>
          </w:tcPr>
          <w:p w:rsidR="00B340AF" w:rsidRPr="009E1C33" w:rsidRDefault="009E6DCB" w:rsidP="0037596F">
            <w:pPr>
              <w:spacing w:after="0" w:line="240" w:lineRule="auto"/>
              <w:jc w:val="center"/>
              <w:rPr>
                <w:rFonts w:ascii="Times New Roman" w:hAnsi="Times New Roman" w:cs="Times New Roman"/>
                <w:b/>
                <w:lang w:val="kk-KZ"/>
              </w:rPr>
            </w:pPr>
            <w:r w:rsidRPr="009E1C33">
              <w:rPr>
                <w:rFonts w:ascii="Times New Roman" w:hAnsi="Times New Roman" w:cs="Times New Roman"/>
                <w:b/>
                <w:color w:val="000000"/>
                <w:lang w:val="kk-KZ"/>
              </w:rPr>
              <w:t>150</w:t>
            </w:r>
            <w:r w:rsidR="007515BC" w:rsidRPr="009E1C33">
              <w:rPr>
                <w:rFonts w:ascii="Times New Roman" w:hAnsi="Times New Roman" w:cs="Times New Roman"/>
                <w:b/>
                <w:color w:val="000000"/>
                <w:lang w:val="kk-KZ"/>
              </w:rPr>
              <w:t xml:space="preserve"> </w:t>
            </w:r>
            <w:r w:rsidR="007515BC" w:rsidRPr="009E1C33">
              <w:rPr>
                <w:rFonts w:ascii="Times New Roman" w:hAnsi="Times New Roman" w:cs="Times New Roman"/>
                <w:b/>
                <w:color w:val="000000"/>
              </w:rPr>
              <w:t xml:space="preserve"> </w:t>
            </w:r>
            <w:r w:rsidR="007515BC" w:rsidRPr="009E1C33">
              <w:rPr>
                <w:rFonts w:ascii="Times New Roman" w:hAnsi="Times New Roman" w:cs="Times New Roman"/>
                <w:b/>
                <w:color w:val="000000"/>
                <w:lang w:val="kk-KZ"/>
              </w:rPr>
              <w:t>0</w:t>
            </w:r>
            <w:r w:rsidR="00B340AF" w:rsidRPr="009E1C33">
              <w:rPr>
                <w:rFonts w:ascii="Times New Roman" w:hAnsi="Times New Roman" w:cs="Times New Roman"/>
                <w:b/>
                <w:color w:val="000000"/>
              </w:rPr>
              <w:t>00,00</w:t>
            </w:r>
          </w:p>
        </w:tc>
        <w:tc>
          <w:tcPr>
            <w:tcW w:w="1113" w:type="dxa"/>
          </w:tcPr>
          <w:p w:rsidR="00B340AF" w:rsidRPr="009E1C33" w:rsidRDefault="00B340AF" w:rsidP="00CB5237">
            <w:pPr>
              <w:spacing w:after="0" w:line="240" w:lineRule="auto"/>
              <w:rPr>
                <w:rFonts w:ascii="Times New Roman" w:hAnsi="Times New Roman" w:cs="Times New Roman"/>
                <w:b/>
              </w:rPr>
            </w:pPr>
          </w:p>
        </w:tc>
        <w:tc>
          <w:tcPr>
            <w:tcW w:w="1113" w:type="dxa"/>
            <w:vAlign w:val="center"/>
          </w:tcPr>
          <w:p w:rsidR="00B340AF" w:rsidRPr="009E1C33" w:rsidRDefault="00B340AF" w:rsidP="00CB5237">
            <w:pPr>
              <w:spacing w:after="0" w:line="240" w:lineRule="auto"/>
              <w:rPr>
                <w:rFonts w:ascii="Times New Roman" w:hAnsi="Times New Roman" w:cs="Times New Roman"/>
              </w:rPr>
            </w:pPr>
          </w:p>
        </w:tc>
        <w:tc>
          <w:tcPr>
            <w:tcW w:w="1113" w:type="dxa"/>
            <w:vAlign w:val="center"/>
          </w:tcPr>
          <w:p w:rsidR="00B340AF" w:rsidRPr="009E1C33" w:rsidRDefault="00B340AF" w:rsidP="00CB5237">
            <w:pPr>
              <w:spacing w:after="0" w:line="240" w:lineRule="auto"/>
              <w:rPr>
                <w:rFonts w:ascii="Times New Roman" w:hAnsi="Times New Roman" w:cs="Times New Roman"/>
              </w:rPr>
            </w:pPr>
          </w:p>
        </w:tc>
        <w:tc>
          <w:tcPr>
            <w:tcW w:w="1135" w:type="dxa"/>
            <w:vAlign w:val="center"/>
          </w:tcPr>
          <w:p w:rsidR="00B340AF" w:rsidRPr="009E1C33" w:rsidRDefault="00B340AF" w:rsidP="00CB5237">
            <w:pPr>
              <w:spacing w:after="0" w:line="240" w:lineRule="auto"/>
              <w:rPr>
                <w:rFonts w:ascii="Times New Roman" w:hAnsi="Times New Roman" w:cs="Times New Roman"/>
              </w:rPr>
            </w:pPr>
            <w:r w:rsidRPr="009E1C33">
              <w:rPr>
                <w:rFonts w:ascii="Times New Roman" w:hAnsi="Times New Roman" w:cs="Times New Roman"/>
              </w:rPr>
              <w:t>106 471, 80</w:t>
            </w:r>
          </w:p>
        </w:tc>
      </w:tr>
    </w:tbl>
    <w:p w:rsidR="00CD450E" w:rsidRPr="006C0053" w:rsidRDefault="00CD450E" w:rsidP="00CF6665">
      <w:pPr>
        <w:spacing w:after="0" w:line="240" w:lineRule="auto"/>
        <w:jc w:val="center"/>
        <w:rPr>
          <w:rFonts w:ascii="Times New Roman" w:hAnsi="Times New Roman" w:cs="Times New Roman"/>
          <w:i/>
          <w:sz w:val="24"/>
          <w:szCs w:val="24"/>
          <w:u w:val="single"/>
        </w:rPr>
      </w:pPr>
    </w:p>
    <w:p w:rsidR="00E164A8" w:rsidRPr="006C0053" w:rsidRDefault="00E164A8" w:rsidP="000D75E3">
      <w:pPr>
        <w:spacing w:after="0" w:line="240" w:lineRule="auto"/>
        <w:jc w:val="both"/>
        <w:rPr>
          <w:rFonts w:ascii="Times New Roman" w:hAnsi="Times New Roman" w:cs="Times New Roman"/>
          <w:b/>
          <w:sz w:val="24"/>
          <w:szCs w:val="24"/>
        </w:rPr>
      </w:pPr>
      <w:r w:rsidRPr="006C0053">
        <w:rPr>
          <w:rFonts w:ascii="Times New Roman" w:hAnsi="Times New Roman" w:cs="Times New Roman"/>
          <w:b/>
          <w:sz w:val="24"/>
          <w:szCs w:val="24"/>
        </w:rPr>
        <w:t>Сумма, выделенная для закупки</w:t>
      </w:r>
    </w:p>
    <w:p w:rsidR="009004A6" w:rsidRPr="006C0053" w:rsidRDefault="009E6DCB" w:rsidP="00BA20F7">
      <w:pPr>
        <w:spacing w:after="0" w:line="240" w:lineRule="auto"/>
        <w:jc w:val="center"/>
        <w:rPr>
          <w:rFonts w:ascii="Times New Roman" w:hAnsi="Times New Roman" w:cs="Times New Roman"/>
          <w:sz w:val="24"/>
          <w:szCs w:val="24"/>
        </w:rPr>
      </w:pPr>
      <w:r>
        <w:rPr>
          <w:rFonts w:ascii="Times New Roman" w:hAnsi="Times New Roman" w:cs="Times New Roman"/>
          <w:color w:val="000000"/>
          <w:u w:val="single"/>
          <w:lang w:val="kk-KZ"/>
        </w:rPr>
        <w:t>150</w:t>
      </w:r>
      <w:r w:rsidR="007515BC" w:rsidRPr="007515BC">
        <w:rPr>
          <w:rFonts w:ascii="Times New Roman" w:hAnsi="Times New Roman" w:cs="Times New Roman"/>
          <w:color w:val="000000"/>
          <w:u w:val="single"/>
          <w:lang w:val="kk-KZ"/>
        </w:rPr>
        <w:t xml:space="preserve"> 000</w:t>
      </w:r>
      <w:r w:rsidR="00291642" w:rsidRPr="007515BC">
        <w:rPr>
          <w:rFonts w:ascii="Times New Roman" w:hAnsi="Times New Roman" w:cs="Times New Roman"/>
          <w:sz w:val="24"/>
          <w:szCs w:val="24"/>
          <w:u w:val="single"/>
          <w:lang w:val="kk-KZ"/>
        </w:rPr>
        <w:t>,</w:t>
      </w:r>
      <w:r w:rsidR="00291642" w:rsidRPr="006C0053">
        <w:rPr>
          <w:rFonts w:ascii="Times New Roman" w:hAnsi="Times New Roman" w:cs="Times New Roman"/>
          <w:sz w:val="24"/>
          <w:szCs w:val="24"/>
          <w:u w:val="single"/>
          <w:lang w:val="kk-KZ"/>
        </w:rPr>
        <w:t>00</w:t>
      </w:r>
      <w:r w:rsidR="00C253DD"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сто </w:t>
      </w:r>
      <w:r w:rsidR="007515BC">
        <w:rPr>
          <w:rFonts w:ascii="Times New Roman" w:hAnsi="Times New Roman" w:cs="Times New Roman"/>
          <w:sz w:val="24"/>
          <w:szCs w:val="24"/>
          <w:u w:val="single"/>
          <w:lang w:val="kk-KZ"/>
        </w:rPr>
        <w:t>пятьдесят тысяч</w:t>
      </w:r>
      <w:r w:rsidR="00B13D8E"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 xml:space="preserve">) тенге </w:t>
      </w:r>
      <w:r w:rsidR="00B27C8E" w:rsidRPr="006C0053">
        <w:rPr>
          <w:rFonts w:ascii="Times New Roman" w:hAnsi="Times New Roman" w:cs="Times New Roman"/>
          <w:sz w:val="24"/>
          <w:szCs w:val="24"/>
          <w:u w:val="single"/>
          <w:lang w:val="kk-KZ"/>
        </w:rPr>
        <w:t>00</w:t>
      </w:r>
      <w:r w:rsidR="00BA20F7"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тиын.</w:t>
      </w:r>
    </w:p>
    <w:p w:rsidR="00E67BC4" w:rsidRDefault="00033569" w:rsidP="00E67BC4">
      <w:pPr>
        <w:pStyle w:val="a3"/>
        <w:spacing w:after="0" w:line="240" w:lineRule="auto"/>
        <w:ind w:left="-774"/>
        <w:jc w:val="center"/>
        <w:rPr>
          <w:rFonts w:ascii="Times New Roman" w:hAnsi="Times New Roman" w:cs="Times New Roman"/>
          <w:i/>
          <w:sz w:val="24"/>
          <w:szCs w:val="24"/>
        </w:rPr>
      </w:pPr>
      <w:r w:rsidRPr="006C0053">
        <w:rPr>
          <w:rFonts w:ascii="Times New Roman" w:hAnsi="Times New Roman" w:cs="Times New Roman"/>
          <w:i/>
          <w:sz w:val="24"/>
          <w:szCs w:val="24"/>
          <w:lang w:val="kk-KZ"/>
        </w:rPr>
        <w:t xml:space="preserve"> </w:t>
      </w:r>
      <w:r w:rsidR="00E85A61" w:rsidRPr="006C0053">
        <w:rPr>
          <w:rFonts w:ascii="Times New Roman" w:hAnsi="Times New Roman" w:cs="Times New Roman"/>
          <w:i/>
          <w:sz w:val="24"/>
          <w:szCs w:val="24"/>
          <w:lang w:val="kk-KZ"/>
        </w:rPr>
        <w:t xml:space="preserve">        </w:t>
      </w:r>
      <w:r w:rsidR="00E164A8" w:rsidRPr="006C0053">
        <w:rPr>
          <w:rFonts w:ascii="Times New Roman" w:hAnsi="Times New Roman" w:cs="Times New Roman"/>
          <w:i/>
          <w:sz w:val="24"/>
          <w:szCs w:val="24"/>
        </w:rPr>
        <w:t>(сумма)</w:t>
      </w:r>
    </w:p>
    <w:p w:rsidR="009E6DCB" w:rsidRPr="006C0053" w:rsidRDefault="009E6DCB" w:rsidP="00E67BC4">
      <w:pPr>
        <w:pStyle w:val="a3"/>
        <w:spacing w:after="0" w:line="240" w:lineRule="auto"/>
        <w:ind w:left="-774"/>
        <w:jc w:val="center"/>
        <w:rPr>
          <w:rFonts w:ascii="Times New Roman" w:hAnsi="Times New Roman" w:cs="Times New Roman"/>
          <w:i/>
          <w:sz w:val="24"/>
          <w:szCs w:val="24"/>
        </w:rPr>
      </w:pPr>
    </w:p>
    <w:p w:rsidR="00676293" w:rsidRPr="00676293" w:rsidRDefault="00264CFC" w:rsidP="00676293">
      <w:pPr>
        <w:pStyle w:val="a3"/>
        <w:numPr>
          <w:ilvl w:val="0"/>
          <w:numId w:val="30"/>
        </w:numPr>
        <w:spacing w:after="0" w:line="240" w:lineRule="auto"/>
        <w:jc w:val="both"/>
        <w:rPr>
          <w:rFonts w:ascii="Times New Roman" w:hAnsi="Times New Roman" w:cs="Times New Roman"/>
          <w:b/>
          <w:color w:val="000000" w:themeColor="text1"/>
          <w:sz w:val="24"/>
          <w:szCs w:val="24"/>
        </w:rPr>
      </w:pPr>
      <w:r w:rsidRPr="00676293">
        <w:rPr>
          <w:rFonts w:ascii="Times New Roman" w:hAnsi="Times New Roman" w:cs="Times New Roman"/>
          <w:b/>
          <w:sz w:val="24"/>
          <w:szCs w:val="24"/>
        </w:rPr>
        <w:t>Обоснование применения данного способа:</w:t>
      </w:r>
      <w:r w:rsidR="00315271" w:rsidRPr="00676293">
        <w:rPr>
          <w:rFonts w:ascii="Times New Roman" w:hAnsi="Times New Roman" w:cs="Times New Roman"/>
          <w:b/>
          <w:sz w:val="24"/>
          <w:szCs w:val="24"/>
        </w:rPr>
        <w:t xml:space="preserve"> </w:t>
      </w:r>
      <w:proofErr w:type="gramStart"/>
      <w:r w:rsidR="00676293" w:rsidRPr="00676293">
        <w:rPr>
          <w:rFonts w:ascii="Times New Roman" w:hAnsi="Times New Roman" w:cs="Times New Roman"/>
          <w:color w:val="000000" w:themeColor="text1"/>
          <w:sz w:val="24"/>
          <w:szCs w:val="24"/>
        </w:rPr>
        <w:t xml:space="preserve">В соответствии с Приказом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00676293" w:rsidRPr="00676293">
        <w:rPr>
          <w:rFonts w:ascii="Times New Roman" w:hAnsi="Times New Roman" w:cs="Times New Roman"/>
          <w:color w:val="000000" w:themeColor="text1"/>
          <w:sz w:val="24"/>
          <w:szCs w:val="24"/>
        </w:rPr>
        <w:t>объема</w:t>
      </w:r>
      <w:proofErr w:type="spellEnd"/>
      <w:r w:rsidR="00676293" w:rsidRPr="00676293">
        <w:rPr>
          <w:rFonts w:ascii="Times New Roman" w:hAnsi="Times New Roman" w:cs="Times New Roman"/>
          <w:color w:val="000000" w:themeColor="text1"/>
          <w:sz w:val="24"/>
          <w:szCs w:val="24"/>
        </w:rPr>
        <w:t xml:space="preserve"> бесплатной медицинской помощи, дополнительного </w:t>
      </w:r>
      <w:proofErr w:type="spellStart"/>
      <w:r w:rsidR="00676293" w:rsidRPr="00676293">
        <w:rPr>
          <w:rFonts w:ascii="Times New Roman" w:hAnsi="Times New Roman" w:cs="Times New Roman"/>
          <w:color w:val="000000" w:themeColor="text1"/>
          <w:sz w:val="24"/>
          <w:szCs w:val="24"/>
        </w:rPr>
        <w:t>объема</w:t>
      </w:r>
      <w:proofErr w:type="spellEnd"/>
      <w:r w:rsidR="00676293" w:rsidRPr="00676293">
        <w:rPr>
          <w:rFonts w:ascii="Times New Roman" w:hAnsi="Times New Roman" w:cs="Times New Roman"/>
          <w:color w:val="000000" w:themeColor="text1"/>
          <w:sz w:val="24"/>
          <w:szCs w:val="24"/>
        </w:rPr>
        <w:t xml:space="preserve"> медицинской помощи для лиц, содержащихся в следственных изоляторах и учреждениях уголовно-исполнительной (пенитенциарной) системы, за </w:t>
      </w:r>
      <w:proofErr w:type="spellStart"/>
      <w:r w:rsidR="00676293" w:rsidRPr="00676293">
        <w:rPr>
          <w:rFonts w:ascii="Times New Roman" w:hAnsi="Times New Roman" w:cs="Times New Roman"/>
          <w:color w:val="000000" w:themeColor="text1"/>
          <w:sz w:val="24"/>
          <w:szCs w:val="24"/>
        </w:rPr>
        <w:t>счет</w:t>
      </w:r>
      <w:proofErr w:type="spellEnd"/>
      <w:r w:rsidR="00676293" w:rsidRPr="00676293">
        <w:rPr>
          <w:rFonts w:ascii="Times New Roman" w:hAnsi="Times New Roman" w:cs="Times New Roman"/>
          <w:color w:val="000000" w:themeColor="text1"/>
          <w:sz w:val="24"/>
          <w:szCs w:val="24"/>
        </w:rPr>
        <w:t xml:space="preserve"> бюджетных средств и (или) в системе обязательного</w:t>
      </w:r>
      <w:proofErr w:type="gramEnd"/>
      <w:r w:rsidR="00676293" w:rsidRPr="00676293">
        <w:rPr>
          <w:rFonts w:ascii="Times New Roman" w:hAnsi="Times New Roman" w:cs="Times New Roman"/>
          <w:color w:val="000000" w:themeColor="text1"/>
          <w:sz w:val="24"/>
          <w:szCs w:val="24"/>
        </w:rPr>
        <w:t xml:space="preserve"> социального медицинского страхования, фармацевтических услуг » (далее Правила)</w:t>
      </w:r>
    </w:p>
    <w:p w:rsidR="00315271" w:rsidRPr="00676293" w:rsidRDefault="00315271" w:rsidP="00D22BE5">
      <w:pPr>
        <w:pStyle w:val="a3"/>
        <w:spacing w:after="0" w:line="240" w:lineRule="auto"/>
        <w:jc w:val="both"/>
        <w:rPr>
          <w:rFonts w:ascii="Times New Roman" w:hAnsi="Times New Roman" w:cs="Times New Roman"/>
          <w:b/>
          <w:sz w:val="24"/>
          <w:szCs w:val="24"/>
        </w:rPr>
      </w:pPr>
    </w:p>
    <w:p w:rsidR="009F06BE" w:rsidRPr="006C0053" w:rsidRDefault="009F06BE" w:rsidP="00676293">
      <w:pPr>
        <w:pStyle w:val="a3"/>
        <w:numPr>
          <w:ilvl w:val="0"/>
          <w:numId w:val="30"/>
        </w:numPr>
        <w:spacing w:after="0" w:line="240" w:lineRule="auto"/>
        <w:rPr>
          <w:rFonts w:ascii="Times New Roman" w:hAnsi="Times New Roman" w:cs="Times New Roman"/>
          <w:i/>
          <w:sz w:val="24"/>
          <w:szCs w:val="24"/>
        </w:rPr>
      </w:pPr>
      <w:r w:rsidRPr="006C0053">
        <w:rPr>
          <w:rFonts w:ascii="Times New Roman" w:hAnsi="Times New Roman" w:cs="Times New Roman"/>
          <w:b/>
          <w:sz w:val="24"/>
          <w:szCs w:val="24"/>
        </w:rPr>
        <w:t xml:space="preserve">Наименование и местонахождение потенциальных поставщиков, </w:t>
      </w:r>
      <w:r w:rsidR="00BC547B" w:rsidRPr="006C0053">
        <w:rPr>
          <w:rFonts w:ascii="Times New Roman" w:hAnsi="Times New Roman" w:cs="Times New Roman"/>
          <w:b/>
          <w:sz w:val="24"/>
          <w:szCs w:val="24"/>
        </w:rPr>
        <w:t xml:space="preserve">представивших </w:t>
      </w:r>
      <w:r w:rsidRPr="006C0053">
        <w:rPr>
          <w:rFonts w:ascii="Times New Roman" w:hAnsi="Times New Roman" w:cs="Times New Roman"/>
          <w:b/>
          <w:sz w:val="24"/>
          <w:szCs w:val="24"/>
        </w:rPr>
        <w:t>ценовые предложения:</w:t>
      </w:r>
    </w:p>
    <w:p w:rsidR="00986E55" w:rsidRPr="006C0053" w:rsidRDefault="00986E55" w:rsidP="009F06BE">
      <w:pPr>
        <w:spacing w:after="0" w:line="240" w:lineRule="auto"/>
        <w:jc w:val="both"/>
        <w:rPr>
          <w:rFonts w:ascii="Times New Roman" w:hAnsi="Times New Roman" w:cs="Times New Roman"/>
          <w:b/>
          <w:sz w:val="24"/>
          <w:szCs w:val="24"/>
        </w:rPr>
      </w:pPr>
    </w:p>
    <w:tbl>
      <w:tblPr>
        <w:tblStyle w:val="a4"/>
        <w:tblW w:w="10343" w:type="dxa"/>
        <w:tblLook w:val="04A0" w:firstRow="1" w:lastRow="0" w:firstColumn="1" w:lastColumn="0" w:noHBand="0" w:noVBand="1"/>
      </w:tblPr>
      <w:tblGrid>
        <w:gridCol w:w="675"/>
        <w:gridCol w:w="3119"/>
        <w:gridCol w:w="4423"/>
        <w:gridCol w:w="2126"/>
      </w:tblGrid>
      <w:tr w:rsidR="00601A9B" w:rsidRPr="006C0053" w:rsidTr="005A47C0">
        <w:tc>
          <w:tcPr>
            <w:tcW w:w="675" w:type="dxa"/>
          </w:tcPr>
          <w:p w:rsidR="00601A9B" w:rsidRPr="006C0053" w:rsidRDefault="00601A9B" w:rsidP="00D27439">
            <w:pPr>
              <w:jc w:val="center"/>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rPr>
              <w:t>№</w:t>
            </w:r>
          </w:p>
        </w:tc>
        <w:tc>
          <w:tcPr>
            <w:tcW w:w="3119" w:type="dxa"/>
          </w:tcPr>
          <w:p w:rsidR="00601A9B" w:rsidRPr="006C0053" w:rsidRDefault="00601A9B" w:rsidP="00D27439">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Наименование потенциального поставщика</w:t>
            </w:r>
          </w:p>
        </w:tc>
        <w:tc>
          <w:tcPr>
            <w:tcW w:w="4423" w:type="dxa"/>
          </w:tcPr>
          <w:p w:rsidR="00601A9B" w:rsidRPr="00150A4A" w:rsidRDefault="00601A9B" w:rsidP="00515727">
            <w:pPr>
              <w:jc w:val="center"/>
              <w:rPr>
                <w:rFonts w:ascii="Times New Roman" w:hAnsi="Times New Roman" w:cs="Times New Roman"/>
                <w:b/>
                <w:color w:val="000000" w:themeColor="text1"/>
                <w:sz w:val="24"/>
                <w:szCs w:val="24"/>
              </w:rPr>
            </w:pPr>
            <w:r w:rsidRPr="00150A4A">
              <w:rPr>
                <w:rFonts w:ascii="Times New Roman" w:hAnsi="Times New Roman" w:cs="Times New Roman"/>
                <w:b/>
                <w:color w:val="000000" w:themeColor="text1"/>
                <w:sz w:val="24"/>
                <w:szCs w:val="24"/>
              </w:rPr>
              <w:t>Местонахождение потенциального поставщика</w:t>
            </w:r>
          </w:p>
          <w:p w:rsidR="00601A9B" w:rsidRPr="00150A4A" w:rsidRDefault="00601A9B" w:rsidP="00515727">
            <w:pPr>
              <w:jc w:val="center"/>
              <w:rPr>
                <w:rFonts w:ascii="Times New Roman" w:hAnsi="Times New Roman" w:cs="Times New Roman"/>
                <w:b/>
                <w:iCs/>
                <w:color w:val="000000" w:themeColor="text1"/>
                <w:sz w:val="24"/>
                <w:szCs w:val="24"/>
              </w:rPr>
            </w:pPr>
          </w:p>
        </w:tc>
        <w:tc>
          <w:tcPr>
            <w:tcW w:w="2126" w:type="dxa"/>
          </w:tcPr>
          <w:p w:rsidR="00601A9B" w:rsidRPr="00150A4A" w:rsidRDefault="00601A9B" w:rsidP="00515727">
            <w:pPr>
              <w:jc w:val="center"/>
              <w:rPr>
                <w:rFonts w:ascii="Times New Roman" w:hAnsi="Times New Roman" w:cs="Times New Roman"/>
                <w:b/>
                <w:iCs/>
                <w:color w:val="000000" w:themeColor="text1"/>
                <w:sz w:val="24"/>
                <w:szCs w:val="24"/>
              </w:rPr>
            </w:pPr>
            <w:r w:rsidRPr="00150A4A">
              <w:rPr>
                <w:rFonts w:ascii="Times New Roman" w:hAnsi="Times New Roman" w:cs="Times New Roman"/>
                <w:b/>
                <w:iCs/>
                <w:color w:val="000000" w:themeColor="text1"/>
                <w:sz w:val="24"/>
                <w:szCs w:val="24"/>
              </w:rPr>
              <w:t>Дата и время представления ценового предложения</w:t>
            </w:r>
          </w:p>
        </w:tc>
      </w:tr>
      <w:tr w:rsidR="003573B8" w:rsidRPr="006C0053" w:rsidTr="005A47C0">
        <w:tc>
          <w:tcPr>
            <w:tcW w:w="675" w:type="dxa"/>
          </w:tcPr>
          <w:p w:rsidR="003573B8" w:rsidRPr="006C0053" w:rsidRDefault="00BA20F7" w:rsidP="00E35852">
            <w:pPr>
              <w:rPr>
                <w:rFonts w:ascii="Times New Roman" w:hAnsi="Times New Roman" w:cs="Times New Roman"/>
                <w:sz w:val="24"/>
                <w:szCs w:val="24"/>
              </w:rPr>
            </w:pPr>
            <w:r w:rsidRPr="006C0053">
              <w:rPr>
                <w:rFonts w:ascii="Times New Roman" w:hAnsi="Times New Roman" w:cs="Times New Roman"/>
                <w:sz w:val="24"/>
                <w:szCs w:val="24"/>
              </w:rPr>
              <w:t>1</w:t>
            </w:r>
          </w:p>
        </w:tc>
        <w:tc>
          <w:tcPr>
            <w:tcW w:w="3119" w:type="dxa"/>
            <w:vAlign w:val="center"/>
          </w:tcPr>
          <w:p w:rsidR="003573B8" w:rsidRPr="00DD1934" w:rsidRDefault="00DD1934" w:rsidP="000E1E90">
            <w:pPr>
              <w:jc w:val="both"/>
              <w:rPr>
                <w:rFonts w:ascii="Times New Roman" w:hAnsi="Times New Roman" w:cs="Times New Roman"/>
                <w:sz w:val="24"/>
                <w:szCs w:val="24"/>
              </w:rPr>
            </w:pPr>
            <w:r>
              <w:rPr>
                <w:rFonts w:ascii="Times New Roman" w:hAnsi="Times New Roman" w:cs="Times New Roman"/>
                <w:sz w:val="24"/>
                <w:szCs w:val="24"/>
                <w:lang w:val="kk-KZ"/>
              </w:rPr>
              <w:t>ТОО «</w:t>
            </w:r>
            <w:r>
              <w:rPr>
                <w:rFonts w:ascii="Times New Roman" w:hAnsi="Times New Roman" w:cs="Times New Roman"/>
                <w:sz w:val="24"/>
                <w:szCs w:val="24"/>
                <w:lang w:val="en-US"/>
              </w:rPr>
              <w:t>AKKI</w:t>
            </w:r>
            <w:r>
              <w:rPr>
                <w:rFonts w:ascii="Times New Roman" w:hAnsi="Times New Roman" w:cs="Times New Roman"/>
                <w:sz w:val="24"/>
                <w:szCs w:val="24"/>
              </w:rPr>
              <w:t>»</w:t>
            </w:r>
          </w:p>
        </w:tc>
        <w:tc>
          <w:tcPr>
            <w:tcW w:w="4423" w:type="dxa"/>
            <w:vAlign w:val="center"/>
          </w:tcPr>
          <w:p w:rsidR="003573B8" w:rsidRPr="006C0053" w:rsidRDefault="00D552F3" w:rsidP="00DD1934">
            <w:pPr>
              <w:jc w:val="both"/>
              <w:rPr>
                <w:rFonts w:ascii="Times New Roman" w:hAnsi="Times New Roman" w:cs="Times New Roman"/>
                <w:sz w:val="24"/>
                <w:szCs w:val="24"/>
              </w:rPr>
            </w:pPr>
            <w:r>
              <w:rPr>
                <w:rFonts w:ascii="Times New Roman" w:hAnsi="Times New Roman" w:cs="Times New Roman"/>
                <w:sz w:val="24"/>
                <w:szCs w:val="24"/>
              </w:rPr>
              <w:t>РК, г.</w:t>
            </w:r>
            <w:r w:rsidR="007A3FE3">
              <w:rPr>
                <w:rFonts w:ascii="Times New Roman" w:hAnsi="Times New Roman" w:cs="Times New Roman"/>
                <w:sz w:val="24"/>
                <w:szCs w:val="24"/>
              </w:rPr>
              <w:t xml:space="preserve"> </w:t>
            </w:r>
            <w:r w:rsidR="00DD1934">
              <w:rPr>
                <w:rFonts w:ascii="Times New Roman" w:hAnsi="Times New Roman" w:cs="Times New Roman"/>
                <w:sz w:val="24"/>
                <w:szCs w:val="24"/>
              </w:rPr>
              <w:t xml:space="preserve">Кокшетау, </w:t>
            </w:r>
            <w:proofErr w:type="spellStart"/>
            <w:r w:rsidR="00DD1934">
              <w:rPr>
                <w:rFonts w:ascii="Times New Roman" w:hAnsi="Times New Roman" w:cs="Times New Roman"/>
                <w:sz w:val="24"/>
                <w:szCs w:val="24"/>
              </w:rPr>
              <w:t>ул</w:t>
            </w:r>
            <w:proofErr w:type="gramStart"/>
            <w:r w:rsidR="00DD1934">
              <w:rPr>
                <w:rFonts w:ascii="Times New Roman" w:hAnsi="Times New Roman" w:cs="Times New Roman"/>
                <w:sz w:val="24"/>
                <w:szCs w:val="24"/>
              </w:rPr>
              <w:t>.П</w:t>
            </w:r>
            <w:proofErr w:type="gramEnd"/>
            <w:r w:rsidR="00DD1934">
              <w:rPr>
                <w:rFonts w:ascii="Times New Roman" w:hAnsi="Times New Roman" w:cs="Times New Roman"/>
                <w:sz w:val="24"/>
                <w:szCs w:val="24"/>
              </w:rPr>
              <w:t>ушкина</w:t>
            </w:r>
            <w:proofErr w:type="spellEnd"/>
            <w:r w:rsidR="00DD1934">
              <w:rPr>
                <w:rFonts w:ascii="Times New Roman" w:hAnsi="Times New Roman" w:cs="Times New Roman"/>
                <w:sz w:val="24"/>
                <w:szCs w:val="24"/>
              </w:rPr>
              <w:t xml:space="preserve"> 9а, кв.27</w:t>
            </w:r>
          </w:p>
        </w:tc>
        <w:tc>
          <w:tcPr>
            <w:tcW w:w="2126" w:type="dxa"/>
            <w:vAlign w:val="center"/>
          </w:tcPr>
          <w:p w:rsidR="00D22BE5" w:rsidRPr="006C0053" w:rsidRDefault="00DD1934" w:rsidP="00DD1934">
            <w:pPr>
              <w:jc w:val="center"/>
              <w:rPr>
                <w:rFonts w:ascii="Times New Roman" w:hAnsi="Times New Roman" w:cs="Times New Roman"/>
                <w:sz w:val="24"/>
                <w:szCs w:val="24"/>
              </w:rPr>
            </w:pPr>
            <w:r>
              <w:rPr>
                <w:rFonts w:ascii="Times New Roman" w:hAnsi="Times New Roman" w:cs="Times New Roman"/>
                <w:sz w:val="24"/>
                <w:szCs w:val="24"/>
                <w:lang w:val="kk-KZ"/>
              </w:rPr>
              <w:t>07.08</w:t>
            </w:r>
            <w:r w:rsidR="006114D3" w:rsidRPr="006C0053">
              <w:rPr>
                <w:rFonts w:ascii="Times New Roman" w:hAnsi="Times New Roman" w:cs="Times New Roman"/>
                <w:sz w:val="24"/>
                <w:szCs w:val="24"/>
              </w:rPr>
              <w:t>.20</w:t>
            </w:r>
            <w:r w:rsidR="00B0376A">
              <w:rPr>
                <w:rFonts w:ascii="Times New Roman" w:hAnsi="Times New Roman" w:cs="Times New Roman"/>
                <w:sz w:val="24"/>
                <w:szCs w:val="24"/>
              </w:rPr>
              <w:t>2</w:t>
            </w:r>
            <w:r w:rsidR="006114D3" w:rsidRPr="006C0053">
              <w:rPr>
                <w:rFonts w:ascii="Times New Roman" w:hAnsi="Times New Roman" w:cs="Times New Roman"/>
                <w:sz w:val="24"/>
                <w:szCs w:val="24"/>
              </w:rPr>
              <w:t xml:space="preserve">3 </w:t>
            </w:r>
            <w:r>
              <w:rPr>
                <w:rFonts w:ascii="Times New Roman" w:hAnsi="Times New Roman" w:cs="Times New Roman"/>
                <w:sz w:val="24"/>
                <w:szCs w:val="24"/>
              </w:rPr>
              <w:t>15:02</w:t>
            </w:r>
          </w:p>
        </w:tc>
      </w:tr>
    </w:tbl>
    <w:p w:rsidR="005A47C0" w:rsidRPr="006C0053" w:rsidRDefault="005A47C0" w:rsidP="0067790B">
      <w:pPr>
        <w:spacing w:after="0" w:line="240" w:lineRule="auto"/>
        <w:jc w:val="both"/>
        <w:rPr>
          <w:rFonts w:ascii="Times New Roman" w:hAnsi="Times New Roman" w:cs="Times New Roman"/>
          <w:b/>
          <w:iCs/>
          <w:color w:val="000000"/>
          <w:sz w:val="24"/>
          <w:szCs w:val="24"/>
        </w:rPr>
      </w:pPr>
    </w:p>
    <w:p w:rsidR="00264CFC" w:rsidRPr="006C0053" w:rsidRDefault="00264CFC" w:rsidP="00264CFC">
      <w:pPr>
        <w:spacing w:after="0" w:line="240" w:lineRule="auto"/>
        <w:jc w:val="both"/>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lang w:val="kk-KZ"/>
        </w:rPr>
        <w:t>5.</w:t>
      </w:r>
      <w:r w:rsidRPr="006C0053">
        <w:rPr>
          <w:rFonts w:ascii="Times New Roman" w:hAnsi="Times New Roman" w:cs="Times New Roman"/>
          <w:b/>
          <w:iCs/>
          <w:color w:val="000000"/>
          <w:sz w:val="24"/>
          <w:szCs w:val="24"/>
        </w:rPr>
        <w:t>Эксперты не привлекались.</w:t>
      </w:r>
    </w:p>
    <w:p w:rsidR="00264CFC" w:rsidRPr="006C0053" w:rsidRDefault="00264CFC" w:rsidP="0067790B">
      <w:pPr>
        <w:spacing w:after="0" w:line="240" w:lineRule="auto"/>
        <w:jc w:val="both"/>
        <w:rPr>
          <w:rFonts w:ascii="Times New Roman" w:hAnsi="Times New Roman" w:cs="Times New Roman"/>
          <w:b/>
          <w:iCs/>
          <w:color w:val="000000"/>
          <w:sz w:val="24"/>
          <w:szCs w:val="24"/>
          <w:lang w:val="kk-KZ"/>
        </w:rPr>
      </w:pPr>
    </w:p>
    <w:p w:rsidR="00264CFC" w:rsidRPr="006C0053" w:rsidRDefault="00264CFC" w:rsidP="00264CFC">
      <w:pPr>
        <w:spacing w:after="0" w:line="240" w:lineRule="auto"/>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6.Таблица ценовых предложений потенциальных поставщиков</w:t>
      </w:r>
    </w:p>
    <w:p w:rsidR="00E85A61" w:rsidRPr="006C0053" w:rsidRDefault="00E85A61" w:rsidP="00264CFC">
      <w:pPr>
        <w:spacing w:after="0" w:line="240" w:lineRule="auto"/>
        <w:jc w:val="both"/>
        <w:rPr>
          <w:rFonts w:ascii="Times New Roman" w:hAnsi="Times New Roman" w:cs="Times New Roman"/>
          <w:b/>
          <w:iCs/>
          <w:color w:val="000000"/>
          <w:sz w:val="24"/>
          <w:szCs w:val="24"/>
          <w:lang w:val="kk-KZ"/>
        </w:rPr>
      </w:pPr>
    </w:p>
    <w:tbl>
      <w:tblPr>
        <w:tblStyle w:val="a4"/>
        <w:tblW w:w="10348" w:type="dxa"/>
        <w:tblInd w:w="-34" w:type="dxa"/>
        <w:tblLook w:val="04A0" w:firstRow="1" w:lastRow="0" w:firstColumn="1" w:lastColumn="0" w:noHBand="0" w:noVBand="1"/>
      </w:tblPr>
      <w:tblGrid>
        <w:gridCol w:w="560"/>
        <w:gridCol w:w="2417"/>
        <w:gridCol w:w="7371"/>
      </w:tblGrid>
      <w:tr w:rsidR="00B0376A" w:rsidRPr="006C0053" w:rsidTr="00B0376A">
        <w:trPr>
          <w:trHeight w:val="566"/>
        </w:trPr>
        <w:tc>
          <w:tcPr>
            <w:tcW w:w="560" w:type="dxa"/>
          </w:tcPr>
          <w:p w:rsidR="00B0376A" w:rsidRPr="006C0053" w:rsidRDefault="00B0376A"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п/п</w:t>
            </w:r>
          </w:p>
        </w:tc>
        <w:tc>
          <w:tcPr>
            <w:tcW w:w="2417" w:type="dxa"/>
          </w:tcPr>
          <w:p w:rsidR="00B0376A" w:rsidRPr="006C0053" w:rsidRDefault="00B0376A"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лота</w:t>
            </w:r>
          </w:p>
        </w:tc>
        <w:tc>
          <w:tcPr>
            <w:tcW w:w="7371" w:type="dxa"/>
          </w:tcPr>
          <w:p w:rsidR="00B0376A" w:rsidRPr="00DD1934" w:rsidRDefault="00DD1934" w:rsidP="00D552F3">
            <w:pPr>
              <w:jc w:val="center"/>
              <w:rPr>
                <w:rFonts w:ascii="Times New Roman" w:hAnsi="Times New Roman" w:cs="Times New Roman"/>
                <w:b/>
                <w:sz w:val="24"/>
                <w:szCs w:val="24"/>
              </w:rPr>
            </w:pPr>
            <w:r>
              <w:rPr>
                <w:rFonts w:ascii="Times New Roman" w:hAnsi="Times New Roman" w:cs="Times New Roman"/>
                <w:sz w:val="24"/>
                <w:szCs w:val="24"/>
                <w:lang w:val="kk-KZ"/>
              </w:rPr>
              <w:t xml:space="preserve">ТОО </w:t>
            </w:r>
            <w:r w:rsidR="00B0376A" w:rsidRPr="00DD1934">
              <w:rPr>
                <w:rFonts w:ascii="Times New Roman" w:hAnsi="Times New Roman" w:cs="Times New Roman"/>
                <w:b/>
                <w:sz w:val="24"/>
                <w:szCs w:val="24"/>
                <w:lang w:val="kk-KZ"/>
              </w:rPr>
              <w:t>«</w:t>
            </w:r>
            <w:r w:rsidRPr="00DD1934">
              <w:rPr>
                <w:rFonts w:ascii="Times New Roman" w:hAnsi="Times New Roman" w:cs="Times New Roman"/>
                <w:b/>
                <w:sz w:val="24"/>
                <w:szCs w:val="24"/>
                <w:lang w:val="en-US"/>
              </w:rPr>
              <w:t>AKKI</w:t>
            </w:r>
            <w:r w:rsidR="00B0376A" w:rsidRPr="00DD1934">
              <w:rPr>
                <w:rFonts w:ascii="Times New Roman" w:hAnsi="Times New Roman" w:cs="Times New Roman"/>
                <w:b/>
                <w:sz w:val="24"/>
                <w:szCs w:val="24"/>
                <w:lang w:val="kk-KZ"/>
              </w:rPr>
              <w:t>»</w:t>
            </w:r>
          </w:p>
        </w:tc>
      </w:tr>
      <w:tr w:rsidR="00B0376A" w:rsidRPr="006C0053" w:rsidTr="00B0376A">
        <w:tc>
          <w:tcPr>
            <w:tcW w:w="560" w:type="dxa"/>
          </w:tcPr>
          <w:p w:rsidR="00B0376A" w:rsidRPr="006C0053" w:rsidRDefault="00B0376A" w:rsidP="00AC0BE7">
            <w:pPr>
              <w:jc w:val="cente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lang w:val="kk-KZ"/>
              </w:rPr>
              <w:t>1</w:t>
            </w:r>
          </w:p>
        </w:tc>
        <w:tc>
          <w:tcPr>
            <w:tcW w:w="2417" w:type="dxa"/>
          </w:tcPr>
          <w:p w:rsidR="00B0376A" w:rsidRPr="006C0053" w:rsidRDefault="00B0376A" w:rsidP="00AC0BE7">
            <w:pP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rPr>
              <w:t xml:space="preserve">Лот№ </w:t>
            </w:r>
            <w:r w:rsidRPr="006C0053">
              <w:rPr>
                <w:rFonts w:ascii="Times New Roman" w:hAnsi="Times New Roman" w:cs="Times New Roman"/>
                <w:iCs/>
                <w:color w:val="000000"/>
                <w:sz w:val="24"/>
                <w:szCs w:val="24"/>
                <w:lang w:val="kk-KZ"/>
              </w:rPr>
              <w:t>1</w:t>
            </w:r>
          </w:p>
        </w:tc>
        <w:tc>
          <w:tcPr>
            <w:tcW w:w="7371" w:type="dxa"/>
          </w:tcPr>
          <w:p w:rsidR="00B0376A" w:rsidRPr="006C0053" w:rsidRDefault="00F35D6F" w:rsidP="00292276">
            <w:pPr>
              <w:jc w:val="center"/>
              <w:rPr>
                <w:rFonts w:ascii="Times New Roman" w:hAnsi="Times New Roman" w:cs="Times New Roman"/>
                <w:iCs/>
                <w:color w:val="000000"/>
                <w:sz w:val="24"/>
                <w:szCs w:val="24"/>
                <w:lang w:val="kk-KZ"/>
              </w:rPr>
            </w:pPr>
            <w:r>
              <w:rPr>
                <w:rFonts w:ascii="Times New Roman" w:hAnsi="Times New Roman" w:cs="Times New Roman"/>
                <w:iCs/>
                <w:color w:val="000000"/>
                <w:sz w:val="24"/>
                <w:szCs w:val="24"/>
                <w:lang w:val="kk-KZ"/>
              </w:rPr>
              <w:t>50</w:t>
            </w:r>
            <w:r w:rsidR="00B0376A">
              <w:rPr>
                <w:rFonts w:ascii="Times New Roman" w:hAnsi="Times New Roman" w:cs="Times New Roman"/>
                <w:iCs/>
                <w:color w:val="000000"/>
                <w:sz w:val="24"/>
                <w:szCs w:val="24"/>
                <w:lang w:val="kk-KZ"/>
              </w:rPr>
              <w:t>,00</w:t>
            </w:r>
          </w:p>
        </w:tc>
      </w:tr>
    </w:tbl>
    <w:p w:rsidR="00EE3693" w:rsidRPr="006C0053" w:rsidRDefault="00EE3693" w:rsidP="0067790B">
      <w:pPr>
        <w:spacing w:after="0" w:line="240" w:lineRule="auto"/>
        <w:jc w:val="both"/>
        <w:rPr>
          <w:rFonts w:ascii="Times New Roman" w:hAnsi="Times New Roman" w:cs="Times New Roman"/>
          <w:b/>
          <w:iCs/>
          <w:color w:val="000000"/>
          <w:sz w:val="24"/>
          <w:szCs w:val="24"/>
          <w:lang w:val="kk-KZ"/>
        </w:rPr>
      </w:pPr>
    </w:p>
    <w:p w:rsidR="00E67BC4" w:rsidRDefault="0042596C" w:rsidP="00264CFC">
      <w:pPr>
        <w:pStyle w:val="a3"/>
        <w:numPr>
          <w:ilvl w:val="0"/>
          <w:numId w:val="28"/>
        </w:numPr>
        <w:jc w:val="both"/>
        <w:rPr>
          <w:rFonts w:ascii="Times New Roman" w:hAnsi="Times New Roman" w:cs="Times New Roman"/>
          <w:sz w:val="24"/>
          <w:szCs w:val="24"/>
        </w:rPr>
      </w:pPr>
      <w:r w:rsidRPr="006C0053">
        <w:rPr>
          <w:rFonts w:ascii="Times New Roman" w:hAnsi="Times New Roman" w:cs="Times New Roman"/>
          <w:b/>
          <w:sz w:val="24"/>
          <w:szCs w:val="24"/>
          <w:lang w:val="kk-KZ"/>
        </w:rPr>
        <w:t xml:space="preserve">Потенциальные поставщики, присутствовавшие при процедуре вскрытия конвертов с ценовыми предложениями: </w:t>
      </w:r>
      <w:r w:rsidR="005C1FBC">
        <w:rPr>
          <w:rFonts w:ascii="Times New Roman" w:hAnsi="Times New Roman" w:cs="Times New Roman"/>
          <w:sz w:val="24"/>
          <w:szCs w:val="24"/>
        </w:rPr>
        <w:t>нет</w:t>
      </w:r>
    </w:p>
    <w:p w:rsidR="003876BA" w:rsidRDefault="003876BA" w:rsidP="003876BA">
      <w:pPr>
        <w:pStyle w:val="a3"/>
        <w:jc w:val="both"/>
        <w:rPr>
          <w:rFonts w:ascii="Times New Roman" w:hAnsi="Times New Roman" w:cs="Times New Roman"/>
          <w:sz w:val="24"/>
          <w:szCs w:val="24"/>
        </w:rPr>
      </w:pPr>
    </w:p>
    <w:p w:rsidR="008139C7" w:rsidRDefault="008139C7" w:rsidP="003876BA">
      <w:pPr>
        <w:pStyle w:val="a3"/>
        <w:jc w:val="both"/>
        <w:rPr>
          <w:rFonts w:ascii="Times New Roman" w:hAnsi="Times New Roman" w:cs="Times New Roman"/>
          <w:sz w:val="24"/>
          <w:szCs w:val="24"/>
        </w:rPr>
      </w:pPr>
    </w:p>
    <w:p w:rsidR="00C44D8B" w:rsidRPr="00164566" w:rsidRDefault="004A2D1D" w:rsidP="00164566">
      <w:pPr>
        <w:pStyle w:val="a3"/>
        <w:numPr>
          <w:ilvl w:val="0"/>
          <w:numId w:val="28"/>
        </w:numPr>
        <w:spacing w:after="0" w:line="240" w:lineRule="auto"/>
        <w:jc w:val="both"/>
        <w:rPr>
          <w:rFonts w:ascii="Times New Roman" w:hAnsi="Times New Roman" w:cs="Times New Roman"/>
          <w:b/>
          <w:sz w:val="24"/>
          <w:szCs w:val="24"/>
        </w:rPr>
      </w:pPr>
      <w:r w:rsidRPr="00164566">
        <w:rPr>
          <w:rFonts w:ascii="Times New Roman" w:hAnsi="Times New Roman" w:cs="Times New Roman"/>
          <w:b/>
          <w:sz w:val="24"/>
          <w:szCs w:val="24"/>
        </w:rPr>
        <w:lastRenderedPageBreak/>
        <w:t xml:space="preserve">Организатор закупок способом запроса ценовых предложений, РЕШИЛ: </w:t>
      </w:r>
    </w:p>
    <w:p w:rsidR="008C4EC9" w:rsidRPr="008C4EC9" w:rsidRDefault="00E85A61" w:rsidP="008C4EC9">
      <w:pPr>
        <w:pStyle w:val="a3"/>
        <w:spacing w:after="0" w:line="240" w:lineRule="auto"/>
        <w:ind w:left="142" w:firstLine="578"/>
        <w:jc w:val="both"/>
        <w:rPr>
          <w:rFonts w:ascii="Times New Roman" w:hAnsi="Times New Roman" w:cs="Times New Roman"/>
          <w:iCs/>
          <w:color w:val="000000" w:themeColor="text1"/>
          <w:sz w:val="24"/>
          <w:szCs w:val="24"/>
        </w:rPr>
      </w:pPr>
      <w:r w:rsidRPr="006C0053">
        <w:rPr>
          <w:rFonts w:ascii="Times New Roman" w:hAnsi="Times New Roman" w:cs="Times New Roman"/>
          <w:b/>
          <w:bCs/>
          <w:iCs/>
          <w:color w:val="000000" w:themeColor="text1"/>
          <w:sz w:val="24"/>
          <w:szCs w:val="24"/>
        </w:rPr>
        <w:t xml:space="preserve">По лоту </w:t>
      </w:r>
      <w:r w:rsidRPr="006C4DD8">
        <w:rPr>
          <w:rFonts w:ascii="Times New Roman" w:hAnsi="Times New Roman" w:cs="Times New Roman"/>
          <w:b/>
          <w:bCs/>
          <w:iCs/>
          <w:color w:val="000000" w:themeColor="text1"/>
          <w:sz w:val="24"/>
          <w:szCs w:val="24"/>
        </w:rPr>
        <w:t xml:space="preserve">№ </w:t>
      </w:r>
      <w:r w:rsidRPr="0008112F">
        <w:rPr>
          <w:rFonts w:ascii="Times New Roman" w:hAnsi="Times New Roman" w:cs="Times New Roman"/>
          <w:b/>
          <w:bCs/>
          <w:iCs/>
          <w:color w:val="000000" w:themeColor="text1"/>
          <w:sz w:val="24"/>
          <w:szCs w:val="24"/>
        </w:rPr>
        <w:t>1</w:t>
      </w:r>
      <w:proofErr w:type="gramStart"/>
      <w:r w:rsidRPr="0008112F">
        <w:rPr>
          <w:rFonts w:ascii="Times New Roman" w:hAnsi="Times New Roman" w:cs="Times New Roman"/>
          <w:bCs/>
          <w:i/>
          <w:iCs/>
          <w:color w:val="000000" w:themeColor="text1"/>
          <w:sz w:val="24"/>
          <w:szCs w:val="24"/>
        </w:rPr>
        <w:t xml:space="preserve">  </w:t>
      </w:r>
      <w:r w:rsidR="00D22BE5" w:rsidRPr="0008112F">
        <w:rPr>
          <w:rFonts w:ascii="Times New Roman" w:hAnsi="Times New Roman" w:cs="Times New Roman"/>
          <w:color w:val="000000" w:themeColor="text1"/>
          <w:sz w:val="24"/>
          <w:szCs w:val="24"/>
        </w:rPr>
        <w:t>Н</w:t>
      </w:r>
      <w:proofErr w:type="gramEnd"/>
      <w:r w:rsidR="00D22BE5" w:rsidRPr="0008112F">
        <w:rPr>
          <w:rFonts w:ascii="Times New Roman" w:hAnsi="Times New Roman" w:cs="Times New Roman"/>
          <w:color w:val="000000" w:themeColor="text1"/>
          <w:sz w:val="24"/>
          <w:szCs w:val="24"/>
        </w:rPr>
        <w:t xml:space="preserve">а основании  пункта 78   Главы 3 Правил </w:t>
      </w:r>
      <w:r w:rsidR="00D22BE5" w:rsidRPr="0008112F">
        <w:rPr>
          <w:rFonts w:ascii="Times New Roman" w:hAnsi="Times New Roman" w:cs="Times New Roman"/>
          <w:bCs/>
          <w:iCs/>
          <w:color w:val="000000" w:themeColor="text1"/>
          <w:sz w:val="24"/>
          <w:szCs w:val="24"/>
        </w:rPr>
        <w:t xml:space="preserve">(в связи с участием </w:t>
      </w:r>
      <w:r w:rsidR="00D22BE5" w:rsidRPr="0008112F">
        <w:rPr>
          <w:rFonts w:ascii="Times New Roman" w:hAnsi="Times New Roman" w:cs="Times New Roman"/>
          <w:color w:val="000000" w:themeColor="text1"/>
          <w:spacing w:val="2"/>
          <w:sz w:val="24"/>
          <w:szCs w:val="24"/>
          <w:shd w:val="clear" w:color="auto" w:fill="FFFFFF"/>
        </w:rPr>
        <w:t>одного потенциального поставщика,</w:t>
      </w:r>
      <w:r w:rsidR="00D22BE5" w:rsidRPr="0008112F">
        <w:rPr>
          <w:rFonts w:ascii="Courier New" w:hAnsi="Courier New" w:cs="Courier New"/>
          <w:color w:val="000000" w:themeColor="text1"/>
          <w:spacing w:val="2"/>
          <w:sz w:val="24"/>
          <w:szCs w:val="24"/>
          <w:shd w:val="clear" w:color="auto" w:fill="FFFFFF"/>
        </w:rPr>
        <w:t xml:space="preserve"> </w:t>
      </w:r>
      <w:r w:rsidR="00D22BE5" w:rsidRPr="0008112F">
        <w:rPr>
          <w:rFonts w:ascii="Times New Roman" w:hAnsi="Times New Roman" w:cs="Times New Roman"/>
          <w:color w:val="000000" w:themeColor="text1"/>
          <w:spacing w:val="2"/>
          <w:sz w:val="24"/>
          <w:szCs w:val="24"/>
          <w:shd w:val="clear" w:color="auto" w:fill="FFFFFF"/>
        </w:rPr>
        <w:t>ценовое предложение и документы которого представлены в соответствии с пунктом 80  настоящих Правил)</w:t>
      </w:r>
      <w:r w:rsidR="00D22BE5" w:rsidRPr="0008112F">
        <w:rPr>
          <w:rFonts w:ascii="Times New Roman" w:hAnsi="Times New Roman" w:cs="Times New Roman"/>
          <w:color w:val="000000" w:themeColor="text1"/>
          <w:sz w:val="24"/>
          <w:szCs w:val="24"/>
        </w:rPr>
        <w:t xml:space="preserve"> </w:t>
      </w:r>
      <w:r w:rsidR="008C4EC9" w:rsidRPr="0008112F">
        <w:rPr>
          <w:rFonts w:ascii="Times New Roman" w:hAnsi="Times New Roman" w:cs="Times New Roman"/>
          <w:color w:val="000000" w:themeColor="text1"/>
          <w:spacing w:val="2"/>
          <w:sz w:val="24"/>
          <w:szCs w:val="24"/>
          <w:shd w:val="clear" w:color="auto" w:fill="FFFFFF"/>
        </w:rPr>
        <w:t xml:space="preserve">признать победителем </w:t>
      </w:r>
      <w:r w:rsidR="008139C7" w:rsidRPr="008139C7">
        <w:rPr>
          <w:rFonts w:ascii="Times New Roman" w:hAnsi="Times New Roman" w:cs="Times New Roman"/>
          <w:b/>
          <w:sz w:val="24"/>
          <w:szCs w:val="24"/>
          <w:lang w:val="kk-KZ"/>
        </w:rPr>
        <w:t>ТОО «</w:t>
      </w:r>
      <w:r w:rsidR="008139C7" w:rsidRPr="008139C7">
        <w:rPr>
          <w:rFonts w:ascii="Times New Roman" w:hAnsi="Times New Roman" w:cs="Times New Roman"/>
          <w:b/>
          <w:sz w:val="24"/>
          <w:szCs w:val="24"/>
          <w:lang w:val="en-US"/>
        </w:rPr>
        <w:t>AKKI</w:t>
      </w:r>
      <w:r w:rsidR="008139C7" w:rsidRPr="008139C7">
        <w:rPr>
          <w:rFonts w:ascii="Times New Roman" w:hAnsi="Times New Roman" w:cs="Times New Roman"/>
          <w:b/>
          <w:sz w:val="24"/>
          <w:szCs w:val="24"/>
        </w:rPr>
        <w:t>»</w:t>
      </w:r>
      <w:r w:rsidR="008C4EC9" w:rsidRPr="0008112F">
        <w:rPr>
          <w:rFonts w:ascii="Times New Roman" w:hAnsi="Times New Roman" w:cs="Times New Roman"/>
          <w:color w:val="000000" w:themeColor="text1"/>
          <w:sz w:val="24"/>
          <w:szCs w:val="24"/>
        </w:rPr>
        <w:t xml:space="preserve">, адрес: </w:t>
      </w:r>
      <w:r w:rsidR="008139C7">
        <w:rPr>
          <w:rFonts w:ascii="Times New Roman" w:hAnsi="Times New Roman" w:cs="Times New Roman"/>
          <w:sz w:val="24"/>
          <w:szCs w:val="24"/>
        </w:rPr>
        <w:t xml:space="preserve">РК, г. Кокшетау, </w:t>
      </w:r>
      <w:proofErr w:type="spellStart"/>
      <w:r w:rsidR="008139C7">
        <w:rPr>
          <w:rFonts w:ascii="Times New Roman" w:hAnsi="Times New Roman" w:cs="Times New Roman"/>
          <w:sz w:val="24"/>
          <w:szCs w:val="24"/>
        </w:rPr>
        <w:t>ул</w:t>
      </w:r>
      <w:proofErr w:type="gramStart"/>
      <w:r w:rsidR="008139C7">
        <w:rPr>
          <w:rFonts w:ascii="Times New Roman" w:hAnsi="Times New Roman" w:cs="Times New Roman"/>
          <w:sz w:val="24"/>
          <w:szCs w:val="24"/>
        </w:rPr>
        <w:t>.П</w:t>
      </w:r>
      <w:proofErr w:type="gramEnd"/>
      <w:r w:rsidR="008139C7">
        <w:rPr>
          <w:rFonts w:ascii="Times New Roman" w:hAnsi="Times New Roman" w:cs="Times New Roman"/>
          <w:sz w:val="24"/>
          <w:szCs w:val="24"/>
        </w:rPr>
        <w:t>ушкина</w:t>
      </w:r>
      <w:proofErr w:type="spellEnd"/>
      <w:r w:rsidR="008139C7">
        <w:rPr>
          <w:rFonts w:ascii="Times New Roman" w:hAnsi="Times New Roman" w:cs="Times New Roman"/>
          <w:sz w:val="24"/>
          <w:szCs w:val="24"/>
        </w:rPr>
        <w:t xml:space="preserve"> 9а, кв.27</w:t>
      </w:r>
      <w:r w:rsidR="008C4EC9" w:rsidRPr="0008112F">
        <w:rPr>
          <w:rFonts w:ascii="Times New Roman" w:hAnsi="Times New Roman" w:cs="Times New Roman"/>
          <w:color w:val="000000" w:themeColor="text1"/>
          <w:sz w:val="24"/>
          <w:szCs w:val="24"/>
        </w:rPr>
        <w:t>.  Ц</w:t>
      </w:r>
      <w:r w:rsidR="008C4EC9" w:rsidRPr="0008112F">
        <w:rPr>
          <w:rFonts w:ascii="Times New Roman" w:hAnsi="Times New Roman" w:cs="Times New Roman"/>
          <w:iCs/>
          <w:color w:val="000000" w:themeColor="text1"/>
          <w:sz w:val="24"/>
          <w:szCs w:val="24"/>
        </w:rPr>
        <w:t xml:space="preserve">ена договора </w:t>
      </w:r>
      <w:r w:rsidR="008C4EC9" w:rsidRPr="008C4EC9">
        <w:rPr>
          <w:rFonts w:ascii="Times New Roman" w:hAnsi="Times New Roman" w:cs="Times New Roman"/>
          <w:iCs/>
          <w:color w:val="000000" w:themeColor="text1"/>
          <w:sz w:val="24"/>
          <w:szCs w:val="24"/>
        </w:rPr>
        <w:t xml:space="preserve">составит </w:t>
      </w:r>
      <w:r w:rsidR="008139C7">
        <w:rPr>
          <w:rFonts w:ascii="Times New Roman" w:hAnsi="Times New Roman" w:cs="Times New Roman"/>
          <w:iCs/>
          <w:color w:val="000000" w:themeColor="text1"/>
          <w:sz w:val="24"/>
          <w:szCs w:val="24"/>
        </w:rPr>
        <w:t>150</w:t>
      </w:r>
      <w:r w:rsidR="008C4EC9" w:rsidRPr="008C4EC9">
        <w:rPr>
          <w:rFonts w:ascii="Times New Roman" w:hAnsi="Times New Roman" w:cs="Times New Roman"/>
          <w:iCs/>
          <w:color w:val="000000" w:themeColor="text1"/>
          <w:sz w:val="24"/>
          <w:szCs w:val="24"/>
        </w:rPr>
        <w:t xml:space="preserve"> 000,00 (</w:t>
      </w:r>
      <w:r w:rsidR="008139C7">
        <w:rPr>
          <w:rFonts w:ascii="Times New Roman" w:hAnsi="Times New Roman" w:cs="Times New Roman"/>
          <w:iCs/>
          <w:color w:val="000000" w:themeColor="text1"/>
          <w:sz w:val="24"/>
          <w:szCs w:val="24"/>
        </w:rPr>
        <w:t xml:space="preserve">сто </w:t>
      </w:r>
      <w:r w:rsidR="008C4EC9" w:rsidRPr="008C4EC9">
        <w:rPr>
          <w:rFonts w:ascii="Times New Roman" w:hAnsi="Times New Roman" w:cs="Times New Roman"/>
          <w:color w:val="000000" w:themeColor="text1"/>
          <w:sz w:val="24"/>
          <w:szCs w:val="24"/>
          <w:lang w:val="kk-KZ"/>
        </w:rPr>
        <w:t>пятьдесят тысяч</w:t>
      </w:r>
      <w:r w:rsidR="008C4EC9" w:rsidRPr="008C4EC9">
        <w:rPr>
          <w:rFonts w:ascii="Times New Roman" w:hAnsi="Times New Roman" w:cs="Times New Roman"/>
          <w:iCs/>
          <w:color w:val="000000" w:themeColor="text1"/>
          <w:sz w:val="24"/>
          <w:szCs w:val="24"/>
        </w:rPr>
        <w:t xml:space="preserve">) тенге 00 </w:t>
      </w:r>
      <w:proofErr w:type="spellStart"/>
      <w:r w:rsidR="008C4EC9" w:rsidRPr="008C4EC9">
        <w:rPr>
          <w:rFonts w:ascii="Times New Roman" w:hAnsi="Times New Roman" w:cs="Times New Roman"/>
          <w:iCs/>
          <w:color w:val="000000" w:themeColor="text1"/>
          <w:sz w:val="24"/>
          <w:szCs w:val="24"/>
        </w:rPr>
        <w:t>тиын</w:t>
      </w:r>
      <w:proofErr w:type="spellEnd"/>
      <w:r w:rsidR="008C4EC9" w:rsidRPr="008C4EC9">
        <w:rPr>
          <w:rFonts w:ascii="Times New Roman" w:hAnsi="Times New Roman" w:cs="Times New Roman"/>
          <w:iCs/>
          <w:color w:val="000000" w:themeColor="text1"/>
          <w:sz w:val="24"/>
          <w:szCs w:val="24"/>
        </w:rPr>
        <w:t>.</w:t>
      </w:r>
    </w:p>
    <w:p w:rsidR="00D22BE5" w:rsidRDefault="00D22BE5" w:rsidP="00303CC0">
      <w:pPr>
        <w:pStyle w:val="a3"/>
        <w:spacing w:after="0" w:line="240" w:lineRule="auto"/>
        <w:ind w:left="142" w:firstLine="578"/>
        <w:jc w:val="both"/>
        <w:rPr>
          <w:rFonts w:ascii="Times New Roman" w:hAnsi="Times New Roman" w:cs="Times New Roman"/>
          <w:bCs/>
          <w:i/>
          <w:iCs/>
          <w:color w:val="000000" w:themeColor="text1"/>
          <w:sz w:val="24"/>
          <w:szCs w:val="24"/>
        </w:rPr>
      </w:pPr>
    </w:p>
    <w:p w:rsidR="009679BB" w:rsidRPr="006C0053" w:rsidRDefault="009679BB" w:rsidP="00C6242E">
      <w:pPr>
        <w:pStyle w:val="a3"/>
        <w:spacing w:after="0" w:line="240" w:lineRule="auto"/>
        <w:ind w:left="0" w:firstLine="720"/>
        <w:jc w:val="both"/>
        <w:rPr>
          <w:rFonts w:ascii="Times New Roman" w:hAnsi="Times New Roman" w:cs="Times New Roman"/>
          <w:b/>
          <w:sz w:val="24"/>
          <w:szCs w:val="24"/>
        </w:rPr>
      </w:pPr>
    </w:p>
    <w:p w:rsidR="008C4EC9" w:rsidRPr="00150A4A" w:rsidRDefault="008C4EC9" w:rsidP="008C4EC9">
      <w:pPr>
        <w:spacing w:after="0" w:line="240" w:lineRule="auto"/>
        <w:jc w:val="center"/>
        <w:rPr>
          <w:rFonts w:ascii="Times New Roman" w:hAnsi="Times New Roman" w:cs="Times New Roman"/>
          <w:b/>
          <w:i/>
          <w:color w:val="000000" w:themeColor="text1"/>
          <w:sz w:val="24"/>
          <w:szCs w:val="24"/>
          <w:u w:val="single"/>
          <w:lang w:val="kk-KZ"/>
        </w:rPr>
      </w:pPr>
      <w:r w:rsidRPr="00150A4A">
        <w:rPr>
          <w:rFonts w:ascii="Times New Roman" w:hAnsi="Times New Roman" w:cs="Times New Roman"/>
          <w:b/>
          <w:i/>
          <w:color w:val="000000" w:themeColor="text1"/>
          <w:sz w:val="24"/>
          <w:szCs w:val="24"/>
          <w:u w:val="single"/>
        </w:rPr>
        <w:t xml:space="preserve">Победителю в течение десяти календарных дней представить Заказчику документы, подтверждающие соответствие квалификационным требованиям согласно п.80 главы 3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Pr="00150A4A">
        <w:rPr>
          <w:rFonts w:ascii="Times New Roman" w:hAnsi="Times New Roman" w:cs="Times New Roman"/>
          <w:b/>
          <w:i/>
          <w:color w:val="000000" w:themeColor="text1"/>
          <w:sz w:val="24"/>
          <w:szCs w:val="24"/>
          <w:u w:val="single"/>
        </w:rPr>
        <w:t>объема</w:t>
      </w:r>
      <w:proofErr w:type="spellEnd"/>
      <w:r w:rsidRPr="00150A4A">
        <w:rPr>
          <w:rFonts w:ascii="Times New Roman" w:hAnsi="Times New Roman" w:cs="Times New Roman"/>
          <w:b/>
          <w:i/>
          <w:color w:val="000000" w:themeColor="text1"/>
          <w:sz w:val="24"/>
          <w:szCs w:val="24"/>
          <w:u w:val="single"/>
        </w:rPr>
        <w:t xml:space="preserve"> бесплатной медицинской помощи»</w:t>
      </w:r>
      <w:r w:rsidRPr="00150A4A">
        <w:rPr>
          <w:rFonts w:ascii="Times New Roman" w:hAnsi="Times New Roman" w:cs="Times New Roman"/>
          <w:b/>
          <w:i/>
          <w:iCs/>
          <w:color w:val="000000" w:themeColor="text1"/>
          <w:sz w:val="24"/>
          <w:szCs w:val="24"/>
          <w:u w:val="single"/>
        </w:rPr>
        <w:t xml:space="preserve">, утверждённых </w:t>
      </w:r>
      <w:r w:rsidRPr="00150A4A">
        <w:rPr>
          <w:rFonts w:ascii="Times New Roman" w:hAnsi="Times New Roman" w:cs="Times New Roman"/>
          <w:b/>
          <w:i/>
          <w:color w:val="000000" w:themeColor="text1"/>
          <w:sz w:val="24"/>
          <w:szCs w:val="24"/>
          <w:u w:val="single"/>
        </w:rPr>
        <w:t>Приказом Министра здравоохранения Республики Казахстан от 7 июня 2023 года № 110</w:t>
      </w:r>
    </w:p>
    <w:p w:rsidR="00A84DD8" w:rsidRPr="00427AC5" w:rsidRDefault="00A84DD8" w:rsidP="0068643A">
      <w:pPr>
        <w:pStyle w:val="a3"/>
        <w:spacing w:after="0" w:line="240" w:lineRule="auto"/>
        <w:ind w:left="284"/>
        <w:jc w:val="both"/>
        <w:rPr>
          <w:rFonts w:ascii="Times New Roman" w:hAnsi="Times New Roman" w:cs="Times New Roman"/>
          <w:b/>
          <w:sz w:val="24"/>
          <w:szCs w:val="24"/>
          <w:lang w:val="kk-KZ"/>
        </w:rPr>
      </w:pPr>
    </w:p>
    <w:p w:rsidR="006C0053" w:rsidRPr="00427AC5" w:rsidRDefault="006C0053" w:rsidP="0068643A">
      <w:pPr>
        <w:pStyle w:val="a3"/>
        <w:spacing w:after="0" w:line="240" w:lineRule="auto"/>
        <w:ind w:left="284"/>
        <w:jc w:val="both"/>
        <w:rPr>
          <w:rFonts w:ascii="Times New Roman" w:hAnsi="Times New Roman" w:cs="Times New Roman"/>
          <w:b/>
          <w:sz w:val="24"/>
          <w:szCs w:val="24"/>
        </w:rPr>
      </w:pPr>
    </w:p>
    <w:p w:rsidR="006C0053" w:rsidRDefault="006C0053" w:rsidP="0068643A">
      <w:pPr>
        <w:pStyle w:val="a3"/>
        <w:spacing w:after="0" w:line="240" w:lineRule="auto"/>
        <w:ind w:left="284"/>
        <w:jc w:val="both"/>
        <w:rPr>
          <w:rFonts w:ascii="Times New Roman" w:hAnsi="Times New Roman" w:cs="Times New Roman"/>
          <w:b/>
          <w:sz w:val="24"/>
          <w:szCs w:val="24"/>
        </w:rPr>
      </w:pPr>
    </w:p>
    <w:p w:rsidR="00D5341F" w:rsidRPr="006C0053" w:rsidRDefault="005801FD" w:rsidP="00576423">
      <w:pPr>
        <w:rPr>
          <w:rFonts w:ascii="Times New Roman" w:hAnsi="Times New Roman" w:cs="Times New Roman"/>
          <w:b/>
          <w:sz w:val="24"/>
          <w:szCs w:val="24"/>
        </w:rPr>
      </w:pPr>
      <w:r w:rsidRPr="006C0053">
        <w:rPr>
          <w:rFonts w:ascii="Times New Roman" w:hAnsi="Times New Roman" w:cs="Times New Roman"/>
          <w:b/>
          <w:sz w:val="24"/>
          <w:szCs w:val="24"/>
        </w:rPr>
        <w:t>Директор</w:t>
      </w:r>
      <w:r w:rsidR="0030049A" w:rsidRPr="006C0053">
        <w:rPr>
          <w:rFonts w:ascii="Times New Roman" w:hAnsi="Times New Roman" w:cs="Times New Roman"/>
          <w:b/>
          <w:sz w:val="24"/>
          <w:szCs w:val="24"/>
        </w:rPr>
        <w:t xml:space="preserve">                                                        </w:t>
      </w:r>
      <w:r w:rsidR="001E0FD7" w:rsidRPr="006C0053">
        <w:rPr>
          <w:rFonts w:ascii="Times New Roman" w:hAnsi="Times New Roman" w:cs="Times New Roman"/>
          <w:b/>
          <w:sz w:val="24"/>
          <w:szCs w:val="24"/>
        </w:rPr>
        <w:t xml:space="preserve">      </w:t>
      </w:r>
      <w:r w:rsidR="00AC21F6" w:rsidRPr="006C0053">
        <w:rPr>
          <w:rFonts w:ascii="Times New Roman" w:hAnsi="Times New Roman" w:cs="Times New Roman"/>
          <w:b/>
          <w:sz w:val="24"/>
          <w:szCs w:val="24"/>
        </w:rPr>
        <w:t xml:space="preserve">  </w:t>
      </w:r>
      <w:r w:rsidR="00777D07" w:rsidRPr="006C0053">
        <w:rPr>
          <w:rFonts w:ascii="Times New Roman" w:hAnsi="Times New Roman" w:cs="Times New Roman"/>
          <w:b/>
          <w:sz w:val="24"/>
          <w:szCs w:val="24"/>
        </w:rPr>
        <w:t xml:space="preserve"> </w:t>
      </w:r>
      <w:r w:rsidR="00D624E6" w:rsidRPr="006C0053">
        <w:rPr>
          <w:rFonts w:ascii="Times New Roman" w:hAnsi="Times New Roman" w:cs="Times New Roman"/>
          <w:b/>
          <w:sz w:val="24"/>
          <w:szCs w:val="24"/>
        </w:rPr>
        <w:t xml:space="preserve">                                          </w:t>
      </w:r>
      <w:r w:rsidR="009554B3"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Сыздыкова А.К.</w:t>
      </w:r>
    </w:p>
    <w:p w:rsidR="00B6624B" w:rsidRPr="006C0053" w:rsidRDefault="00B6624B" w:rsidP="001A5964">
      <w:pPr>
        <w:spacing w:after="0" w:line="240" w:lineRule="auto"/>
        <w:contextualSpacing/>
        <w:jc w:val="center"/>
        <w:rPr>
          <w:rFonts w:ascii="Times New Roman" w:hAnsi="Times New Roman" w:cs="Times New Roman"/>
          <w:b/>
          <w:sz w:val="24"/>
          <w:szCs w:val="24"/>
          <w:lang w:val="kk-KZ"/>
        </w:rPr>
      </w:pPr>
    </w:p>
    <w:p w:rsidR="005F7D3C" w:rsidRPr="006C0053" w:rsidRDefault="005801FD" w:rsidP="005F7D3C">
      <w:pPr>
        <w:spacing w:after="0" w:line="240" w:lineRule="auto"/>
        <w:contextualSpacing/>
        <w:rPr>
          <w:rFonts w:ascii="Times New Roman" w:hAnsi="Times New Roman" w:cs="Times New Roman"/>
          <w:b/>
          <w:sz w:val="24"/>
          <w:szCs w:val="24"/>
          <w:lang w:val="kk-KZ"/>
        </w:rPr>
      </w:pPr>
      <w:r w:rsidRPr="006C0053">
        <w:rPr>
          <w:rFonts w:ascii="Times New Roman" w:hAnsi="Times New Roman" w:cs="Times New Roman"/>
          <w:b/>
          <w:sz w:val="24"/>
          <w:szCs w:val="24"/>
          <w:lang w:val="kk-KZ"/>
        </w:rPr>
        <w:t>Менеджер</w:t>
      </w:r>
      <w:r w:rsidR="005F7D3C" w:rsidRPr="006C0053">
        <w:rPr>
          <w:rFonts w:ascii="Times New Roman" w:hAnsi="Times New Roman" w:cs="Times New Roman"/>
          <w:b/>
          <w:sz w:val="24"/>
          <w:szCs w:val="24"/>
          <w:lang w:val="kk-KZ"/>
        </w:rPr>
        <w:t xml:space="preserve"> по государственным закупкам                               </w:t>
      </w:r>
      <w:r w:rsidR="00C973FB" w:rsidRPr="006C0053">
        <w:rPr>
          <w:rFonts w:ascii="Times New Roman" w:hAnsi="Times New Roman" w:cs="Times New Roman"/>
          <w:b/>
          <w:sz w:val="24"/>
          <w:szCs w:val="24"/>
          <w:lang w:val="kk-KZ"/>
        </w:rPr>
        <w:t xml:space="preserve">            </w:t>
      </w:r>
      <w:r w:rsidR="003B5126" w:rsidRPr="006C0053">
        <w:rPr>
          <w:rFonts w:ascii="Times New Roman" w:hAnsi="Times New Roman" w:cs="Times New Roman"/>
          <w:b/>
          <w:sz w:val="24"/>
          <w:szCs w:val="24"/>
          <w:lang w:val="kk-KZ"/>
        </w:rPr>
        <w:t xml:space="preserve">            </w:t>
      </w:r>
      <w:r w:rsidR="005F7D3C"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lang w:val="kk-KZ"/>
        </w:rPr>
        <w:t>Смагулова А.В.</w:t>
      </w: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CB79BF">
      <w:pPr>
        <w:jc w:val="center"/>
        <w:rPr>
          <w:rFonts w:ascii="Times New Roman" w:hAnsi="Times New Roman" w:cs="Times New Roman"/>
          <w:b/>
          <w:sz w:val="24"/>
          <w:lang w:val="kk-KZ"/>
        </w:rPr>
      </w:pPr>
      <w:r w:rsidRPr="00CB79BF">
        <w:rPr>
          <w:rFonts w:ascii="Times New Roman" w:hAnsi="Times New Roman" w:cs="Times New Roman"/>
          <w:b/>
          <w:sz w:val="24"/>
          <w:lang w:val="kk-KZ"/>
        </w:rPr>
        <w:lastRenderedPageBreak/>
        <w:t>№ 26</w:t>
      </w:r>
      <w:r>
        <w:rPr>
          <w:rFonts w:ascii="Times New Roman" w:hAnsi="Times New Roman" w:cs="Times New Roman"/>
          <w:b/>
          <w:sz w:val="24"/>
          <w:lang w:val="kk-KZ"/>
        </w:rPr>
        <w:t xml:space="preserve"> б</w:t>
      </w:r>
      <w:r w:rsidRPr="00CB79BF">
        <w:rPr>
          <w:rFonts w:ascii="Times New Roman" w:hAnsi="Times New Roman" w:cs="Times New Roman"/>
          <w:b/>
          <w:sz w:val="24"/>
          <w:lang w:val="kk-KZ"/>
        </w:rPr>
        <w:t>аға ұсыныстарын сұрау</w:t>
      </w:r>
      <w:r>
        <w:rPr>
          <w:rFonts w:ascii="Times New Roman" w:hAnsi="Times New Roman" w:cs="Times New Roman"/>
          <w:b/>
          <w:sz w:val="24"/>
          <w:lang w:val="kk-KZ"/>
        </w:rPr>
        <w:t xml:space="preserve"> салу</w:t>
      </w:r>
      <w:r w:rsidRPr="00CB79BF">
        <w:rPr>
          <w:rFonts w:ascii="Times New Roman" w:hAnsi="Times New Roman" w:cs="Times New Roman"/>
          <w:b/>
          <w:sz w:val="24"/>
          <w:lang w:val="kk-KZ"/>
        </w:rPr>
        <w:t xml:space="preserve"> тәсілімен дәрілік заттар мен медициналық бұйымдарды сатып алу қорытындылары туралы № 72 хаттама</w:t>
      </w:r>
      <w:r>
        <w:rPr>
          <w:rFonts w:ascii="Times New Roman" w:hAnsi="Times New Roman" w:cs="Times New Roman"/>
          <w:b/>
          <w:sz w:val="24"/>
          <w:lang w:val="kk-KZ"/>
        </w:rPr>
        <w:t>сы</w:t>
      </w:r>
    </w:p>
    <w:p w:rsidR="00CB79BF" w:rsidRDefault="00CB79BF" w:rsidP="00CB79BF">
      <w:pPr>
        <w:jc w:val="center"/>
        <w:rPr>
          <w:rFonts w:ascii="Times New Roman" w:hAnsi="Times New Roman" w:cs="Times New Roman"/>
          <w:b/>
          <w:sz w:val="24"/>
          <w:lang w:val="kk-KZ"/>
        </w:rPr>
      </w:pPr>
    </w:p>
    <w:p w:rsidR="00CB79BF" w:rsidRPr="008C0B25" w:rsidRDefault="00CB79BF" w:rsidP="00CB79BF">
      <w:pPr>
        <w:keepNext/>
        <w:spacing w:after="0" w:line="240" w:lineRule="auto"/>
        <w:outlineLvl w:val="0"/>
        <w:rPr>
          <w:rFonts w:ascii="Times New Roman" w:eastAsia="Times New Roman" w:hAnsi="Times New Roman" w:cs="Times New Roman"/>
          <w:b/>
          <w:sz w:val="25"/>
          <w:szCs w:val="25"/>
          <w:lang w:val="kk-KZ"/>
        </w:rPr>
      </w:pPr>
      <w:r w:rsidRPr="008C0B25">
        <w:rPr>
          <w:rFonts w:ascii="Times New Roman" w:eastAsia="Times New Roman" w:hAnsi="Times New Roman" w:cs="Times New Roman"/>
          <w:b/>
          <w:sz w:val="25"/>
          <w:szCs w:val="25"/>
          <w:lang w:val="kk-KZ"/>
        </w:rPr>
        <w:t>Петропавл қ.</w:t>
      </w:r>
      <w:r w:rsidRPr="0040554D">
        <w:rPr>
          <w:rFonts w:ascii="Times New Roman" w:eastAsia="Times New Roman" w:hAnsi="Times New Roman" w:cs="Times New Roman"/>
          <w:b/>
          <w:sz w:val="25"/>
          <w:szCs w:val="25"/>
          <w:lang w:val="kk-KZ"/>
        </w:rPr>
        <w:t xml:space="preserve">                          </w:t>
      </w:r>
      <w:r w:rsidRPr="008C0B25">
        <w:rPr>
          <w:rFonts w:ascii="Times New Roman" w:eastAsia="Times New Roman" w:hAnsi="Times New Roman" w:cs="Times New Roman"/>
          <w:b/>
          <w:sz w:val="25"/>
          <w:szCs w:val="25"/>
          <w:lang w:val="kk-KZ"/>
        </w:rPr>
        <w:t xml:space="preserve">     </w:t>
      </w:r>
      <w:r w:rsidRPr="0040554D">
        <w:rPr>
          <w:rFonts w:ascii="Times New Roman" w:eastAsia="Times New Roman" w:hAnsi="Times New Roman" w:cs="Times New Roman"/>
          <w:b/>
          <w:sz w:val="25"/>
          <w:szCs w:val="25"/>
          <w:lang w:val="kk-KZ"/>
        </w:rPr>
        <w:t> </w:t>
      </w:r>
      <w:r w:rsidRPr="008C0B25">
        <w:rPr>
          <w:rFonts w:ascii="Times New Roman" w:eastAsia="Times New Roman" w:hAnsi="Times New Roman" w:cs="Times New Roman"/>
          <w:b/>
          <w:sz w:val="25"/>
          <w:szCs w:val="25"/>
          <w:lang w:val="kk-KZ"/>
        </w:rPr>
        <w:t xml:space="preserve">                                              </w:t>
      </w:r>
      <w:r>
        <w:rPr>
          <w:rFonts w:ascii="Times New Roman" w:eastAsia="Times New Roman" w:hAnsi="Times New Roman" w:cs="Times New Roman"/>
          <w:b/>
          <w:sz w:val="25"/>
          <w:szCs w:val="25"/>
          <w:lang w:val="kk-KZ"/>
        </w:rPr>
        <w:t xml:space="preserve">         15 </w:t>
      </w:r>
      <w:r w:rsidRPr="008C0B25">
        <w:rPr>
          <w:rFonts w:ascii="Times New Roman" w:eastAsia="Times New Roman" w:hAnsi="Times New Roman" w:cs="Times New Roman"/>
          <w:b/>
          <w:sz w:val="25"/>
          <w:szCs w:val="25"/>
          <w:lang w:val="kk-KZ"/>
        </w:rPr>
        <w:t xml:space="preserve"> тамыз   2023 жыл</w:t>
      </w:r>
    </w:p>
    <w:p w:rsidR="00CB79BF" w:rsidRDefault="00CB79BF" w:rsidP="00CB79BF">
      <w:pPr>
        <w:keepNext/>
        <w:spacing w:after="0" w:line="240" w:lineRule="auto"/>
        <w:ind w:left="1416"/>
        <w:outlineLvl w:val="0"/>
        <w:rPr>
          <w:rFonts w:ascii="Times New Roman" w:eastAsia="Times New Roman" w:hAnsi="Times New Roman" w:cs="Times New Roman"/>
          <w:b/>
          <w:sz w:val="25"/>
          <w:szCs w:val="25"/>
          <w:lang w:val="kk-KZ"/>
        </w:rPr>
      </w:pPr>
      <w:r w:rsidRPr="008C0B25">
        <w:rPr>
          <w:rFonts w:ascii="Times New Roman" w:eastAsia="Times New Roman" w:hAnsi="Times New Roman" w:cs="Times New Roman"/>
          <w:b/>
          <w:sz w:val="25"/>
          <w:szCs w:val="25"/>
          <w:lang w:val="kk-KZ"/>
        </w:rPr>
        <w:t xml:space="preserve">                                            </w:t>
      </w:r>
      <w:r>
        <w:rPr>
          <w:rFonts w:ascii="Times New Roman" w:eastAsia="Times New Roman" w:hAnsi="Times New Roman" w:cs="Times New Roman"/>
          <w:b/>
          <w:sz w:val="25"/>
          <w:szCs w:val="25"/>
          <w:lang w:val="kk-KZ"/>
        </w:rPr>
        <w:t>жергілікті уақыт бойынша 10 сағат 3</w:t>
      </w:r>
      <w:r w:rsidRPr="008C0B25">
        <w:rPr>
          <w:rFonts w:ascii="Times New Roman" w:eastAsia="Times New Roman" w:hAnsi="Times New Roman" w:cs="Times New Roman"/>
          <w:b/>
          <w:sz w:val="25"/>
          <w:szCs w:val="25"/>
          <w:lang w:val="kk-KZ"/>
        </w:rPr>
        <w:t>0 минут</w:t>
      </w:r>
    </w:p>
    <w:p w:rsidR="00CB79BF" w:rsidRDefault="00CB79BF" w:rsidP="00CB79BF">
      <w:pPr>
        <w:keepNext/>
        <w:spacing w:after="0" w:line="240" w:lineRule="auto"/>
        <w:ind w:left="1416"/>
        <w:outlineLvl w:val="0"/>
        <w:rPr>
          <w:rFonts w:ascii="Times New Roman" w:eastAsia="Times New Roman" w:hAnsi="Times New Roman" w:cs="Times New Roman"/>
          <w:b/>
          <w:sz w:val="25"/>
          <w:szCs w:val="25"/>
          <w:lang w:val="kk-KZ"/>
        </w:rPr>
      </w:pPr>
    </w:p>
    <w:p w:rsidR="00CB79BF" w:rsidRPr="00CB79BF" w:rsidRDefault="00CB79BF" w:rsidP="00CB79BF">
      <w:pPr>
        <w:spacing w:after="0" w:line="240" w:lineRule="auto"/>
        <w:contextualSpacing/>
        <w:rPr>
          <w:rFonts w:ascii="Times New Roman" w:eastAsia="Times New Roman" w:hAnsi="Times New Roman" w:cs="Times New Roman"/>
          <w:b/>
          <w:sz w:val="25"/>
          <w:szCs w:val="25"/>
          <w:lang w:val="kk-KZ"/>
        </w:rPr>
      </w:pPr>
      <w:r>
        <w:rPr>
          <w:rFonts w:ascii="Times New Roman" w:eastAsia="Times New Roman" w:hAnsi="Times New Roman" w:cs="Times New Roman"/>
          <w:b/>
          <w:sz w:val="25"/>
          <w:szCs w:val="25"/>
          <w:lang w:val="kk-KZ"/>
        </w:rPr>
        <w:t>1.</w:t>
      </w:r>
      <w:r w:rsidRPr="008C0B25">
        <w:rPr>
          <w:rFonts w:ascii="Times New Roman" w:eastAsia="Times New Roman" w:hAnsi="Times New Roman" w:cs="Times New Roman"/>
          <w:b/>
          <w:sz w:val="25"/>
          <w:szCs w:val="25"/>
          <w:lang w:val="kk-KZ"/>
        </w:rPr>
        <w:t>Сатып алуды ұйымдастырушы</w:t>
      </w:r>
      <w:r w:rsidRPr="00CB79BF">
        <w:rPr>
          <w:rFonts w:ascii="Times New Roman" w:eastAsia="Times New Roman" w:hAnsi="Times New Roman" w:cs="Times New Roman"/>
          <w:b/>
          <w:sz w:val="25"/>
          <w:szCs w:val="25"/>
          <w:lang w:val="kk-KZ"/>
        </w:rPr>
        <w:t>:</w:t>
      </w:r>
    </w:p>
    <w:p w:rsidR="00CB79BF" w:rsidRDefault="00CB79BF" w:rsidP="00CB79BF">
      <w:pPr>
        <w:spacing w:after="0" w:line="240" w:lineRule="auto"/>
        <w:contextualSpacing/>
        <w:jc w:val="center"/>
        <w:rPr>
          <w:rFonts w:ascii="Times New Roman" w:eastAsia="Times New Roman" w:hAnsi="Times New Roman" w:cs="Times New Roman"/>
          <w:i/>
          <w:sz w:val="25"/>
          <w:szCs w:val="25"/>
          <w:u w:val="single"/>
          <w:lang w:val="kk-KZ"/>
        </w:rPr>
      </w:pPr>
      <w:r w:rsidRPr="008C0B25">
        <w:rPr>
          <w:rFonts w:ascii="Times New Roman" w:eastAsia="Times New Roman" w:hAnsi="Times New Roman" w:cs="Times New Roman"/>
          <w:sz w:val="25"/>
          <w:szCs w:val="25"/>
          <w:u w:val="single"/>
          <w:lang w:val="kk-KZ"/>
        </w:rPr>
        <w:t>«</w:t>
      </w:r>
      <w:r w:rsidRPr="00CB79BF">
        <w:rPr>
          <w:rFonts w:ascii="Times New Roman" w:eastAsia="Times New Roman" w:hAnsi="Times New Roman" w:cs="Times New Roman"/>
          <w:i/>
          <w:sz w:val="25"/>
          <w:szCs w:val="25"/>
          <w:u w:val="single"/>
          <w:lang w:val="kk-KZ"/>
        </w:rPr>
        <w:t>Солтүстік Қазақстан облысы әкімдігінің денсаулық сақтау басқармасы</w:t>
      </w:r>
      <w:r w:rsidRPr="008C0B25">
        <w:rPr>
          <w:rFonts w:ascii="Times New Roman" w:eastAsia="Times New Roman" w:hAnsi="Times New Roman" w:cs="Times New Roman"/>
          <w:i/>
          <w:sz w:val="25"/>
          <w:szCs w:val="25"/>
          <w:u w:val="single"/>
          <w:lang w:val="kk-KZ"/>
        </w:rPr>
        <w:t>»</w:t>
      </w:r>
      <w:r w:rsidRPr="00CB79BF">
        <w:rPr>
          <w:rFonts w:ascii="Times New Roman" w:eastAsia="Times New Roman" w:hAnsi="Times New Roman" w:cs="Times New Roman"/>
          <w:i/>
          <w:sz w:val="25"/>
          <w:szCs w:val="25"/>
          <w:u w:val="single"/>
          <w:lang w:val="kk-KZ"/>
        </w:rPr>
        <w:t xml:space="preserve"> КММ </w:t>
      </w:r>
      <w:r w:rsidRPr="008C0B25">
        <w:rPr>
          <w:rFonts w:ascii="Times New Roman" w:eastAsia="Times New Roman" w:hAnsi="Times New Roman" w:cs="Times New Roman"/>
          <w:i/>
          <w:sz w:val="25"/>
          <w:szCs w:val="25"/>
          <w:u w:val="single"/>
          <w:lang w:val="kk-KZ"/>
        </w:rPr>
        <w:t>«ЖИТС профилактикасы және оған қарсы күрес жөніндегі облыстық орталық»</w:t>
      </w:r>
      <w:r w:rsidRPr="00CB79BF">
        <w:rPr>
          <w:rFonts w:ascii="Times New Roman" w:eastAsia="Times New Roman" w:hAnsi="Times New Roman" w:cs="Times New Roman"/>
          <w:i/>
          <w:sz w:val="25"/>
          <w:szCs w:val="25"/>
          <w:u w:val="single"/>
          <w:lang w:val="kk-KZ"/>
        </w:rPr>
        <w:t xml:space="preserve"> ШЖҚ КМК</w:t>
      </w:r>
      <w:r>
        <w:rPr>
          <w:rFonts w:ascii="Times New Roman" w:eastAsia="Times New Roman" w:hAnsi="Times New Roman" w:cs="Times New Roman"/>
          <w:i/>
          <w:sz w:val="25"/>
          <w:szCs w:val="25"/>
          <w:u w:val="single"/>
          <w:lang w:val="kk-KZ"/>
        </w:rPr>
        <w:t xml:space="preserve"> </w:t>
      </w:r>
      <w:r w:rsidRPr="008C0B25">
        <w:rPr>
          <w:rFonts w:ascii="Times New Roman" w:eastAsia="Times New Roman" w:hAnsi="Times New Roman" w:cs="Times New Roman"/>
          <w:i/>
          <w:sz w:val="25"/>
          <w:szCs w:val="25"/>
          <w:u w:val="single"/>
          <w:lang w:val="kk-KZ"/>
        </w:rPr>
        <w:t>Петропавл қаласы 2 Кирпичная көшесі 6/1</w:t>
      </w:r>
    </w:p>
    <w:p w:rsidR="00CB79BF" w:rsidRDefault="00CB79BF" w:rsidP="00CB79BF">
      <w:pPr>
        <w:spacing w:after="0" w:line="240" w:lineRule="auto"/>
        <w:contextualSpacing/>
        <w:rPr>
          <w:rFonts w:ascii="Times New Roman" w:eastAsia="Times New Roman" w:hAnsi="Times New Roman" w:cs="Times New Roman"/>
          <w:sz w:val="25"/>
          <w:szCs w:val="25"/>
          <w:lang w:val="kk-KZ"/>
        </w:rPr>
      </w:pPr>
      <w:r w:rsidRPr="0040554D">
        <w:rPr>
          <w:rFonts w:ascii="Times New Roman" w:eastAsia="Times New Roman" w:hAnsi="Times New Roman" w:cs="Times New Roman"/>
          <w:sz w:val="25"/>
          <w:szCs w:val="25"/>
          <w:lang w:val="kk-KZ"/>
        </w:rPr>
        <w:t>дәрілік заттар мен медициналық бұ</w:t>
      </w:r>
      <w:r>
        <w:rPr>
          <w:rFonts w:ascii="Times New Roman" w:eastAsia="Times New Roman" w:hAnsi="Times New Roman" w:cs="Times New Roman"/>
          <w:sz w:val="25"/>
          <w:szCs w:val="25"/>
          <w:lang w:val="kk-KZ"/>
        </w:rPr>
        <w:t>йымдардың баға ұсыныстарын сұра</w:t>
      </w:r>
      <w:r w:rsidRPr="0040554D">
        <w:rPr>
          <w:rFonts w:ascii="Times New Roman" w:eastAsia="Times New Roman" w:hAnsi="Times New Roman" w:cs="Times New Roman"/>
          <w:sz w:val="25"/>
          <w:szCs w:val="25"/>
          <w:lang w:val="kk-KZ"/>
        </w:rPr>
        <w:t>у</w:t>
      </w:r>
      <w:r>
        <w:rPr>
          <w:rFonts w:ascii="Times New Roman" w:eastAsia="Times New Roman" w:hAnsi="Times New Roman" w:cs="Times New Roman"/>
          <w:sz w:val="25"/>
          <w:szCs w:val="25"/>
          <w:lang w:val="kk-KZ"/>
        </w:rPr>
        <w:t xml:space="preserve"> салу</w:t>
      </w:r>
      <w:r w:rsidRPr="0040554D">
        <w:rPr>
          <w:rFonts w:ascii="Times New Roman" w:eastAsia="Times New Roman" w:hAnsi="Times New Roman" w:cs="Times New Roman"/>
          <w:sz w:val="25"/>
          <w:szCs w:val="25"/>
          <w:lang w:val="kk-KZ"/>
        </w:rPr>
        <w:t xml:space="preserve"> тәсілімен сатып алуды жүргізді:</w:t>
      </w:r>
    </w:p>
    <w:p w:rsidR="00CB79BF" w:rsidRPr="0040554D" w:rsidRDefault="00CB79BF" w:rsidP="00CB79BF">
      <w:pPr>
        <w:spacing w:after="0" w:line="240" w:lineRule="auto"/>
        <w:contextualSpacing/>
        <w:rPr>
          <w:rFonts w:ascii="Times New Roman" w:eastAsia="Times New Roman" w:hAnsi="Times New Roman" w:cs="Times New Roman"/>
          <w:b/>
          <w:sz w:val="25"/>
          <w:szCs w:val="25"/>
          <w:lang w:val="kk-KZ"/>
        </w:rPr>
      </w:pPr>
      <w:r w:rsidRPr="0040554D">
        <w:rPr>
          <w:rFonts w:ascii="Times New Roman" w:eastAsia="Times New Roman" w:hAnsi="Times New Roman" w:cs="Times New Roman"/>
          <w:b/>
          <w:sz w:val="25"/>
          <w:szCs w:val="25"/>
          <w:lang w:val="kk-KZ"/>
        </w:rPr>
        <w:t>2. Сатып алынатын дәрілік заттардың және (немесе) медициналық бұйымдардың қысқаша сипаттамасы және бағасы:</w:t>
      </w:r>
    </w:p>
    <w:p w:rsidR="00CB79BF" w:rsidRDefault="00CB79BF" w:rsidP="00CB79BF">
      <w:pPr>
        <w:keepNext/>
        <w:spacing w:after="0" w:line="240" w:lineRule="auto"/>
        <w:outlineLvl w:val="0"/>
        <w:rPr>
          <w:rFonts w:ascii="Times New Roman" w:eastAsia="Times New Roman" w:hAnsi="Times New Roman" w:cs="Times New Roman"/>
          <w:b/>
          <w:sz w:val="25"/>
          <w:szCs w:val="25"/>
          <w:lang w:val="kk-KZ"/>
        </w:rPr>
      </w:pPr>
    </w:p>
    <w:tbl>
      <w:tblPr>
        <w:tblW w:w="9781" w:type="dxa"/>
        <w:tblLayout w:type="fixed"/>
        <w:tblLook w:val="04A0" w:firstRow="1" w:lastRow="0" w:firstColumn="1" w:lastColumn="0" w:noHBand="0" w:noVBand="1"/>
      </w:tblPr>
      <w:tblGrid>
        <w:gridCol w:w="915"/>
        <w:gridCol w:w="3114"/>
        <w:gridCol w:w="1358"/>
        <w:gridCol w:w="1276"/>
        <w:gridCol w:w="1335"/>
        <w:gridCol w:w="1783"/>
      </w:tblGrid>
      <w:tr w:rsidR="00CB79BF" w:rsidRPr="00D3015F" w:rsidTr="00D3015F">
        <w:trPr>
          <w:trHeight w:val="704"/>
        </w:trPr>
        <w:tc>
          <w:tcPr>
            <w:tcW w:w="915" w:type="dxa"/>
            <w:tcBorders>
              <w:top w:val="single" w:sz="4" w:space="0" w:color="auto"/>
              <w:left w:val="single" w:sz="4" w:space="0" w:color="auto"/>
              <w:bottom w:val="nil"/>
              <w:right w:val="single" w:sz="4" w:space="0" w:color="auto"/>
            </w:tcBorders>
            <w:shd w:val="clear" w:color="000000" w:fill="FFFFFF"/>
            <w:noWrap/>
            <w:vAlign w:val="center"/>
            <w:hideMark/>
          </w:tcPr>
          <w:p w:rsidR="00CB79BF" w:rsidRPr="00D3015F" w:rsidRDefault="00CB79BF" w:rsidP="006A3622">
            <w:pPr>
              <w:spacing w:after="0" w:line="240" w:lineRule="auto"/>
              <w:jc w:val="center"/>
              <w:rPr>
                <w:rFonts w:ascii="Times New Roman" w:eastAsia="Times New Roman" w:hAnsi="Times New Roman" w:cs="Times New Roman"/>
                <w:b/>
                <w:bCs/>
                <w:color w:val="000000"/>
              </w:rPr>
            </w:pPr>
            <w:r w:rsidRPr="00D3015F">
              <w:rPr>
                <w:rFonts w:ascii="Times New Roman" w:eastAsia="Times New Roman" w:hAnsi="Times New Roman" w:cs="Times New Roman"/>
                <w:b/>
                <w:bCs/>
                <w:color w:val="000000"/>
              </w:rPr>
              <w:t>Лот №</w:t>
            </w:r>
          </w:p>
        </w:tc>
        <w:tc>
          <w:tcPr>
            <w:tcW w:w="3114" w:type="dxa"/>
            <w:tcBorders>
              <w:top w:val="single" w:sz="4" w:space="0" w:color="auto"/>
              <w:left w:val="single" w:sz="4" w:space="0" w:color="auto"/>
              <w:bottom w:val="nil"/>
              <w:right w:val="single" w:sz="4" w:space="0" w:color="auto"/>
            </w:tcBorders>
            <w:shd w:val="clear" w:color="000000" w:fill="FFFFFF"/>
            <w:noWrap/>
            <w:hideMark/>
          </w:tcPr>
          <w:p w:rsidR="00CB79BF" w:rsidRPr="00D3015F" w:rsidRDefault="00CB79BF" w:rsidP="006A3622">
            <w:pPr>
              <w:jc w:val="center"/>
              <w:rPr>
                <w:rFonts w:ascii="Times New Roman" w:eastAsia="Times New Roman" w:hAnsi="Times New Roman" w:cs="Times New Roman"/>
                <w:b/>
                <w:color w:val="000000"/>
                <w:spacing w:val="2"/>
                <w:shd w:val="clear" w:color="auto" w:fill="FFFFFF"/>
                <w:lang w:val="kk-KZ"/>
              </w:rPr>
            </w:pPr>
          </w:p>
          <w:p w:rsidR="00CB79BF" w:rsidRPr="00D3015F" w:rsidRDefault="00CB79BF" w:rsidP="006A3622">
            <w:pPr>
              <w:jc w:val="center"/>
              <w:rPr>
                <w:rFonts w:ascii="Times New Roman" w:hAnsi="Times New Roman" w:cs="Times New Roman"/>
                <w:lang w:val="kk-KZ"/>
              </w:rPr>
            </w:pPr>
            <w:r w:rsidRPr="00D3015F">
              <w:rPr>
                <w:rFonts w:ascii="Times New Roman" w:eastAsia="Times New Roman" w:hAnsi="Times New Roman" w:cs="Times New Roman"/>
                <w:b/>
                <w:color w:val="000000"/>
                <w:spacing w:val="2"/>
                <w:shd w:val="clear" w:color="auto" w:fill="FFFFFF"/>
                <w:lang w:val="kk-KZ"/>
              </w:rPr>
              <w:t>Атауы</w:t>
            </w:r>
          </w:p>
        </w:tc>
        <w:tc>
          <w:tcPr>
            <w:tcW w:w="1358" w:type="dxa"/>
            <w:tcBorders>
              <w:top w:val="single" w:sz="4" w:space="0" w:color="auto"/>
              <w:left w:val="nil"/>
              <w:bottom w:val="single" w:sz="4" w:space="0" w:color="auto"/>
              <w:right w:val="single" w:sz="4" w:space="0" w:color="auto"/>
            </w:tcBorders>
            <w:shd w:val="clear" w:color="auto" w:fill="auto"/>
            <w:noWrap/>
            <w:hideMark/>
          </w:tcPr>
          <w:p w:rsidR="00CB79BF" w:rsidRPr="00D3015F" w:rsidRDefault="00CB79BF" w:rsidP="006A3622">
            <w:pPr>
              <w:jc w:val="center"/>
              <w:rPr>
                <w:rFonts w:ascii="Times New Roman" w:hAnsi="Times New Roman" w:cs="Times New Roman"/>
                <w:b/>
                <w:bCs/>
                <w:color w:val="000000"/>
              </w:rPr>
            </w:pPr>
          </w:p>
          <w:p w:rsidR="00CB79BF" w:rsidRPr="00D3015F" w:rsidRDefault="00CB79BF" w:rsidP="006A3622">
            <w:pPr>
              <w:jc w:val="center"/>
              <w:rPr>
                <w:rFonts w:ascii="Times New Roman" w:hAnsi="Times New Roman" w:cs="Times New Roman"/>
                <w:b/>
                <w:bCs/>
              </w:rPr>
            </w:pPr>
            <w:proofErr w:type="spellStart"/>
            <w:r w:rsidRPr="00D3015F">
              <w:rPr>
                <w:rFonts w:ascii="Times New Roman" w:hAnsi="Times New Roman" w:cs="Times New Roman"/>
                <w:b/>
                <w:bCs/>
                <w:color w:val="000000"/>
              </w:rPr>
              <w:t>Ө</w:t>
            </w:r>
            <w:proofErr w:type="gramStart"/>
            <w:r w:rsidRPr="00D3015F">
              <w:rPr>
                <w:rFonts w:ascii="Times New Roman" w:hAnsi="Times New Roman" w:cs="Times New Roman"/>
                <w:b/>
                <w:bCs/>
                <w:color w:val="000000"/>
              </w:rPr>
              <w:t>л</w:t>
            </w:r>
            <w:proofErr w:type="spellEnd"/>
            <w:r w:rsidRPr="00D3015F">
              <w:rPr>
                <w:rFonts w:ascii="Times New Roman" w:hAnsi="Times New Roman" w:cs="Times New Roman"/>
                <w:b/>
                <w:bCs/>
                <w:color w:val="000000"/>
              </w:rPr>
              <w:t xml:space="preserve">. </w:t>
            </w:r>
            <w:proofErr w:type="spellStart"/>
            <w:r w:rsidRPr="00D3015F">
              <w:rPr>
                <w:rFonts w:ascii="Times New Roman" w:hAnsi="Times New Roman" w:cs="Times New Roman"/>
                <w:b/>
                <w:bCs/>
                <w:color w:val="000000"/>
              </w:rPr>
              <w:t>б</w:t>
            </w:r>
            <w:proofErr w:type="gramEnd"/>
            <w:r w:rsidRPr="00D3015F">
              <w:rPr>
                <w:rFonts w:ascii="Times New Roman" w:hAnsi="Times New Roman" w:cs="Times New Roman"/>
                <w:b/>
                <w:bCs/>
                <w:color w:val="000000"/>
              </w:rPr>
              <w:t>ірлігі</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CB79BF" w:rsidRPr="00D3015F" w:rsidRDefault="00CB79BF" w:rsidP="006A3622">
            <w:pPr>
              <w:jc w:val="center"/>
              <w:rPr>
                <w:rFonts w:ascii="Times New Roman" w:hAnsi="Times New Roman" w:cs="Times New Roman"/>
                <w:b/>
                <w:bCs/>
                <w:color w:val="000000"/>
              </w:rPr>
            </w:pPr>
          </w:p>
          <w:p w:rsidR="00CB79BF" w:rsidRPr="00D3015F" w:rsidRDefault="00CB79BF" w:rsidP="006A3622">
            <w:pPr>
              <w:jc w:val="center"/>
              <w:rPr>
                <w:rFonts w:ascii="Times New Roman" w:hAnsi="Times New Roman" w:cs="Times New Roman"/>
                <w:b/>
                <w:bCs/>
              </w:rPr>
            </w:pPr>
            <w:r w:rsidRPr="00D3015F">
              <w:rPr>
                <w:rFonts w:ascii="Times New Roman" w:hAnsi="Times New Roman" w:cs="Times New Roman"/>
                <w:b/>
                <w:bCs/>
                <w:color w:val="000000"/>
              </w:rPr>
              <w:t>Саны</w:t>
            </w:r>
          </w:p>
        </w:tc>
        <w:tc>
          <w:tcPr>
            <w:tcW w:w="1335" w:type="dxa"/>
            <w:tcBorders>
              <w:top w:val="single" w:sz="4" w:space="0" w:color="auto"/>
              <w:left w:val="nil"/>
              <w:bottom w:val="single" w:sz="4" w:space="0" w:color="auto"/>
              <w:right w:val="single" w:sz="4" w:space="0" w:color="auto"/>
            </w:tcBorders>
            <w:shd w:val="clear" w:color="auto" w:fill="auto"/>
          </w:tcPr>
          <w:p w:rsidR="00CB79BF" w:rsidRPr="00D3015F" w:rsidRDefault="00CB79BF" w:rsidP="006A3622">
            <w:pPr>
              <w:jc w:val="center"/>
              <w:rPr>
                <w:rFonts w:ascii="Times New Roman" w:hAnsi="Times New Roman" w:cs="Times New Roman"/>
                <w:b/>
                <w:bCs/>
                <w:color w:val="000000"/>
              </w:rPr>
            </w:pPr>
          </w:p>
          <w:p w:rsidR="00CB79BF" w:rsidRPr="00D3015F" w:rsidRDefault="00CB79BF" w:rsidP="006A3622">
            <w:pPr>
              <w:jc w:val="center"/>
              <w:rPr>
                <w:rFonts w:ascii="Times New Roman" w:hAnsi="Times New Roman" w:cs="Times New Roman"/>
                <w:b/>
                <w:bCs/>
              </w:rPr>
            </w:pPr>
            <w:proofErr w:type="spellStart"/>
            <w:r w:rsidRPr="00D3015F">
              <w:rPr>
                <w:rFonts w:ascii="Times New Roman" w:hAnsi="Times New Roman" w:cs="Times New Roman"/>
                <w:b/>
                <w:bCs/>
                <w:color w:val="000000"/>
              </w:rPr>
              <w:t>Бірлі</w:t>
            </w:r>
            <w:proofErr w:type="gramStart"/>
            <w:r w:rsidRPr="00D3015F">
              <w:rPr>
                <w:rFonts w:ascii="Times New Roman" w:hAnsi="Times New Roman" w:cs="Times New Roman"/>
                <w:b/>
                <w:bCs/>
                <w:color w:val="000000"/>
              </w:rPr>
              <w:t>к</w:t>
            </w:r>
            <w:proofErr w:type="spellEnd"/>
            <w:proofErr w:type="gramEnd"/>
            <w:r w:rsidRPr="00D3015F">
              <w:rPr>
                <w:rFonts w:ascii="Times New Roman" w:hAnsi="Times New Roman" w:cs="Times New Roman"/>
                <w:b/>
                <w:bCs/>
                <w:color w:val="000000"/>
              </w:rPr>
              <w:t xml:space="preserve"> </w:t>
            </w:r>
            <w:proofErr w:type="spellStart"/>
            <w:r w:rsidRPr="00D3015F">
              <w:rPr>
                <w:rFonts w:ascii="Times New Roman" w:hAnsi="Times New Roman" w:cs="Times New Roman"/>
                <w:b/>
                <w:bCs/>
                <w:color w:val="000000"/>
              </w:rPr>
              <w:t>бағасы</w:t>
            </w:r>
            <w:proofErr w:type="spellEnd"/>
            <w:r w:rsidRPr="00D3015F">
              <w:rPr>
                <w:rFonts w:ascii="Times New Roman" w:hAnsi="Times New Roman" w:cs="Times New Roman"/>
                <w:b/>
                <w:bCs/>
                <w:color w:val="000000"/>
              </w:rPr>
              <w:t xml:space="preserve"> (</w:t>
            </w:r>
            <w:proofErr w:type="spellStart"/>
            <w:r w:rsidRPr="00D3015F">
              <w:rPr>
                <w:rFonts w:ascii="Times New Roman" w:hAnsi="Times New Roman" w:cs="Times New Roman"/>
                <w:b/>
                <w:bCs/>
                <w:color w:val="000000"/>
              </w:rPr>
              <w:t>теңге</w:t>
            </w:r>
            <w:proofErr w:type="spellEnd"/>
            <w:r w:rsidRPr="00D3015F">
              <w:rPr>
                <w:rFonts w:ascii="Times New Roman" w:hAnsi="Times New Roman" w:cs="Times New Roman"/>
                <w:b/>
                <w:bCs/>
                <w:color w:val="000000"/>
              </w:rPr>
              <w:t>)</w:t>
            </w:r>
          </w:p>
        </w:tc>
        <w:tc>
          <w:tcPr>
            <w:tcW w:w="1783" w:type="dxa"/>
            <w:tcBorders>
              <w:top w:val="single" w:sz="4" w:space="0" w:color="auto"/>
              <w:left w:val="nil"/>
              <w:bottom w:val="single" w:sz="4" w:space="0" w:color="auto"/>
              <w:right w:val="single" w:sz="4" w:space="0" w:color="auto"/>
            </w:tcBorders>
            <w:shd w:val="clear" w:color="auto" w:fill="auto"/>
          </w:tcPr>
          <w:p w:rsidR="00CB79BF" w:rsidRPr="00D3015F" w:rsidRDefault="00CB79BF" w:rsidP="006A3622">
            <w:pPr>
              <w:jc w:val="center"/>
              <w:rPr>
                <w:rFonts w:ascii="Times New Roman" w:hAnsi="Times New Roman" w:cs="Times New Roman"/>
                <w:b/>
                <w:bCs/>
                <w:color w:val="000000"/>
              </w:rPr>
            </w:pPr>
          </w:p>
          <w:p w:rsidR="00CB79BF" w:rsidRPr="00D3015F" w:rsidRDefault="00CB79BF" w:rsidP="006A3622">
            <w:pPr>
              <w:jc w:val="center"/>
              <w:rPr>
                <w:rFonts w:ascii="Times New Roman" w:hAnsi="Times New Roman" w:cs="Times New Roman"/>
                <w:b/>
                <w:bCs/>
              </w:rPr>
            </w:pPr>
            <w:proofErr w:type="spellStart"/>
            <w:r w:rsidRPr="00D3015F">
              <w:rPr>
                <w:rFonts w:ascii="Times New Roman" w:hAnsi="Times New Roman" w:cs="Times New Roman"/>
                <w:b/>
                <w:bCs/>
                <w:color w:val="000000"/>
              </w:rPr>
              <w:t>Бірлі</w:t>
            </w:r>
            <w:proofErr w:type="gramStart"/>
            <w:r w:rsidRPr="00D3015F">
              <w:rPr>
                <w:rFonts w:ascii="Times New Roman" w:hAnsi="Times New Roman" w:cs="Times New Roman"/>
                <w:b/>
                <w:bCs/>
                <w:color w:val="000000"/>
              </w:rPr>
              <w:t>к</w:t>
            </w:r>
            <w:proofErr w:type="spellEnd"/>
            <w:proofErr w:type="gramEnd"/>
            <w:r w:rsidRPr="00D3015F">
              <w:rPr>
                <w:rFonts w:ascii="Times New Roman" w:hAnsi="Times New Roman" w:cs="Times New Roman"/>
                <w:b/>
                <w:bCs/>
                <w:color w:val="000000"/>
              </w:rPr>
              <w:t xml:space="preserve"> </w:t>
            </w:r>
            <w:proofErr w:type="spellStart"/>
            <w:r w:rsidRPr="00D3015F">
              <w:rPr>
                <w:rFonts w:ascii="Times New Roman" w:hAnsi="Times New Roman" w:cs="Times New Roman"/>
                <w:b/>
                <w:bCs/>
                <w:color w:val="000000"/>
              </w:rPr>
              <w:t>бағасы</w:t>
            </w:r>
            <w:proofErr w:type="spellEnd"/>
            <w:r w:rsidRPr="00D3015F">
              <w:rPr>
                <w:rFonts w:ascii="Times New Roman" w:hAnsi="Times New Roman" w:cs="Times New Roman"/>
                <w:b/>
                <w:bCs/>
                <w:color w:val="000000"/>
              </w:rPr>
              <w:t xml:space="preserve"> (</w:t>
            </w:r>
            <w:proofErr w:type="spellStart"/>
            <w:r w:rsidRPr="00D3015F">
              <w:rPr>
                <w:rFonts w:ascii="Times New Roman" w:hAnsi="Times New Roman" w:cs="Times New Roman"/>
                <w:b/>
                <w:bCs/>
                <w:color w:val="000000"/>
              </w:rPr>
              <w:t>теңге</w:t>
            </w:r>
            <w:proofErr w:type="spellEnd"/>
            <w:r w:rsidRPr="00D3015F">
              <w:rPr>
                <w:rFonts w:ascii="Times New Roman" w:hAnsi="Times New Roman" w:cs="Times New Roman"/>
                <w:b/>
                <w:bCs/>
                <w:color w:val="000000"/>
              </w:rPr>
              <w:t>)</w:t>
            </w:r>
          </w:p>
        </w:tc>
      </w:tr>
      <w:tr w:rsidR="00CB79BF" w:rsidRPr="00D3015F" w:rsidTr="00D3015F">
        <w:trPr>
          <w:trHeight w:val="147"/>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9BF" w:rsidRPr="00D3015F" w:rsidRDefault="00CB79BF" w:rsidP="006A3622">
            <w:pPr>
              <w:spacing w:after="0" w:line="240" w:lineRule="auto"/>
              <w:jc w:val="center"/>
              <w:rPr>
                <w:rFonts w:ascii="Times New Roman" w:eastAsia="Times New Roman" w:hAnsi="Times New Roman" w:cs="Times New Roman"/>
                <w:bCs/>
                <w:color w:val="000000"/>
              </w:rPr>
            </w:pPr>
            <w:r w:rsidRPr="00D3015F">
              <w:rPr>
                <w:rFonts w:ascii="Times New Roman" w:eastAsia="Times New Roman" w:hAnsi="Times New Roman" w:cs="Times New Roman"/>
                <w:bCs/>
                <w:color w:val="000000"/>
              </w:rPr>
              <w:t>1</w:t>
            </w: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CB79BF" w:rsidRPr="00D3015F" w:rsidRDefault="00CB79BF" w:rsidP="006A3622">
            <w:pPr>
              <w:spacing w:after="0" w:line="240" w:lineRule="auto"/>
              <w:jc w:val="both"/>
              <w:rPr>
                <w:rFonts w:ascii="Times New Roman" w:eastAsia="Times New Roman" w:hAnsi="Times New Roman" w:cs="Times New Roman"/>
                <w:lang w:val="kk-KZ"/>
              </w:rPr>
            </w:pPr>
          </w:p>
          <w:p w:rsidR="00CB79BF" w:rsidRPr="00D3015F" w:rsidRDefault="00CB79BF" w:rsidP="006A3622">
            <w:pPr>
              <w:spacing w:after="0" w:line="240" w:lineRule="auto"/>
              <w:jc w:val="both"/>
              <w:rPr>
                <w:rFonts w:ascii="Times New Roman" w:eastAsia="Times New Roman" w:hAnsi="Times New Roman" w:cs="Times New Roman"/>
                <w:color w:val="000000"/>
              </w:rPr>
            </w:pPr>
            <w:r w:rsidRPr="00D3015F">
              <w:rPr>
                <w:rFonts w:ascii="Times New Roman" w:eastAsia="Times New Roman" w:hAnsi="Times New Roman" w:cs="Times New Roman"/>
                <w:lang w:val="kk-KZ"/>
              </w:rPr>
              <w:t xml:space="preserve">Инъекциялық пластырлар </w:t>
            </w:r>
          </w:p>
        </w:tc>
        <w:tc>
          <w:tcPr>
            <w:tcW w:w="1358" w:type="dxa"/>
            <w:tcBorders>
              <w:top w:val="single" w:sz="4" w:space="0" w:color="auto"/>
              <w:left w:val="nil"/>
              <w:bottom w:val="single" w:sz="4" w:space="0" w:color="auto"/>
              <w:right w:val="single" w:sz="4" w:space="0" w:color="auto"/>
            </w:tcBorders>
            <w:shd w:val="clear" w:color="auto" w:fill="auto"/>
            <w:noWrap/>
            <w:vAlign w:val="center"/>
          </w:tcPr>
          <w:p w:rsidR="00CB79BF" w:rsidRPr="00D3015F" w:rsidRDefault="00CB79BF" w:rsidP="006A3622">
            <w:pPr>
              <w:spacing w:after="0" w:line="240" w:lineRule="auto"/>
              <w:jc w:val="center"/>
              <w:rPr>
                <w:rFonts w:ascii="Times New Roman" w:eastAsia="Times New Roman" w:hAnsi="Times New Roman" w:cs="Times New Roman"/>
                <w:color w:val="000000"/>
                <w:lang w:val="kk-KZ"/>
              </w:rPr>
            </w:pPr>
            <w:r w:rsidRPr="00D3015F">
              <w:rPr>
                <w:rFonts w:ascii="Times New Roman" w:eastAsia="Times New Roman" w:hAnsi="Times New Roman" w:cs="Times New Roman"/>
                <w:color w:val="000000"/>
                <w:lang w:val="kk-KZ"/>
              </w:rPr>
              <w:t>дана</w:t>
            </w:r>
          </w:p>
        </w:tc>
        <w:tc>
          <w:tcPr>
            <w:tcW w:w="1276" w:type="dxa"/>
            <w:tcBorders>
              <w:top w:val="single" w:sz="4" w:space="0" w:color="auto"/>
              <w:left w:val="nil"/>
              <w:bottom w:val="single" w:sz="4" w:space="0" w:color="auto"/>
              <w:right w:val="single" w:sz="4" w:space="0" w:color="auto"/>
            </w:tcBorders>
            <w:shd w:val="clear" w:color="auto" w:fill="auto"/>
            <w:noWrap/>
          </w:tcPr>
          <w:p w:rsidR="00CB79BF" w:rsidRPr="00D3015F" w:rsidRDefault="00CB79BF" w:rsidP="006A3622">
            <w:pPr>
              <w:jc w:val="center"/>
              <w:rPr>
                <w:rFonts w:ascii="Times New Roman" w:hAnsi="Times New Roman" w:cs="Times New Roman"/>
              </w:rPr>
            </w:pPr>
          </w:p>
          <w:p w:rsidR="00CB79BF" w:rsidRPr="00D3015F" w:rsidRDefault="00CB79BF" w:rsidP="006A3622">
            <w:pPr>
              <w:jc w:val="center"/>
              <w:rPr>
                <w:rFonts w:ascii="Times New Roman" w:hAnsi="Times New Roman" w:cs="Times New Roman"/>
                <w:lang w:val="kk-KZ"/>
              </w:rPr>
            </w:pPr>
            <w:r w:rsidRPr="00D3015F">
              <w:rPr>
                <w:rFonts w:ascii="Times New Roman" w:hAnsi="Times New Roman" w:cs="Times New Roman"/>
                <w:lang w:val="kk-KZ"/>
              </w:rPr>
              <w:t>3000,00</w:t>
            </w:r>
          </w:p>
        </w:tc>
        <w:tc>
          <w:tcPr>
            <w:tcW w:w="1335" w:type="dxa"/>
            <w:tcBorders>
              <w:top w:val="single" w:sz="4" w:space="0" w:color="auto"/>
              <w:left w:val="nil"/>
              <w:bottom w:val="single" w:sz="4" w:space="0" w:color="auto"/>
              <w:right w:val="single" w:sz="4" w:space="0" w:color="auto"/>
            </w:tcBorders>
          </w:tcPr>
          <w:p w:rsidR="00CB79BF" w:rsidRPr="00D3015F" w:rsidRDefault="00CB79BF" w:rsidP="006A3622">
            <w:pPr>
              <w:jc w:val="center"/>
              <w:rPr>
                <w:rFonts w:ascii="Times New Roman" w:hAnsi="Times New Roman" w:cs="Times New Roman"/>
              </w:rPr>
            </w:pPr>
          </w:p>
          <w:p w:rsidR="00CB79BF" w:rsidRPr="00D3015F" w:rsidRDefault="00CB79BF" w:rsidP="006A3622">
            <w:pPr>
              <w:jc w:val="center"/>
              <w:rPr>
                <w:rFonts w:ascii="Times New Roman" w:hAnsi="Times New Roman" w:cs="Times New Roman"/>
                <w:lang w:val="kk-KZ"/>
              </w:rPr>
            </w:pPr>
            <w:r w:rsidRPr="00D3015F">
              <w:rPr>
                <w:rFonts w:ascii="Times New Roman" w:hAnsi="Times New Roman" w:cs="Times New Roman"/>
                <w:lang w:val="kk-KZ"/>
              </w:rPr>
              <w:t>50,00</w:t>
            </w:r>
          </w:p>
        </w:tc>
        <w:tc>
          <w:tcPr>
            <w:tcW w:w="1783" w:type="dxa"/>
            <w:tcBorders>
              <w:top w:val="single" w:sz="4" w:space="0" w:color="auto"/>
              <w:left w:val="nil"/>
              <w:bottom w:val="single" w:sz="4" w:space="0" w:color="auto"/>
              <w:right w:val="single" w:sz="4" w:space="0" w:color="auto"/>
            </w:tcBorders>
          </w:tcPr>
          <w:p w:rsidR="00CB79BF" w:rsidRPr="00D3015F" w:rsidRDefault="00CB79BF" w:rsidP="006A3622">
            <w:pPr>
              <w:jc w:val="center"/>
              <w:rPr>
                <w:rFonts w:ascii="Times New Roman" w:hAnsi="Times New Roman" w:cs="Times New Roman"/>
              </w:rPr>
            </w:pPr>
          </w:p>
          <w:p w:rsidR="00CB79BF" w:rsidRPr="00D3015F" w:rsidRDefault="00CB79BF" w:rsidP="006A3622">
            <w:pPr>
              <w:jc w:val="center"/>
              <w:rPr>
                <w:rFonts w:ascii="Times New Roman" w:hAnsi="Times New Roman" w:cs="Times New Roman"/>
                <w:lang w:val="kk-KZ"/>
              </w:rPr>
            </w:pPr>
            <w:r w:rsidRPr="00D3015F">
              <w:rPr>
                <w:rFonts w:ascii="Times New Roman" w:hAnsi="Times New Roman" w:cs="Times New Roman"/>
                <w:lang w:val="kk-KZ"/>
              </w:rPr>
              <w:t>150 000,00</w:t>
            </w:r>
          </w:p>
        </w:tc>
      </w:tr>
      <w:tr w:rsidR="00CB79BF" w:rsidRPr="00D3015F" w:rsidTr="00D3015F">
        <w:trPr>
          <w:trHeight w:val="147"/>
        </w:trPr>
        <w:tc>
          <w:tcPr>
            <w:tcW w:w="799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B79BF" w:rsidRPr="00D3015F" w:rsidRDefault="00CB79BF" w:rsidP="006A3622">
            <w:pPr>
              <w:spacing w:before="100" w:beforeAutospacing="1" w:after="100" w:afterAutospacing="1" w:line="240" w:lineRule="auto"/>
              <w:rPr>
                <w:rFonts w:ascii="Times New Roman" w:eastAsia="Times New Roman" w:hAnsi="Times New Roman" w:cs="Times New Roman"/>
                <w:b/>
                <w:bCs/>
                <w:lang w:eastAsia="x-none"/>
              </w:rPr>
            </w:pPr>
            <w:r w:rsidRPr="00D3015F">
              <w:rPr>
                <w:rFonts w:ascii="Times New Roman" w:eastAsia="Times New Roman" w:hAnsi="Times New Roman" w:cs="Times New Roman"/>
                <w:b/>
                <w:lang w:val="kk-KZ"/>
              </w:rPr>
              <w:t>ҚОРЫТЫНДЫ</w:t>
            </w:r>
          </w:p>
        </w:tc>
        <w:tc>
          <w:tcPr>
            <w:tcW w:w="1783" w:type="dxa"/>
            <w:tcBorders>
              <w:top w:val="single" w:sz="4" w:space="0" w:color="auto"/>
              <w:left w:val="nil"/>
              <w:bottom w:val="single" w:sz="4" w:space="0" w:color="auto"/>
              <w:right w:val="single" w:sz="4" w:space="0" w:color="auto"/>
            </w:tcBorders>
          </w:tcPr>
          <w:p w:rsidR="00CB79BF" w:rsidRPr="00D3015F" w:rsidRDefault="00CB79BF" w:rsidP="006A3622">
            <w:pPr>
              <w:spacing w:before="100" w:beforeAutospacing="1" w:after="100" w:afterAutospacing="1" w:line="240" w:lineRule="auto"/>
              <w:jc w:val="center"/>
              <w:rPr>
                <w:rFonts w:ascii="Times New Roman" w:eastAsia="Times New Roman" w:hAnsi="Times New Roman" w:cs="Times New Roman"/>
                <w:b/>
                <w:bCs/>
                <w:lang w:val="kk-KZ" w:eastAsia="x-none"/>
              </w:rPr>
            </w:pPr>
            <w:r w:rsidRPr="00D3015F">
              <w:rPr>
                <w:rFonts w:ascii="Times New Roman" w:eastAsia="Times New Roman" w:hAnsi="Times New Roman" w:cs="Times New Roman"/>
                <w:b/>
                <w:bCs/>
                <w:lang w:val="kk-KZ" w:eastAsia="x-none"/>
              </w:rPr>
              <w:t>150 000,00</w:t>
            </w:r>
          </w:p>
        </w:tc>
      </w:tr>
    </w:tbl>
    <w:p w:rsidR="00CB79BF" w:rsidRDefault="00CB79BF" w:rsidP="00CB79BF">
      <w:pPr>
        <w:keepNext/>
        <w:spacing w:after="0" w:line="240" w:lineRule="auto"/>
        <w:outlineLvl w:val="0"/>
        <w:rPr>
          <w:rFonts w:ascii="Times New Roman" w:eastAsia="Times New Roman" w:hAnsi="Times New Roman" w:cs="Times New Roman"/>
          <w:b/>
          <w:sz w:val="25"/>
          <w:szCs w:val="25"/>
          <w:lang w:val="kk-KZ"/>
        </w:rPr>
      </w:pPr>
    </w:p>
    <w:p w:rsidR="00CB79BF" w:rsidRPr="00401E68" w:rsidRDefault="00CB79BF" w:rsidP="00CB79BF">
      <w:pPr>
        <w:keepNext/>
        <w:spacing w:after="0" w:line="240" w:lineRule="auto"/>
        <w:outlineLvl w:val="0"/>
        <w:rPr>
          <w:rFonts w:ascii="Times New Roman" w:eastAsia="Times New Roman" w:hAnsi="Times New Roman" w:cs="Times New Roman"/>
          <w:sz w:val="25"/>
          <w:szCs w:val="25"/>
          <w:lang w:val="kk-KZ"/>
        </w:rPr>
      </w:pPr>
      <w:r>
        <w:rPr>
          <w:rFonts w:ascii="Times New Roman" w:eastAsia="Times New Roman" w:hAnsi="Times New Roman" w:cs="Times New Roman"/>
          <w:b/>
          <w:sz w:val="25"/>
          <w:szCs w:val="25"/>
          <w:lang w:val="kk-KZ"/>
        </w:rPr>
        <w:t xml:space="preserve">Сатып алуға бөліген сомма: </w:t>
      </w:r>
      <w:r w:rsidRPr="00401E68">
        <w:rPr>
          <w:rFonts w:ascii="Times New Roman" w:eastAsia="Times New Roman" w:hAnsi="Times New Roman" w:cs="Times New Roman"/>
          <w:sz w:val="25"/>
          <w:szCs w:val="25"/>
          <w:u w:val="single"/>
          <w:lang w:val="kk-KZ"/>
        </w:rPr>
        <w:t>150 000,00 (жүз елу мың) теңге 00 тиын</w:t>
      </w:r>
      <w:r w:rsidRPr="00401E68">
        <w:rPr>
          <w:rFonts w:ascii="Times New Roman" w:eastAsia="Times New Roman" w:hAnsi="Times New Roman" w:cs="Times New Roman"/>
          <w:sz w:val="25"/>
          <w:szCs w:val="25"/>
          <w:lang w:val="kk-KZ"/>
        </w:rPr>
        <w:t xml:space="preserve">  </w:t>
      </w:r>
    </w:p>
    <w:p w:rsidR="00CB79BF" w:rsidRDefault="00CB79BF" w:rsidP="00D23CC3">
      <w:pPr>
        <w:keepNext/>
        <w:spacing w:after="0" w:line="240" w:lineRule="auto"/>
        <w:ind w:left="709"/>
        <w:outlineLvl w:val="0"/>
        <w:rPr>
          <w:rFonts w:ascii="Times New Roman" w:eastAsia="Times New Roman" w:hAnsi="Times New Roman" w:cs="Times New Roman"/>
          <w:sz w:val="20"/>
          <w:szCs w:val="20"/>
          <w:lang w:val="kk-KZ"/>
        </w:rPr>
      </w:pPr>
      <w:r w:rsidRPr="00401E68">
        <w:rPr>
          <w:rFonts w:ascii="Times New Roman" w:eastAsia="Times New Roman" w:hAnsi="Times New Roman" w:cs="Times New Roman"/>
          <w:sz w:val="25"/>
          <w:szCs w:val="25"/>
          <w:lang w:val="kk-KZ"/>
        </w:rPr>
        <w:t xml:space="preserve">                                                                   </w:t>
      </w:r>
      <w:r>
        <w:rPr>
          <w:rFonts w:ascii="Times New Roman" w:eastAsia="Times New Roman" w:hAnsi="Times New Roman" w:cs="Times New Roman"/>
          <w:sz w:val="25"/>
          <w:szCs w:val="25"/>
          <w:lang w:val="kk-KZ"/>
        </w:rPr>
        <w:t xml:space="preserve">    </w:t>
      </w:r>
      <w:r w:rsidRPr="00401E68">
        <w:rPr>
          <w:rFonts w:ascii="Times New Roman" w:eastAsia="Times New Roman" w:hAnsi="Times New Roman" w:cs="Times New Roman"/>
          <w:sz w:val="20"/>
          <w:szCs w:val="20"/>
          <w:lang w:val="kk-KZ"/>
        </w:rPr>
        <w:t xml:space="preserve">(сомасы)  </w:t>
      </w:r>
    </w:p>
    <w:p w:rsidR="00CB79BF" w:rsidRDefault="00CB79BF" w:rsidP="00D23CC3">
      <w:pPr>
        <w:pStyle w:val="af"/>
        <w:ind w:left="709"/>
        <w:jc w:val="both"/>
        <w:rPr>
          <w:rFonts w:ascii="Times New Roman" w:hAnsi="Times New Roman" w:cs="Times New Roman"/>
          <w:color w:val="000000" w:themeColor="text1"/>
          <w:spacing w:val="2"/>
          <w:sz w:val="25"/>
          <w:szCs w:val="25"/>
          <w:lang w:val="kk-KZ"/>
        </w:rPr>
      </w:pPr>
      <w:r>
        <w:rPr>
          <w:rFonts w:ascii="Times New Roman" w:hAnsi="Times New Roman" w:cs="Times New Roman"/>
          <w:b/>
          <w:sz w:val="25"/>
          <w:szCs w:val="25"/>
          <w:lang w:val="kk-KZ"/>
        </w:rPr>
        <w:t>1.</w:t>
      </w:r>
      <w:r w:rsidRPr="00401E68">
        <w:rPr>
          <w:rFonts w:ascii="Times New Roman" w:hAnsi="Times New Roman" w:cs="Times New Roman"/>
          <w:b/>
          <w:sz w:val="25"/>
          <w:szCs w:val="25"/>
          <w:lang w:val="kk-KZ"/>
        </w:rPr>
        <w:t>Бұл әдісті қолданудың негіздемесі:</w:t>
      </w:r>
      <w:r w:rsidRPr="00401E68">
        <w:rPr>
          <w:rFonts w:ascii="Times New Roman" w:hAnsi="Times New Roman" w:cs="Times New Roman"/>
          <w:sz w:val="25"/>
          <w:szCs w:val="25"/>
          <w:lang w:val="kk-KZ"/>
        </w:rPr>
        <w:t xml:space="preserve"> </w:t>
      </w:r>
      <w:r>
        <w:rPr>
          <w:rFonts w:ascii="Times New Roman" w:hAnsi="Times New Roman" w:cs="Times New Roman"/>
          <w:sz w:val="25"/>
          <w:szCs w:val="25"/>
          <w:lang w:val="kk-KZ"/>
        </w:rPr>
        <w:t>«</w:t>
      </w:r>
      <w:r w:rsidRPr="00401E68">
        <w:rPr>
          <w:rFonts w:ascii="Times New Roman" w:hAnsi="Times New Roman" w:cs="Times New Roman"/>
          <w:sz w:val="25"/>
          <w:szCs w:val="25"/>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Pr>
          <w:rFonts w:ascii="Times New Roman" w:hAnsi="Times New Roman" w:cs="Times New Roman"/>
          <w:sz w:val="25"/>
          <w:szCs w:val="25"/>
          <w:lang w:val="kk-KZ"/>
        </w:rPr>
        <w:t xml:space="preserve">» (бұдан әрі Қағида) </w:t>
      </w:r>
      <w:r w:rsidRPr="00401E68">
        <w:rPr>
          <w:rFonts w:ascii="Times New Roman" w:hAnsi="Times New Roman" w:cs="Times New Roman"/>
          <w:color w:val="000000" w:themeColor="text1"/>
          <w:spacing w:val="2"/>
          <w:sz w:val="25"/>
          <w:szCs w:val="25"/>
          <w:lang w:val="kk-KZ"/>
        </w:rPr>
        <w:t>Қазақстан Республикасы Денсаулық сақтау министрінің 2023 жылғы 7 маусымдағы № 110 бұйрығы</w:t>
      </w:r>
      <w:r>
        <w:rPr>
          <w:rFonts w:ascii="Times New Roman" w:hAnsi="Times New Roman" w:cs="Times New Roman"/>
          <w:color w:val="000000" w:themeColor="text1"/>
          <w:spacing w:val="2"/>
          <w:sz w:val="25"/>
          <w:szCs w:val="25"/>
          <w:lang w:val="kk-KZ"/>
        </w:rPr>
        <w:t>на сәйкес</w:t>
      </w:r>
    </w:p>
    <w:p w:rsidR="00CB79BF" w:rsidRDefault="00CB79BF" w:rsidP="00CB79BF">
      <w:pPr>
        <w:pStyle w:val="af"/>
        <w:jc w:val="both"/>
        <w:rPr>
          <w:rFonts w:ascii="Times New Roman" w:hAnsi="Times New Roman" w:cs="Times New Roman"/>
          <w:color w:val="000000" w:themeColor="text1"/>
          <w:spacing w:val="2"/>
          <w:sz w:val="25"/>
          <w:szCs w:val="25"/>
          <w:lang w:val="kk-KZ"/>
        </w:rPr>
      </w:pPr>
    </w:p>
    <w:p w:rsidR="00CB79BF" w:rsidRDefault="00CB79BF" w:rsidP="00CB79BF">
      <w:pPr>
        <w:pStyle w:val="af"/>
        <w:jc w:val="both"/>
        <w:rPr>
          <w:rFonts w:ascii="Times New Roman" w:hAnsi="Times New Roman" w:cs="Times New Roman"/>
          <w:b/>
          <w:color w:val="000000" w:themeColor="text1"/>
          <w:spacing w:val="2"/>
          <w:sz w:val="25"/>
          <w:szCs w:val="25"/>
          <w:lang w:val="kk-KZ"/>
        </w:rPr>
      </w:pPr>
      <w:r w:rsidRPr="00401E68">
        <w:rPr>
          <w:rFonts w:ascii="Times New Roman" w:hAnsi="Times New Roman" w:cs="Times New Roman"/>
          <w:b/>
          <w:color w:val="000000" w:themeColor="text1"/>
          <w:spacing w:val="2"/>
          <w:sz w:val="25"/>
          <w:szCs w:val="25"/>
          <w:lang w:val="kk-KZ"/>
        </w:rPr>
        <w:t>2.</w:t>
      </w:r>
      <w:r w:rsidRPr="00401E68">
        <w:rPr>
          <w:lang w:val="kk-KZ"/>
        </w:rPr>
        <w:t xml:space="preserve"> </w:t>
      </w:r>
      <w:r w:rsidRPr="00401E68">
        <w:rPr>
          <w:rFonts w:ascii="Times New Roman" w:hAnsi="Times New Roman" w:cs="Times New Roman"/>
          <w:b/>
          <w:color w:val="000000" w:themeColor="text1"/>
          <w:spacing w:val="2"/>
          <w:sz w:val="25"/>
          <w:szCs w:val="25"/>
          <w:lang w:val="kk-KZ"/>
        </w:rPr>
        <w:t>Баға ұсыныстарын ұсынған әлеуетті өнім берушілердің атауы және орналасқан жері:</w:t>
      </w:r>
    </w:p>
    <w:p w:rsidR="00CB79BF" w:rsidRDefault="00CB79BF" w:rsidP="00CB79BF">
      <w:pPr>
        <w:pStyle w:val="af"/>
        <w:jc w:val="both"/>
        <w:rPr>
          <w:rFonts w:ascii="Times New Roman" w:hAnsi="Times New Roman" w:cs="Times New Roman"/>
          <w:b/>
          <w:color w:val="000000" w:themeColor="text1"/>
          <w:spacing w:val="2"/>
          <w:sz w:val="25"/>
          <w:szCs w:val="25"/>
          <w:lang w:val="kk-KZ"/>
        </w:rPr>
      </w:pPr>
    </w:p>
    <w:tbl>
      <w:tblPr>
        <w:tblStyle w:val="11"/>
        <w:tblW w:w="9634" w:type="dxa"/>
        <w:tblInd w:w="731" w:type="dxa"/>
        <w:tblLook w:val="04A0" w:firstRow="1" w:lastRow="0" w:firstColumn="1" w:lastColumn="0" w:noHBand="0" w:noVBand="1"/>
      </w:tblPr>
      <w:tblGrid>
        <w:gridCol w:w="675"/>
        <w:gridCol w:w="3119"/>
        <w:gridCol w:w="2864"/>
        <w:gridCol w:w="2976"/>
      </w:tblGrid>
      <w:tr w:rsidR="00CB79BF" w:rsidRPr="00292276" w:rsidTr="00D3015F">
        <w:tc>
          <w:tcPr>
            <w:tcW w:w="675" w:type="dxa"/>
          </w:tcPr>
          <w:p w:rsidR="00CB79BF" w:rsidRPr="00D3015F" w:rsidRDefault="00CB79BF" w:rsidP="006A3622">
            <w:pPr>
              <w:jc w:val="center"/>
              <w:rPr>
                <w:rFonts w:ascii="Times New Roman" w:hAnsi="Times New Roman" w:cs="Times New Roman"/>
                <w:b/>
                <w:iCs/>
                <w:color w:val="000000"/>
              </w:rPr>
            </w:pPr>
            <w:r w:rsidRPr="00D3015F">
              <w:rPr>
                <w:rFonts w:ascii="Times New Roman" w:hAnsi="Times New Roman" w:cs="Times New Roman"/>
                <w:b/>
                <w:iCs/>
                <w:color w:val="000000"/>
              </w:rPr>
              <w:t>№</w:t>
            </w:r>
          </w:p>
        </w:tc>
        <w:tc>
          <w:tcPr>
            <w:tcW w:w="3119" w:type="dxa"/>
          </w:tcPr>
          <w:p w:rsidR="00CB79BF" w:rsidRPr="00D3015F" w:rsidRDefault="00CB79BF" w:rsidP="006A3622">
            <w:pPr>
              <w:jc w:val="center"/>
              <w:rPr>
                <w:rFonts w:ascii="Times New Roman" w:hAnsi="Times New Roman" w:cs="Times New Roman"/>
                <w:b/>
                <w:iCs/>
                <w:color w:val="000000"/>
                <w:lang w:val="kk-KZ"/>
              </w:rPr>
            </w:pPr>
            <w:r w:rsidRPr="00D3015F">
              <w:rPr>
                <w:rFonts w:ascii="Times New Roman" w:hAnsi="Times New Roman" w:cs="Times New Roman"/>
                <w:b/>
                <w:iCs/>
                <w:color w:val="000000"/>
                <w:lang w:val="kk-KZ"/>
              </w:rPr>
              <w:t xml:space="preserve">Әлеуетті өнім берушінің атауы </w:t>
            </w:r>
          </w:p>
        </w:tc>
        <w:tc>
          <w:tcPr>
            <w:tcW w:w="2864" w:type="dxa"/>
          </w:tcPr>
          <w:p w:rsidR="00CB79BF" w:rsidRPr="00D3015F" w:rsidRDefault="00CB79BF" w:rsidP="006A3622">
            <w:pPr>
              <w:jc w:val="center"/>
              <w:rPr>
                <w:rFonts w:ascii="Times New Roman" w:hAnsi="Times New Roman" w:cs="Times New Roman"/>
                <w:b/>
                <w:color w:val="000000"/>
                <w:lang w:val="kk-KZ"/>
              </w:rPr>
            </w:pPr>
            <w:r w:rsidRPr="00D3015F">
              <w:rPr>
                <w:rFonts w:ascii="Times New Roman" w:hAnsi="Times New Roman" w:cs="Times New Roman"/>
                <w:b/>
                <w:color w:val="000000"/>
                <w:lang w:val="kk-KZ"/>
              </w:rPr>
              <w:t>Әлеуетті өнім берушінің</w:t>
            </w:r>
          </w:p>
          <w:p w:rsidR="00CB79BF" w:rsidRPr="00D3015F" w:rsidRDefault="00CB79BF" w:rsidP="006A3622">
            <w:pPr>
              <w:jc w:val="center"/>
              <w:rPr>
                <w:rFonts w:ascii="Times New Roman" w:hAnsi="Times New Roman" w:cs="Times New Roman"/>
                <w:b/>
                <w:color w:val="000000"/>
                <w:lang w:val="kk-KZ"/>
              </w:rPr>
            </w:pPr>
            <w:r w:rsidRPr="00D3015F">
              <w:rPr>
                <w:rFonts w:ascii="Times New Roman" w:hAnsi="Times New Roman" w:cs="Times New Roman"/>
                <w:b/>
                <w:color w:val="000000"/>
                <w:lang w:val="kk-KZ"/>
              </w:rPr>
              <w:t xml:space="preserve">орналасқан жері </w:t>
            </w:r>
          </w:p>
          <w:p w:rsidR="00CB79BF" w:rsidRPr="00D3015F" w:rsidRDefault="00CB79BF" w:rsidP="006A3622">
            <w:pPr>
              <w:jc w:val="center"/>
              <w:rPr>
                <w:rFonts w:ascii="Times New Roman" w:hAnsi="Times New Roman" w:cs="Times New Roman"/>
                <w:b/>
                <w:iCs/>
                <w:color w:val="000000"/>
                <w:lang w:val="kk-KZ"/>
              </w:rPr>
            </w:pPr>
          </w:p>
        </w:tc>
        <w:tc>
          <w:tcPr>
            <w:tcW w:w="2976" w:type="dxa"/>
          </w:tcPr>
          <w:p w:rsidR="00CB79BF" w:rsidRPr="00D3015F" w:rsidRDefault="00CB79BF" w:rsidP="006A3622">
            <w:pPr>
              <w:jc w:val="center"/>
              <w:rPr>
                <w:rFonts w:ascii="Times New Roman" w:hAnsi="Times New Roman" w:cs="Times New Roman"/>
                <w:b/>
                <w:iCs/>
                <w:color w:val="000000"/>
                <w:lang w:val="kk-KZ"/>
              </w:rPr>
            </w:pPr>
            <w:r w:rsidRPr="00D3015F">
              <w:rPr>
                <w:rFonts w:ascii="Times New Roman" w:hAnsi="Times New Roman" w:cs="Times New Roman"/>
                <w:b/>
                <w:iCs/>
                <w:color w:val="000000"/>
                <w:lang w:val="kk-KZ"/>
              </w:rPr>
              <w:t>Баға ұсынысын ұсыну күні мен уақыты</w:t>
            </w:r>
          </w:p>
        </w:tc>
      </w:tr>
      <w:tr w:rsidR="00CB79BF" w:rsidRPr="00D3015F" w:rsidTr="00D3015F">
        <w:tc>
          <w:tcPr>
            <w:tcW w:w="675" w:type="dxa"/>
          </w:tcPr>
          <w:p w:rsidR="00CB79BF" w:rsidRPr="00D3015F" w:rsidRDefault="00CB79BF" w:rsidP="006A3622">
            <w:pPr>
              <w:rPr>
                <w:rFonts w:ascii="Times New Roman" w:hAnsi="Times New Roman" w:cs="Times New Roman"/>
              </w:rPr>
            </w:pPr>
            <w:r w:rsidRPr="00D3015F">
              <w:rPr>
                <w:rFonts w:ascii="Times New Roman" w:hAnsi="Times New Roman" w:cs="Times New Roman"/>
              </w:rPr>
              <w:t>1</w:t>
            </w:r>
          </w:p>
        </w:tc>
        <w:tc>
          <w:tcPr>
            <w:tcW w:w="3119" w:type="dxa"/>
            <w:vAlign w:val="center"/>
          </w:tcPr>
          <w:p w:rsidR="00CB79BF" w:rsidRPr="00D3015F" w:rsidRDefault="00CB79BF" w:rsidP="006A3622">
            <w:pPr>
              <w:jc w:val="both"/>
              <w:rPr>
                <w:rFonts w:ascii="Times New Roman" w:hAnsi="Times New Roman" w:cs="Times New Roman"/>
                <w:lang w:val="kk-KZ"/>
              </w:rPr>
            </w:pPr>
            <w:r w:rsidRPr="00D3015F">
              <w:rPr>
                <w:rFonts w:ascii="Times New Roman" w:hAnsi="Times New Roman" w:cs="Times New Roman"/>
                <w:lang w:val="kk-KZ"/>
              </w:rPr>
              <w:t>«</w:t>
            </w:r>
            <w:r w:rsidRPr="00D3015F">
              <w:rPr>
                <w:rFonts w:ascii="Times New Roman" w:hAnsi="Times New Roman" w:cs="Times New Roman"/>
                <w:lang w:val="en-US"/>
              </w:rPr>
              <w:t>AKKI</w:t>
            </w:r>
            <w:r w:rsidRPr="00D3015F">
              <w:rPr>
                <w:rFonts w:ascii="Times New Roman" w:hAnsi="Times New Roman" w:cs="Times New Roman"/>
              </w:rPr>
              <w:t>»</w:t>
            </w:r>
            <w:r w:rsidRPr="00D3015F">
              <w:rPr>
                <w:rFonts w:ascii="Times New Roman" w:hAnsi="Times New Roman" w:cs="Times New Roman"/>
                <w:lang w:val="kk-KZ"/>
              </w:rPr>
              <w:t xml:space="preserve"> ЖШС </w:t>
            </w:r>
          </w:p>
        </w:tc>
        <w:tc>
          <w:tcPr>
            <w:tcW w:w="2864" w:type="dxa"/>
            <w:vAlign w:val="center"/>
          </w:tcPr>
          <w:p w:rsidR="00CB79BF" w:rsidRPr="00D3015F" w:rsidRDefault="00CB79BF" w:rsidP="006A3622">
            <w:pPr>
              <w:jc w:val="both"/>
              <w:rPr>
                <w:rFonts w:ascii="Times New Roman" w:hAnsi="Times New Roman" w:cs="Times New Roman"/>
              </w:rPr>
            </w:pPr>
            <w:r w:rsidRPr="00D3015F">
              <w:rPr>
                <w:rFonts w:ascii="Times New Roman" w:hAnsi="Times New Roman" w:cs="Times New Roman"/>
                <w:lang w:val="kk-KZ"/>
              </w:rPr>
              <w:t>ҚР</w:t>
            </w:r>
            <w:r w:rsidRPr="00D3015F">
              <w:rPr>
                <w:rFonts w:ascii="Times New Roman" w:hAnsi="Times New Roman" w:cs="Times New Roman"/>
              </w:rPr>
              <w:t>,</w:t>
            </w:r>
            <w:r w:rsidRPr="00D3015F">
              <w:rPr>
                <w:rFonts w:ascii="Times New Roman" w:hAnsi="Times New Roman" w:cs="Times New Roman"/>
                <w:lang w:val="kk-KZ"/>
              </w:rPr>
              <w:t xml:space="preserve"> Көкшетау қаласы, </w:t>
            </w:r>
            <w:r w:rsidRPr="00D3015F">
              <w:rPr>
                <w:rFonts w:ascii="Times New Roman" w:hAnsi="Times New Roman" w:cs="Times New Roman"/>
              </w:rPr>
              <w:t>Пушкин</w:t>
            </w:r>
            <w:r w:rsidRPr="00D3015F">
              <w:rPr>
                <w:rFonts w:ascii="Times New Roman" w:hAnsi="Times New Roman" w:cs="Times New Roman"/>
                <w:lang w:val="kk-KZ"/>
              </w:rPr>
              <w:t xml:space="preserve"> көш. </w:t>
            </w:r>
            <w:r w:rsidRPr="00D3015F">
              <w:rPr>
                <w:rFonts w:ascii="Times New Roman" w:hAnsi="Times New Roman" w:cs="Times New Roman"/>
              </w:rPr>
              <w:t>9а, кв.27</w:t>
            </w:r>
          </w:p>
        </w:tc>
        <w:tc>
          <w:tcPr>
            <w:tcW w:w="2976" w:type="dxa"/>
            <w:vAlign w:val="center"/>
          </w:tcPr>
          <w:p w:rsidR="00CB79BF" w:rsidRPr="00D3015F" w:rsidRDefault="00CB79BF" w:rsidP="006A3622">
            <w:pPr>
              <w:jc w:val="center"/>
              <w:rPr>
                <w:rFonts w:ascii="Times New Roman" w:hAnsi="Times New Roman" w:cs="Times New Roman"/>
              </w:rPr>
            </w:pPr>
            <w:r w:rsidRPr="00D3015F">
              <w:rPr>
                <w:rFonts w:ascii="Times New Roman" w:hAnsi="Times New Roman" w:cs="Times New Roman"/>
                <w:lang w:val="kk-KZ"/>
              </w:rPr>
              <w:t>07.08</w:t>
            </w:r>
            <w:r w:rsidRPr="00D3015F">
              <w:rPr>
                <w:rFonts w:ascii="Times New Roman" w:hAnsi="Times New Roman" w:cs="Times New Roman"/>
              </w:rPr>
              <w:t>.2023 15:02</w:t>
            </w:r>
          </w:p>
        </w:tc>
      </w:tr>
    </w:tbl>
    <w:p w:rsidR="00CB79BF" w:rsidRPr="00401E68" w:rsidRDefault="00CB79BF" w:rsidP="00CB79BF">
      <w:pPr>
        <w:pStyle w:val="af"/>
        <w:jc w:val="both"/>
        <w:rPr>
          <w:rFonts w:ascii="Times New Roman" w:hAnsi="Times New Roman" w:cs="Times New Roman"/>
          <w:color w:val="000000" w:themeColor="text1"/>
          <w:spacing w:val="2"/>
          <w:sz w:val="25"/>
          <w:szCs w:val="25"/>
          <w:lang w:val="kk-KZ"/>
        </w:rPr>
      </w:pPr>
    </w:p>
    <w:p w:rsidR="00CB79BF" w:rsidRDefault="00CB79BF" w:rsidP="00CB79BF">
      <w:pPr>
        <w:spacing w:after="0" w:line="240" w:lineRule="auto"/>
        <w:jc w:val="both"/>
        <w:rPr>
          <w:rFonts w:ascii="Times New Roman" w:eastAsia="Times New Roman" w:hAnsi="Times New Roman" w:cs="Times New Roman"/>
          <w:b/>
          <w:color w:val="000000"/>
          <w:sz w:val="25"/>
          <w:szCs w:val="25"/>
          <w:lang w:val="kk-KZ"/>
        </w:rPr>
      </w:pPr>
      <w:r w:rsidRPr="00FD74BB">
        <w:rPr>
          <w:rFonts w:ascii="Times New Roman" w:eastAsia="Times New Roman" w:hAnsi="Times New Roman" w:cs="Times New Roman"/>
          <w:b/>
          <w:color w:val="000000"/>
          <w:sz w:val="25"/>
          <w:szCs w:val="25"/>
          <w:lang w:val="kk-KZ"/>
        </w:rPr>
        <w:t>5.Сарапшылар тартылған жоқ.</w:t>
      </w:r>
    </w:p>
    <w:p w:rsidR="00CB79BF" w:rsidRDefault="00CB79BF" w:rsidP="00CB79BF">
      <w:pPr>
        <w:spacing w:after="0" w:line="240" w:lineRule="auto"/>
        <w:jc w:val="both"/>
        <w:rPr>
          <w:rFonts w:ascii="Times New Roman" w:eastAsia="Times New Roman" w:hAnsi="Times New Roman" w:cs="Times New Roman"/>
          <w:b/>
          <w:color w:val="000000"/>
          <w:sz w:val="25"/>
          <w:szCs w:val="25"/>
          <w:lang w:val="kk-KZ"/>
        </w:rPr>
      </w:pPr>
    </w:p>
    <w:p w:rsidR="00CB79BF" w:rsidRPr="00FD74BB" w:rsidRDefault="00CB79BF" w:rsidP="00CB79BF">
      <w:pPr>
        <w:spacing w:after="0" w:line="240" w:lineRule="auto"/>
        <w:jc w:val="both"/>
        <w:rPr>
          <w:rFonts w:ascii="Times New Roman" w:eastAsia="Times New Roman" w:hAnsi="Times New Roman" w:cs="Times New Roman"/>
          <w:b/>
          <w:color w:val="000000"/>
          <w:sz w:val="25"/>
          <w:szCs w:val="25"/>
          <w:lang w:val="kk-KZ"/>
        </w:rPr>
      </w:pPr>
      <w:r>
        <w:rPr>
          <w:rFonts w:ascii="Times New Roman" w:eastAsia="Times New Roman" w:hAnsi="Times New Roman" w:cs="Times New Roman"/>
          <w:b/>
          <w:color w:val="000000"/>
          <w:sz w:val="25"/>
          <w:szCs w:val="25"/>
          <w:lang w:val="kk-KZ"/>
        </w:rPr>
        <w:t>6.</w:t>
      </w:r>
      <w:r w:rsidRPr="00FD74BB">
        <w:rPr>
          <w:lang w:val="kk-KZ"/>
        </w:rPr>
        <w:t xml:space="preserve"> </w:t>
      </w:r>
      <w:r w:rsidRPr="00FD74BB">
        <w:rPr>
          <w:rFonts w:ascii="Times New Roman" w:eastAsia="Times New Roman" w:hAnsi="Times New Roman" w:cs="Times New Roman"/>
          <w:b/>
          <w:color w:val="000000"/>
          <w:sz w:val="25"/>
          <w:szCs w:val="25"/>
          <w:lang w:val="kk-KZ"/>
        </w:rPr>
        <w:t>Әлеуетті өнім берушілердің баға ұсыныстарының кестесі</w:t>
      </w:r>
    </w:p>
    <w:p w:rsidR="00CB79BF" w:rsidRPr="00FD74BB" w:rsidRDefault="00CB79BF" w:rsidP="00CB79BF">
      <w:pPr>
        <w:spacing w:after="0" w:line="240" w:lineRule="auto"/>
        <w:ind w:left="720"/>
        <w:contextualSpacing/>
        <w:jc w:val="both"/>
        <w:rPr>
          <w:rFonts w:ascii="Times New Roman" w:eastAsia="Times New Roman" w:hAnsi="Times New Roman" w:cs="Times New Roman"/>
          <w:b/>
          <w:color w:val="000000"/>
          <w:sz w:val="25"/>
          <w:szCs w:val="25"/>
          <w:lang w:val="kk-KZ"/>
        </w:rPr>
      </w:pPr>
    </w:p>
    <w:tbl>
      <w:tblPr>
        <w:tblStyle w:val="2"/>
        <w:tblW w:w="9668" w:type="dxa"/>
        <w:tblInd w:w="701" w:type="dxa"/>
        <w:tblLook w:val="04A0" w:firstRow="1" w:lastRow="0" w:firstColumn="1" w:lastColumn="0" w:noHBand="0" w:noVBand="1"/>
      </w:tblPr>
      <w:tblGrid>
        <w:gridCol w:w="560"/>
        <w:gridCol w:w="2417"/>
        <w:gridCol w:w="6691"/>
      </w:tblGrid>
      <w:tr w:rsidR="00CB79BF" w:rsidRPr="00D3015F" w:rsidTr="00D3015F">
        <w:trPr>
          <w:trHeight w:val="566"/>
        </w:trPr>
        <w:tc>
          <w:tcPr>
            <w:tcW w:w="560" w:type="dxa"/>
          </w:tcPr>
          <w:p w:rsidR="00CB79BF" w:rsidRPr="00D3015F" w:rsidRDefault="00CB79BF" w:rsidP="006A3622">
            <w:pPr>
              <w:jc w:val="center"/>
              <w:rPr>
                <w:rFonts w:ascii="Times New Roman" w:hAnsi="Times New Roman" w:cs="Times New Roman"/>
                <w:b/>
                <w:iCs/>
                <w:color w:val="000000"/>
                <w:lang w:val="kk-KZ"/>
              </w:rPr>
            </w:pPr>
            <w:r w:rsidRPr="00D3015F">
              <w:rPr>
                <w:rFonts w:ascii="Times New Roman" w:hAnsi="Times New Roman" w:cs="Times New Roman"/>
                <w:b/>
                <w:iCs/>
                <w:color w:val="000000"/>
                <w:lang w:val="kk-KZ"/>
              </w:rPr>
              <w:t>№ п/п</w:t>
            </w:r>
          </w:p>
        </w:tc>
        <w:tc>
          <w:tcPr>
            <w:tcW w:w="2417" w:type="dxa"/>
          </w:tcPr>
          <w:p w:rsidR="00CB79BF" w:rsidRPr="00D3015F" w:rsidRDefault="00CB79BF" w:rsidP="006A3622">
            <w:pPr>
              <w:rPr>
                <w:rFonts w:ascii="Times New Roman" w:hAnsi="Times New Roman" w:cs="Times New Roman"/>
                <w:b/>
                <w:iCs/>
                <w:color w:val="000000"/>
                <w:lang w:val="kk-KZ"/>
              </w:rPr>
            </w:pPr>
            <w:r w:rsidRPr="00D3015F">
              <w:rPr>
                <w:rFonts w:ascii="Times New Roman" w:hAnsi="Times New Roman" w:cs="Times New Roman"/>
                <w:b/>
                <w:iCs/>
                <w:color w:val="000000"/>
                <w:lang w:val="kk-KZ"/>
              </w:rPr>
              <w:t xml:space="preserve"> Лот №</w:t>
            </w:r>
          </w:p>
        </w:tc>
        <w:tc>
          <w:tcPr>
            <w:tcW w:w="6691" w:type="dxa"/>
          </w:tcPr>
          <w:p w:rsidR="00CB79BF" w:rsidRPr="00D3015F" w:rsidRDefault="00CB79BF" w:rsidP="006A3622">
            <w:pPr>
              <w:jc w:val="center"/>
              <w:rPr>
                <w:rFonts w:ascii="Times New Roman" w:hAnsi="Times New Roman" w:cs="Times New Roman"/>
                <w:b/>
              </w:rPr>
            </w:pPr>
            <w:r w:rsidRPr="00D3015F">
              <w:rPr>
                <w:rFonts w:ascii="Times New Roman" w:hAnsi="Times New Roman" w:cs="Times New Roman"/>
                <w:lang w:val="kk-KZ"/>
              </w:rPr>
              <w:t xml:space="preserve"> </w:t>
            </w:r>
            <w:r w:rsidRPr="00D3015F">
              <w:rPr>
                <w:rFonts w:ascii="Times New Roman" w:hAnsi="Times New Roman" w:cs="Times New Roman"/>
                <w:b/>
                <w:lang w:val="kk-KZ"/>
              </w:rPr>
              <w:t>«</w:t>
            </w:r>
            <w:r w:rsidRPr="00D3015F">
              <w:rPr>
                <w:rFonts w:ascii="Times New Roman" w:hAnsi="Times New Roman" w:cs="Times New Roman"/>
                <w:b/>
                <w:lang w:val="en-US"/>
              </w:rPr>
              <w:t>AKKI</w:t>
            </w:r>
            <w:r w:rsidRPr="00D3015F">
              <w:rPr>
                <w:rFonts w:ascii="Times New Roman" w:hAnsi="Times New Roman" w:cs="Times New Roman"/>
                <w:b/>
                <w:lang w:val="kk-KZ"/>
              </w:rPr>
              <w:t>» ЖШС</w:t>
            </w:r>
          </w:p>
        </w:tc>
      </w:tr>
      <w:tr w:rsidR="00CB79BF" w:rsidRPr="00D3015F" w:rsidTr="00D3015F">
        <w:tc>
          <w:tcPr>
            <w:tcW w:w="560" w:type="dxa"/>
          </w:tcPr>
          <w:p w:rsidR="00CB79BF" w:rsidRPr="00D3015F" w:rsidRDefault="00CB79BF" w:rsidP="006A3622">
            <w:pPr>
              <w:jc w:val="center"/>
              <w:rPr>
                <w:rFonts w:ascii="Times New Roman" w:hAnsi="Times New Roman" w:cs="Times New Roman"/>
                <w:iCs/>
                <w:color w:val="000000"/>
                <w:lang w:val="kk-KZ"/>
              </w:rPr>
            </w:pPr>
            <w:r w:rsidRPr="00D3015F">
              <w:rPr>
                <w:rFonts w:ascii="Times New Roman" w:hAnsi="Times New Roman" w:cs="Times New Roman"/>
                <w:iCs/>
                <w:color w:val="000000"/>
                <w:lang w:val="kk-KZ"/>
              </w:rPr>
              <w:t>1</w:t>
            </w:r>
          </w:p>
        </w:tc>
        <w:tc>
          <w:tcPr>
            <w:tcW w:w="2417" w:type="dxa"/>
          </w:tcPr>
          <w:p w:rsidR="00CB79BF" w:rsidRPr="00D3015F" w:rsidRDefault="00CB79BF" w:rsidP="006A3622">
            <w:pPr>
              <w:rPr>
                <w:rFonts w:ascii="Times New Roman" w:hAnsi="Times New Roman" w:cs="Times New Roman"/>
                <w:iCs/>
                <w:color w:val="000000"/>
                <w:lang w:val="kk-KZ"/>
              </w:rPr>
            </w:pPr>
            <w:r w:rsidRPr="00D3015F">
              <w:rPr>
                <w:rFonts w:ascii="Times New Roman" w:hAnsi="Times New Roman" w:cs="Times New Roman"/>
                <w:iCs/>
                <w:color w:val="000000"/>
              </w:rPr>
              <w:t>№</w:t>
            </w:r>
            <w:r w:rsidRPr="00D3015F">
              <w:rPr>
                <w:rFonts w:ascii="Times New Roman" w:hAnsi="Times New Roman" w:cs="Times New Roman"/>
                <w:iCs/>
                <w:color w:val="000000"/>
                <w:lang w:val="kk-KZ"/>
              </w:rPr>
              <w:t xml:space="preserve">1 </w:t>
            </w:r>
            <w:r w:rsidRPr="00D3015F">
              <w:rPr>
                <w:rFonts w:ascii="Times New Roman" w:hAnsi="Times New Roman" w:cs="Times New Roman"/>
                <w:iCs/>
                <w:color w:val="000000"/>
              </w:rPr>
              <w:t>Лот</w:t>
            </w:r>
            <w:r w:rsidRPr="00D3015F">
              <w:rPr>
                <w:rFonts w:ascii="Times New Roman" w:hAnsi="Times New Roman" w:cs="Times New Roman"/>
                <w:iCs/>
                <w:color w:val="000000"/>
                <w:lang w:val="kk-KZ"/>
              </w:rPr>
              <w:t xml:space="preserve"> </w:t>
            </w:r>
          </w:p>
        </w:tc>
        <w:tc>
          <w:tcPr>
            <w:tcW w:w="6691" w:type="dxa"/>
          </w:tcPr>
          <w:p w:rsidR="00CB79BF" w:rsidRPr="00D3015F" w:rsidRDefault="00CB79BF" w:rsidP="00487AA8">
            <w:pPr>
              <w:jc w:val="center"/>
              <w:rPr>
                <w:rFonts w:ascii="Times New Roman" w:hAnsi="Times New Roman" w:cs="Times New Roman"/>
                <w:iCs/>
                <w:color w:val="000000"/>
                <w:lang w:val="kk-KZ"/>
              </w:rPr>
            </w:pPr>
            <w:r w:rsidRPr="00D3015F">
              <w:rPr>
                <w:rFonts w:ascii="Times New Roman" w:hAnsi="Times New Roman" w:cs="Times New Roman"/>
                <w:iCs/>
                <w:color w:val="000000"/>
                <w:lang w:val="kk-KZ"/>
              </w:rPr>
              <w:t>50</w:t>
            </w:r>
            <w:bookmarkStart w:id="0" w:name="_GoBack"/>
            <w:bookmarkEnd w:id="0"/>
            <w:r w:rsidRPr="00D3015F">
              <w:rPr>
                <w:rFonts w:ascii="Times New Roman" w:hAnsi="Times New Roman" w:cs="Times New Roman"/>
                <w:iCs/>
                <w:color w:val="000000"/>
                <w:lang w:val="kk-KZ"/>
              </w:rPr>
              <w:t>,00</w:t>
            </w:r>
          </w:p>
        </w:tc>
      </w:tr>
    </w:tbl>
    <w:p w:rsidR="00CB79BF" w:rsidRDefault="00CB79BF" w:rsidP="00CB79BF">
      <w:pPr>
        <w:pStyle w:val="af"/>
        <w:rPr>
          <w:rFonts w:ascii="Times New Roman" w:hAnsi="Times New Roman" w:cs="Times New Roman"/>
          <w:color w:val="000000" w:themeColor="text1"/>
          <w:sz w:val="25"/>
          <w:szCs w:val="25"/>
          <w:lang w:val="kk-KZ"/>
        </w:rPr>
      </w:pPr>
    </w:p>
    <w:p w:rsidR="00D3015F" w:rsidRDefault="00D3015F" w:rsidP="00CB79BF">
      <w:pPr>
        <w:pStyle w:val="af"/>
        <w:rPr>
          <w:rFonts w:ascii="Times New Roman" w:hAnsi="Times New Roman" w:cs="Times New Roman"/>
          <w:color w:val="000000" w:themeColor="text1"/>
          <w:sz w:val="25"/>
          <w:szCs w:val="25"/>
          <w:lang w:val="kk-KZ"/>
        </w:rPr>
      </w:pPr>
    </w:p>
    <w:p w:rsidR="00D3015F" w:rsidRDefault="00D3015F" w:rsidP="00CB79BF">
      <w:pPr>
        <w:pStyle w:val="af"/>
        <w:rPr>
          <w:rFonts w:ascii="Times New Roman" w:hAnsi="Times New Roman" w:cs="Times New Roman"/>
          <w:color w:val="000000" w:themeColor="text1"/>
          <w:sz w:val="25"/>
          <w:szCs w:val="25"/>
          <w:lang w:val="kk-KZ"/>
        </w:rPr>
      </w:pPr>
    </w:p>
    <w:p w:rsidR="00CB79BF" w:rsidRPr="00D3015F" w:rsidRDefault="00CB79BF" w:rsidP="00CB79BF">
      <w:pPr>
        <w:pStyle w:val="af"/>
        <w:jc w:val="both"/>
        <w:rPr>
          <w:rFonts w:ascii="Times New Roman" w:hAnsi="Times New Roman" w:cs="Times New Roman"/>
          <w:color w:val="000000" w:themeColor="text1"/>
          <w:sz w:val="24"/>
          <w:szCs w:val="24"/>
          <w:lang w:val="kk-KZ"/>
        </w:rPr>
      </w:pPr>
      <w:r w:rsidRPr="00D3015F">
        <w:rPr>
          <w:rFonts w:ascii="Times New Roman" w:hAnsi="Times New Roman" w:cs="Times New Roman"/>
          <w:b/>
          <w:color w:val="000000" w:themeColor="text1"/>
          <w:sz w:val="24"/>
          <w:szCs w:val="24"/>
          <w:lang w:val="kk-KZ"/>
        </w:rPr>
        <w:t>7. Баға ұсыныстары бар конверттерді ашу рәсіміне қатысқан әлеуетті өнім берушілер:</w:t>
      </w:r>
      <w:r w:rsidRPr="00D3015F">
        <w:rPr>
          <w:rFonts w:ascii="Times New Roman" w:hAnsi="Times New Roman" w:cs="Times New Roman"/>
          <w:color w:val="000000" w:themeColor="text1"/>
          <w:sz w:val="24"/>
          <w:szCs w:val="24"/>
          <w:lang w:val="kk-KZ"/>
        </w:rPr>
        <w:t xml:space="preserve"> жоқ</w:t>
      </w:r>
    </w:p>
    <w:p w:rsidR="00CB79BF" w:rsidRPr="00D3015F" w:rsidRDefault="00CB79BF" w:rsidP="00CB79BF">
      <w:pPr>
        <w:pStyle w:val="af"/>
        <w:jc w:val="both"/>
        <w:rPr>
          <w:rFonts w:ascii="Times New Roman" w:hAnsi="Times New Roman" w:cs="Times New Roman"/>
          <w:color w:val="000000" w:themeColor="text1"/>
          <w:sz w:val="24"/>
          <w:szCs w:val="24"/>
          <w:lang w:val="kk-KZ"/>
        </w:rPr>
      </w:pPr>
    </w:p>
    <w:p w:rsidR="00CB79BF" w:rsidRPr="00D3015F" w:rsidRDefault="00CB79BF" w:rsidP="00CB79BF">
      <w:pPr>
        <w:pStyle w:val="af"/>
        <w:jc w:val="both"/>
        <w:rPr>
          <w:rFonts w:ascii="Times New Roman" w:hAnsi="Times New Roman" w:cs="Times New Roman"/>
          <w:color w:val="000000" w:themeColor="text1"/>
          <w:sz w:val="24"/>
          <w:szCs w:val="24"/>
          <w:lang w:val="kk-KZ"/>
        </w:rPr>
      </w:pPr>
      <w:r w:rsidRPr="00D3015F">
        <w:rPr>
          <w:rFonts w:ascii="Times New Roman" w:hAnsi="Times New Roman" w:cs="Times New Roman"/>
          <w:b/>
          <w:color w:val="000000" w:themeColor="text1"/>
          <w:sz w:val="24"/>
          <w:szCs w:val="24"/>
          <w:lang w:val="kk-KZ"/>
        </w:rPr>
        <w:t>8. Баға ұсыныстарын сұрату тәсілімен сатып алуды ұйымдастырушы ШЕШТІ:</w:t>
      </w:r>
      <w:r w:rsidRPr="00D3015F">
        <w:rPr>
          <w:rFonts w:ascii="Times New Roman" w:hAnsi="Times New Roman" w:cs="Times New Roman"/>
          <w:color w:val="000000" w:themeColor="text1"/>
          <w:sz w:val="24"/>
          <w:szCs w:val="24"/>
          <w:lang w:val="kk-KZ"/>
        </w:rPr>
        <w:t xml:space="preserve"> Қағиданың 3-тарауының 78-тармағы негізінде </w:t>
      </w:r>
      <w:r w:rsidRPr="00D3015F">
        <w:rPr>
          <w:rFonts w:ascii="Times New Roman" w:hAnsi="Times New Roman" w:cs="Times New Roman"/>
          <w:b/>
          <w:color w:val="000000" w:themeColor="text1"/>
          <w:sz w:val="24"/>
          <w:szCs w:val="24"/>
          <w:lang w:val="kk-KZ"/>
        </w:rPr>
        <w:t>№1 лот</w:t>
      </w:r>
      <w:r w:rsidRPr="00D3015F">
        <w:rPr>
          <w:rFonts w:ascii="Times New Roman" w:hAnsi="Times New Roman" w:cs="Times New Roman"/>
          <w:color w:val="000000" w:themeColor="text1"/>
          <w:sz w:val="24"/>
          <w:szCs w:val="24"/>
          <w:lang w:val="kk-KZ"/>
        </w:rPr>
        <w:t xml:space="preserve"> бойынша (баға ұсынысы мен құжаттары осы Қағиданың 80-тармағына сәйкес ұсынылған бір әлеуетті өнім берушінің қатысуына байланысты) </w:t>
      </w:r>
      <w:r w:rsidRPr="00D3015F">
        <w:rPr>
          <w:rFonts w:ascii="Times New Roman" w:hAnsi="Times New Roman" w:cs="Times New Roman"/>
          <w:b/>
          <w:sz w:val="24"/>
          <w:szCs w:val="24"/>
          <w:lang w:val="kk-KZ"/>
        </w:rPr>
        <w:t>«AKKI» ЖШС</w:t>
      </w:r>
      <w:r w:rsidRPr="00D3015F">
        <w:rPr>
          <w:rFonts w:ascii="Times New Roman" w:hAnsi="Times New Roman" w:cs="Times New Roman"/>
          <w:color w:val="000000" w:themeColor="text1"/>
          <w:sz w:val="24"/>
          <w:szCs w:val="24"/>
          <w:lang w:val="kk-KZ"/>
        </w:rPr>
        <w:t xml:space="preserve"> жеңімпаз деп танылсын, мекен-жайы: ҚР, Көкшетау қ., Пушкин к-сі, 9а, 27 пәтер. Шарттың бағасы 150 000,00 (жүз елу мың) теңгені 00 тиынды құрайды.</w:t>
      </w:r>
    </w:p>
    <w:p w:rsidR="00CB79BF" w:rsidRPr="00D3015F" w:rsidRDefault="00CB79BF" w:rsidP="00CB79BF">
      <w:pPr>
        <w:pStyle w:val="af"/>
        <w:jc w:val="both"/>
        <w:rPr>
          <w:rFonts w:ascii="Times New Roman" w:hAnsi="Times New Roman" w:cs="Times New Roman"/>
          <w:color w:val="000000" w:themeColor="text1"/>
          <w:sz w:val="24"/>
          <w:szCs w:val="24"/>
          <w:lang w:val="kk-KZ"/>
        </w:rPr>
      </w:pPr>
    </w:p>
    <w:p w:rsidR="00CB79BF" w:rsidRPr="00D3015F" w:rsidRDefault="00CB79BF" w:rsidP="00CB79BF">
      <w:pPr>
        <w:pStyle w:val="af"/>
        <w:jc w:val="center"/>
        <w:rPr>
          <w:rFonts w:ascii="Times New Roman" w:hAnsi="Times New Roman" w:cs="Times New Roman"/>
          <w:b/>
          <w:color w:val="000000" w:themeColor="text1"/>
          <w:sz w:val="24"/>
          <w:szCs w:val="24"/>
          <w:u w:val="single"/>
          <w:lang w:val="kk-KZ"/>
        </w:rPr>
      </w:pPr>
      <w:r w:rsidRPr="00D3015F">
        <w:rPr>
          <w:rFonts w:ascii="Times New Roman" w:hAnsi="Times New Roman" w:cs="Times New Roman"/>
          <w:b/>
          <w:color w:val="000000" w:themeColor="text1"/>
          <w:sz w:val="24"/>
          <w:szCs w:val="24"/>
          <w:u w:val="single"/>
          <w:lang w:val="kk-KZ"/>
        </w:rPr>
        <w:t>Жеңімпаз күнтізбелік он күн ішінде Қазақстан Республикасы Денсаулық сақтау министрінің 2023 жылғы 7 маусымдағы № 110 бұйрығымен бекітілген «Тегін медициналық көмектің кепілдік берілген көлемі шеңберінде дәрілік заттарды, медициналық бұйымдар мен мамандандырылған емдік өнімдерді сатып алуды ұйымдастыру және өткізу қағидалар»  3-тарауының 80-тармағына сәйкес біліктілік талаптарына сәйкестігін растайтын құжаттарды Тапсырыс берушіге ұсынсын.</w:t>
      </w:r>
    </w:p>
    <w:p w:rsidR="00CB79BF" w:rsidRPr="00D3015F" w:rsidRDefault="00CB79BF" w:rsidP="00CB79BF">
      <w:pPr>
        <w:pStyle w:val="af"/>
        <w:jc w:val="center"/>
        <w:rPr>
          <w:rFonts w:ascii="Times New Roman" w:hAnsi="Times New Roman" w:cs="Times New Roman"/>
          <w:b/>
          <w:color w:val="000000" w:themeColor="text1"/>
          <w:sz w:val="24"/>
          <w:szCs w:val="24"/>
          <w:u w:val="single"/>
          <w:lang w:val="kk-KZ"/>
        </w:rPr>
      </w:pPr>
    </w:p>
    <w:p w:rsidR="00CB79BF" w:rsidRDefault="00CB79BF" w:rsidP="00CB79BF">
      <w:pPr>
        <w:pStyle w:val="af"/>
        <w:rPr>
          <w:rFonts w:ascii="Times New Roman" w:hAnsi="Times New Roman" w:cs="Times New Roman"/>
          <w:b/>
          <w:color w:val="000000" w:themeColor="text1"/>
          <w:sz w:val="25"/>
          <w:szCs w:val="25"/>
          <w:u w:val="single"/>
          <w:lang w:val="kk-KZ"/>
        </w:rPr>
      </w:pPr>
    </w:p>
    <w:p w:rsidR="00CB79BF" w:rsidRDefault="00CB79BF" w:rsidP="00CB79BF">
      <w:pPr>
        <w:pStyle w:val="af"/>
        <w:rPr>
          <w:rFonts w:ascii="Times New Roman" w:hAnsi="Times New Roman" w:cs="Times New Roman"/>
          <w:b/>
          <w:color w:val="000000" w:themeColor="text1"/>
          <w:sz w:val="25"/>
          <w:szCs w:val="25"/>
          <w:u w:val="single"/>
          <w:lang w:val="kk-KZ"/>
        </w:rPr>
      </w:pPr>
    </w:p>
    <w:p w:rsidR="00CB79BF" w:rsidRPr="00CB79BF" w:rsidRDefault="00CB79BF" w:rsidP="00CB79BF">
      <w:pPr>
        <w:rPr>
          <w:rFonts w:ascii="Times New Roman" w:eastAsia="Times New Roman" w:hAnsi="Times New Roman" w:cs="Times New Roman"/>
          <w:b/>
          <w:sz w:val="24"/>
          <w:szCs w:val="24"/>
          <w:lang w:val="kk-KZ"/>
        </w:rPr>
      </w:pPr>
      <w:r w:rsidRPr="00CB79BF">
        <w:rPr>
          <w:rFonts w:ascii="Times New Roman" w:eastAsia="Times New Roman" w:hAnsi="Times New Roman" w:cs="Times New Roman"/>
          <w:b/>
          <w:sz w:val="24"/>
          <w:szCs w:val="24"/>
          <w:lang w:val="kk-KZ"/>
        </w:rPr>
        <w:t xml:space="preserve">Директор                                                                             </w:t>
      </w:r>
      <w:r>
        <w:rPr>
          <w:rFonts w:ascii="Times New Roman" w:eastAsia="Times New Roman" w:hAnsi="Times New Roman" w:cs="Times New Roman"/>
          <w:b/>
          <w:sz w:val="24"/>
          <w:szCs w:val="24"/>
          <w:lang w:val="kk-KZ"/>
        </w:rPr>
        <w:t xml:space="preserve">           </w:t>
      </w:r>
      <w:r w:rsidRPr="00CB79BF">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А.К. </w:t>
      </w:r>
      <w:r w:rsidRPr="00CB79BF">
        <w:rPr>
          <w:rFonts w:ascii="Times New Roman" w:eastAsia="Times New Roman" w:hAnsi="Times New Roman" w:cs="Times New Roman"/>
          <w:b/>
          <w:sz w:val="24"/>
          <w:szCs w:val="24"/>
          <w:lang w:val="kk-KZ"/>
        </w:rPr>
        <w:t xml:space="preserve">Сыздықова </w:t>
      </w:r>
    </w:p>
    <w:p w:rsidR="00CB79BF" w:rsidRPr="00261831" w:rsidRDefault="00CB79BF" w:rsidP="00CB79BF">
      <w:pPr>
        <w:spacing w:after="0" w:line="240" w:lineRule="auto"/>
        <w:contextualSpacing/>
        <w:jc w:val="center"/>
        <w:rPr>
          <w:rFonts w:ascii="Times New Roman" w:eastAsia="Times New Roman" w:hAnsi="Times New Roman" w:cs="Times New Roman"/>
          <w:b/>
          <w:sz w:val="24"/>
          <w:szCs w:val="24"/>
          <w:lang w:val="kk-KZ"/>
        </w:rPr>
      </w:pP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Мемлекеттік сатып алу жөніндегі менеджері </w:t>
      </w:r>
      <w:r w:rsidRPr="00261831">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Pr="00261831">
        <w:rPr>
          <w:rFonts w:ascii="Times New Roman" w:eastAsia="Times New Roman" w:hAnsi="Times New Roman" w:cs="Times New Roman"/>
          <w:b/>
          <w:sz w:val="24"/>
          <w:szCs w:val="24"/>
          <w:lang w:val="kk-KZ"/>
        </w:rPr>
        <w:t>А.В.</w:t>
      </w:r>
      <w:r>
        <w:rPr>
          <w:rFonts w:ascii="Times New Roman" w:eastAsia="Times New Roman" w:hAnsi="Times New Roman" w:cs="Times New Roman"/>
          <w:b/>
          <w:sz w:val="24"/>
          <w:szCs w:val="24"/>
          <w:lang w:val="kk-KZ"/>
        </w:rPr>
        <w:t xml:space="preserve"> </w:t>
      </w:r>
      <w:r w:rsidRPr="00261831">
        <w:rPr>
          <w:rFonts w:ascii="Times New Roman" w:eastAsia="Times New Roman" w:hAnsi="Times New Roman" w:cs="Times New Roman"/>
          <w:b/>
          <w:sz w:val="24"/>
          <w:szCs w:val="24"/>
          <w:lang w:val="kk-KZ"/>
        </w:rPr>
        <w:t xml:space="preserve">Смагулова </w:t>
      </w: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pStyle w:val="af"/>
        <w:rPr>
          <w:rFonts w:ascii="Times New Roman" w:hAnsi="Times New Roman" w:cs="Times New Roman"/>
          <w:b/>
          <w:color w:val="000000" w:themeColor="text1"/>
          <w:sz w:val="25"/>
          <w:szCs w:val="25"/>
          <w:u w:val="single"/>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Pr="006C0053" w:rsidRDefault="00CB79BF"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E358A5" w:rsidRDefault="00E358A5"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sectPr w:rsidR="0023450D" w:rsidSect="001D5CBE">
      <w:pgSz w:w="11906" w:h="16838"/>
      <w:pgMar w:top="426" w:right="566"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5E0" w:rsidRDefault="000E65E0" w:rsidP="00094E6B">
      <w:pPr>
        <w:spacing w:after="0" w:line="240" w:lineRule="auto"/>
      </w:pPr>
      <w:r>
        <w:separator/>
      </w:r>
    </w:p>
  </w:endnote>
  <w:endnote w:type="continuationSeparator" w:id="0">
    <w:p w:rsidR="000E65E0" w:rsidRDefault="000E65E0"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5E0" w:rsidRDefault="000E65E0" w:rsidP="00094E6B">
      <w:pPr>
        <w:spacing w:after="0" w:line="240" w:lineRule="auto"/>
      </w:pPr>
      <w:r>
        <w:separator/>
      </w:r>
    </w:p>
  </w:footnote>
  <w:footnote w:type="continuationSeparator" w:id="0">
    <w:p w:rsidR="000E65E0" w:rsidRDefault="000E65E0"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202B4"/>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5">
    <w:nsid w:val="18617281"/>
    <w:multiLevelType w:val="hybridMultilevel"/>
    <w:tmpl w:val="0040D1A6"/>
    <w:lvl w:ilvl="0" w:tplc="4552C56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055782"/>
    <w:multiLevelType w:val="hybridMultilevel"/>
    <w:tmpl w:val="3E3046E2"/>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721439"/>
    <w:multiLevelType w:val="hybridMultilevel"/>
    <w:tmpl w:val="2A9E33F4"/>
    <w:lvl w:ilvl="0" w:tplc="F0C8B7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10">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5">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8">
    <w:nsid w:val="510C10F2"/>
    <w:multiLevelType w:val="hybridMultilevel"/>
    <w:tmpl w:val="51164EA2"/>
    <w:lvl w:ilvl="0" w:tplc="09962A4E">
      <w:start w:val="1"/>
      <w:numFmt w:val="decimal"/>
      <w:lvlText w:val="%1."/>
      <w:lvlJc w:val="left"/>
      <w:pPr>
        <w:ind w:left="-54" w:hanging="360"/>
      </w:pPr>
      <w:rPr>
        <w:i w:val="0"/>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9">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2D3AC2"/>
    <w:multiLevelType w:val="hybridMultilevel"/>
    <w:tmpl w:val="3E78E5B8"/>
    <w:lvl w:ilvl="0" w:tplc="3DB6FEE8">
      <w:start w:val="1"/>
      <w:numFmt w:val="decimal"/>
      <w:lvlText w:val="%1."/>
      <w:lvlJc w:val="left"/>
      <w:pPr>
        <w:ind w:left="720" w:hanging="360"/>
      </w:pPr>
      <w:rPr>
        <w:rFonts w:hint="default"/>
        <w:b/>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AC040C"/>
    <w:multiLevelType w:val="hybridMultilevel"/>
    <w:tmpl w:val="70583B62"/>
    <w:lvl w:ilvl="0" w:tplc="E2DC9B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2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C447EF"/>
    <w:multiLevelType w:val="hybridMultilevel"/>
    <w:tmpl w:val="E03A9384"/>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9"/>
  </w:num>
  <w:num w:numId="3">
    <w:abstractNumId w:val="24"/>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23"/>
  </w:num>
  <w:num w:numId="9">
    <w:abstractNumId w:val="19"/>
  </w:num>
  <w:num w:numId="10">
    <w:abstractNumId w:val="20"/>
  </w:num>
  <w:num w:numId="11">
    <w:abstractNumId w:val="26"/>
  </w:num>
  <w:num w:numId="12">
    <w:abstractNumId w:val="10"/>
  </w:num>
  <w:num w:numId="13">
    <w:abstractNumId w:val="14"/>
  </w:num>
  <w:num w:numId="14">
    <w:abstractNumId w:val="12"/>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1"/>
  </w:num>
  <w:num w:numId="19">
    <w:abstractNumId w:val="16"/>
  </w:num>
  <w:num w:numId="20">
    <w:abstractNumId w:val="7"/>
  </w:num>
  <w:num w:numId="21">
    <w:abstractNumId w:val="0"/>
  </w:num>
  <w:num w:numId="22">
    <w:abstractNumId w:val="21"/>
  </w:num>
  <w:num w:numId="23">
    <w:abstractNumId w:val="18"/>
  </w:num>
  <w:num w:numId="24">
    <w:abstractNumId w:val="6"/>
  </w:num>
  <w:num w:numId="25">
    <w:abstractNumId w:val="25"/>
  </w:num>
  <w:num w:numId="26">
    <w:abstractNumId w:val="22"/>
  </w:num>
  <w:num w:numId="27">
    <w:abstractNumId w:val="8"/>
  </w:num>
  <w:num w:numId="28">
    <w:abstractNumId w:val="5"/>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14836"/>
    <w:rsid w:val="0002209A"/>
    <w:rsid w:val="000222B0"/>
    <w:rsid w:val="0003053F"/>
    <w:rsid w:val="000310BE"/>
    <w:rsid w:val="00033569"/>
    <w:rsid w:val="00037B2A"/>
    <w:rsid w:val="00052799"/>
    <w:rsid w:val="00057651"/>
    <w:rsid w:val="000632CA"/>
    <w:rsid w:val="00063858"/>
    <w:rsid w:val="00063A03"/>
    <w:rsid w:val="00066A75"/>
    <w:rsid w:val="00067A79"/>
    <w:rsid w:val="000730DC"/>
    <w:rsid w:val="0008112F"/>
    <w:rsid w:val="00081A4D"/>
    <w:rsid w:val="000834C6"/>
    <w:rsid w:val="0009070A"/>
    <w:rsid w:val="00094E6B"/>
    <w:rsid w:val="00096AC6"/>
    <w:rsid w:val="000A6469"/>
    <w:rsid w:val="000B0FE4"/>
    <w:rsid w:val="000C3079"/>
    <w:rsid w:val="000C3B00"/>
    <w:rsid w:val="000C4F91"/>
    <w:rsid w:val="000C4FBB"/>
    <w:rsid w:val="000C5672"/>
    <w:rsid w:val="000C5F73"/>
    <w:rsid w:val="000C7534"/>
    <w:rsid w:val="000D73DF"/>
    <w:rsid w:val="000D75E3"/>
    <w:rsid w:val="000E1E90"/>
    <w:rsid w:val="000E65E0"/>
    <w:rsid w:val="000E664C"/>
    <w:rsid w:val="000F3466"/>
    <w:rsid w:val="000F679C"/>
    <w:rsid w:val="000F6B97"/>
    <w:rsid w:val="001001FF"/>
    <w:rsid w:val="001032DA"/>
    <w:rsid w:val="00107713"/>
    <w:rsid w:val="00110512"/>
    <w:rsid w:val="00110B78"/>
    <w:rsid w:val="00113DA7"/>
    <w:rsid w:val="00113DDD"/>
    <w:rsid w:val="00117776"/>
    <w:rsid w:val="00124905"/>
    <w:rsid w:val="001305D9"/>
    <w:rsid w:val="001310DC"/>
    <w:rsid w:val="00160CE3"/>
    <w:rsid w:val="00164566"/>
    <w:rsid w:val="00170A19"/>
    <w:rsid w:val="00172732"/>
    <w:rsid w:val="00173988"/>
    <w:rsid w:val="00173AD9"/>
    <w:rsid w:val="00182C70"/>
    <w:rsid w:val="00183B3A"/>
    <w:rsid w:val="00190DD8"/>
    <w:rsid w:val="001A09FB"/>
    <w:rsid w:val="001A2FFD"/>
    <w:rsid w:val="001A5964"/>
    <w:rsid w:val="001B3AA7"/>
    <w:rsid w:val="001C16AD"/>
    <w:rsid w:val="001D041A"/>
    <w:rsid w:val="001D23F8"/>
    <w:rsid w:val="001D5CBE"/>
    <w:rsid w:val="001D5D06"/>
    <w:rsid w:val="001D6662"/>
    <w:rsid w:val="001E0FD7"/>
    <w:rsid w:val="001E23E1"/>
    <w:rsid w:val="001E4F75"/>
    <w:rsid w:val="001E7427"/>
    <w:rsid w:val="001F5FDF"/>
    <w:rsid w:val="00217A31"/>
    <w:rsid w:val="00222F73"/>
    <w:rsid w:val="00223601"/>
    <w:rsid w:val="00225B81"/>
    <w:rsid w:val="0023450D"/>
    <w:rsid w:val="00237581"/>
    <w:rsid w:val="00237F59"/>
    <w:rsid w:val="0024640B"/>
    <w:rsid w:val="00247820"/>
    <w:rsid w:val="00253C30"/>
    <w:rsid w:val="00256524"/>
    <w:rsid w:val="00262EA4"/>
    <w:rsid w:val="00264CFC"/>
    <w:rsid w:val="00270966"/>
    <w:rsid w:val="00271344"/>
    <w:rsid w:val="002808F7"/>
    <w:rsid w:val="00281049"/>
    <w:rsid w:val="00282BF2"/>
    <w:rsid w:val="00282DE8"/>
    <w:rsid w:val="002903B3"/>
    <w:rsid w:val="00291642"/>
    <w:rsid w:val="00292276"/>
    <w:rsid w:val="002940C5"/>
    <w:rsid w:val="002964F1"/>
    <w:rsid w:val="00297C2A"/>
    <w:rsid w:val="002A4168"/>
    <w:rsid w:val="002A47FD"/>
    <w:rsid w:val="002A5828"/>
    <w:rsid w:val="002A58F1"/>
    <w:rsid w:val="002B1288"/>
    <w:rsid w:val="002B5521"/>
    <w:rsid w:val="002B5F7E"/>
    <w:rsid w:val="002B655C"/>
    <w:rsid w:val="002B7146"/>
    <w:rsid w:val="002C13CC"/>
    <w:rsid w:val="002E1A52"/>
    <w:rsid w:val="002E1D3E"/>
    <w:rsid w:val="002E5753"/>
    <w:rsid w:val="002F3EC7"/>
    <w:rsid w:val="002F3FB8"/>
    <w:rsid w:val="0030049A"/>
    <w:rsid w:val="00303CC0"/>
    <w:rsid w:val="003050E0"/>
    <w:rsid w:val="003122DB"/>
    <w:rsid w:val="00312A1E"/>
    <w:rsid w:val="003144B2"/>
    <w:rsid w:val="00314B7E"/>
    <w:rsid w:val="00315271"/>
    <w:rsid w:val="003177D7"/>
    <w:rsid w:val="00323600"/>
    <w:rsid w:val="0032607F"/>
    <w:rsid w:val="0033320E"/>
    <w:rsid w:val="00346291"/>
    <w:rsid w:val="003546D2"/>
    <w:rsid w:val="003573B8"/>
    <w:rsid w:val="00362826"/>
    <w:rsid w:val="00373240"/>
    <w:rsid w:val="0037596F"/>
    <w:rsid w:val="00377AB4"/>
    <w:rsid w:val="00381F2C"/>
    <w:rsid w:val="00386995"/>
    <w:rsid w:val="003876BA"/>
    <w:rsid w:val="00387904"/>
    <w:rsid w:val="00390042"/>
    <w:rsid w:val="00391DEE"/>
    <w:rsid w:val="00393108"/>
    <w:rsid w:val="003A2D42"/>
    <w:rsid w:val="003A6551"/>
    <w:rsid w:val="003B0951"/>
    <w:rsid w:val="003B3558"/>
    <w:rsid w:val="003B5126"/>
    <w:rsid w:val="003B6467"/>
    <w:rsid w:val="003B6F76"/>
    <w:rsid w:val="003B74D1"/>
    <w:rsid w:val="003C02E5"/>
    <w:rsid w:val="003C0581"/>
    <w:rsid w:val="003C3900"/>
    <w:rsid w:val="003C713E"/>
    <w:rsid w:val="003D3C7A"/>
    <w:rsid w:val="003D65E0"/>
    <w:rsid w:val="003D7BAA"/>
    <w:rsid w:val="003E1154"/>
    <w:rsid w:val="003E55BA"/>
    <w:rsid w:val="003E68F9"/>
    <w:rsid w:val="003E6988"/>
    <w:rsid w:val="003F12D9"/>
    <w:rsid w:val="003F44B5"/>
    <w:rsid w:val="003F4C4D"/>
    <w:rsid w:val="003F6079"/>
    <w:rsid w:val="0040004F"/>
    <w:rsid w:val="0040248E"/>
    <w:rsid w:val="00403B89"/>
    <w:rsid w:val="00404BC1"/>
    <w:rsid w:val="00405376"/>
    <w:rsid w:val="00405377"/>
    <w:rsid w:val="00413B49"/>
    <w:rsid w:val="00413D28"/>
    <w:rsid w:val="0041643C"/>
    <w:rsid w:val="00416598"/>
    <w:rsid w:val="004167B5"/>
    <w:rsid w:val="00416BA5"/>
    <w:rsid w:val="00420DFD"/>
    <w:rsid w:val="00423C18"/>
    <w:rsid w:val="004244E4"/>
    <w:rsid w:val="0042596C"/>
    <w:rsid w:val="0042646D"/>
    <w:rsid w:val="004264D0"/>
    <w:rsid w:val="0042714A"/>
    <w:rsid w:val="00427AC5"/>
    <w:rsid w:val="004338F1"/>
    <w:rsid w:val="0044459E"/>
    <w:rsid w:val="0045235B"/>
    <w:rsid w:val="004526C6"/>
    <w:rsid w:val="00454764"/>
    <w:rsid w:val="0046727E"/>
    <w:rsid w:val="00473835"/>
    <w:rsid w:val="004757E6"/>
    <w:rsid w:val="00480BF8"/>
    <w:rsid w:val="00487AA8"/>
    <w:rsid w:val="00491C34"/>
    <w:rsid w:val="00492227"/>
    <w:rsid w:val="00492C0C"/>
    <w:rsid w:val="004A1EBA"/>
    <w:rsid w:val="004A2D1D"/>
    <w:rsid w:val="004B114E"/>
    <w:rsid w:val="004B1C86"/>
    <w:rsid w:val="004B6A0F"/>
    <w:rsid w:val="004C2516"/>
    <w:rsid w:val="004C3DE9"/>
    <w:rsid w:val="004D0E00"/>
    <w:rsid w:val="004E5BCD"/>
    <w:rsid w:val="004F1142"/>
    <w:rsid w:val="004F1E15"/>
    <w:rsid w:val="004F292C"/>
    <w:rsid w:val="004F2D76"/>
    <w:rsid w:val="004F3981"/>
    <w:rsid w:val="004F5C8D"/>
    <w:rsid w:val="00501C14"/>
    <w:rsid w:val="00504F93"/>
    <w:rsid w:val="005108E4"/>
    <w:rsid w:val="00511FED"/>
    <w:rsid w:val="005130A8"/>
    <w:rsid w:val="00513271"/>
    <w:rsid w:val="00514AF6"/>
    <w:rsid w:val="005259DA"/>
    <w:rsid w:val="0053184E"/>
    <w:rsid w:val="00533996"/>
    <w:rsid w:val="00535758"/>
    <w:rsid w:val="00540790"/>
    <w:rsid w:val="00540C34"/>
    <w:rsid w:val="00542A08"/>
    <w:rsid w:val="005626C6"/>
    <w:rsid w:val="00563C54"/>
    <w:rsid w:val="00575972"/>
    <w:rsid w:val="00576423"/>
    <w:rsid w:val="00577552"/>
    <w:rsid w:val="00580130"/>
    <w:rsid w:val="005801FD"/>
    <w:rsid w:val="005860D2"/>
    <w:rsid w:val="005864AF"/>
    <w:rsid w:val="005905BD"/>
    <w:rsid w:val="0059399D"/>
    <w:rsid w:val="005A47C0"/>
    <w:rsid w:val="005B1ABA"/>
    <w:rsid w:val="005B32B2"/>
    <w:rsid w:val="005B632B"/>
    <w:rsid w:val="005B7595"/>
    <w:rsid w:val="005C1FBC"/>
    <w:rsid w:val="005C3AB2"/>
    <w:rsid w:val="005C6B5E"/>
    <w:rsid w:val="005D0EB4"/>
    <w:rsid w:val="005D2752"/>
    <w:rsid w:val="005D7D94"/>
    <w:rsid w:val="005E16BD"/>
    <w:rsid w:val="005E3314"/>
    <w:rsid w:val="005E40D9"/>
    <w:rsid w:val="005E777C"/>
    <w:rsid w:val="005F7D3C"/>
    <w:rsid w:val="006013CB"/>
    <w:rsid w:val="00601A9B"/>
    <w:rsid w:val="006040D8"/>
    <w:rsid w:val="006114D3"/>
    <w:rsid w:val="0061330B"/>
    <w:rsid w:val="0062293B"/>
    <w:rsid w:val="00624DD5"/>
    <w:rsid w:val="00626337"/>
    <w:rsid w:val="00626E80"/>
    <w:rsid w:val="00631EDE"/>
    <w:rsid w:val="00635138"/>
    <w:rsid w:val="00637277"/>
    <w:rsid w:val="00637C34"/>
    <w:rsid w:val="00641037"/>
    <w:rsid w:val="00642A0C"/>
    <w:rsid w:val="00642DC2"/>
    <w:rsid w:val="006535FF"/>
    <w:rsid w:val="0065457C"/>
    <w:rsid w:val="00655192"/>
    <w:rsid w:val="006602EE"/>
    <w:rsid w:val="0066290A"/>
    <w:rsid w:val="00664D05"/>
    <w:rsid w:val="0066677A"/>
    <w:rsid w:val="00676293"/>
    <w:rsid w:val="006772FC"/>
    <w:rsid w:val="0067790B"/>
    <w:rsid w:val="006827A4"/>
    <w:rsid w:val="0068643A"/>
    <w:rsid w:val="006879CA"/>
    <w:rsid w:val="00687CF6"/>
    <w:rsid w:val="00691167"/>
    <w:rsid w:val="0069367A"/>
    <w:rsid w:val="0069401B"/>
    <w:rsid w:val="0069494E"/>
    <w:rsid w:val="006B0B13"/>
    <w:rsid w:val="006B1E5D"/>
    <w:rsid w:val="006B4AB3"/>
    <w:rsid w:val="006B6B74"/>
    <w:rsid w:val="006C0053"/>
    <w:rsid w:val="006C4DD8"/>
    <w:rsid w:val="006C4F60"/>
    <w:rsid w:val="006C56A2"/>
    <w:rsid w:val="006C7F79"/>
    <w:rsid w:val="006E0FB1"/>
    <w:rsid w:val="006E4B6B"/>
    <w:rsid w:val="006E7A73"/>
    <w:rsid w:val="00702ACD"/>
    <w:rsid w:val="00703730"/>
    <w:rsid w:val="00704C60"/>
    <w:rsid w:val="00711B71"/>
    <w:rsid w:val="007120BD"/>
    <w:rsid w:val="00713D3D"/>
    <w:rsid w:val="007217B0"/>
    <w:rsid w:val="007228CC"/>
    <w:rsid w:val="00730AC4"/>
    <w:rsid w:val="0073184E"/>
    <w:rsid w:val="00731C2F"/>
    <w:rsid w:val="007335E2"/>
    <w:rsid w:val="0073607F"/>
    <w:rsid w:val="007444D1"/>
    <w:rsid w:val="00744A83"/>
    <w:rsid w:val="00744E6A"/>
    <w:rsid w:val="00745CC3"/>
    <w:rsid w:val="007515BC"/>
    <w:rsid w:val="0077056F"/>
    <w:rsid w:val="00777D07"/>
    <w:rsid w:val="00780FEB"/>
    <w:rsid w:val="00783763"/>
    <w:rsid w:val="00785298"/>
    <w:rsid w:val="00787560"/>
    <w:rsid w:val="007876A4"/>
    <w:rsid w:val="00791737"/>
    <w:rsid w:val="00791B21"/>
    <w:rsid w:val="007961E2"/>
    <w:rsid w:val="0079674E"/>
    <w:rsid w:val="00797CD9"/>
    <w:rsid w:val="007A3FE3"/>
    <w:rsid w:val="007A4651"/>
    <w:rsid w:val="007B1F1B"/>
    <w:rsid w:val="007C118A"/>
    <w:rsid w:val="007C158B"/>
    <w:rsid w:val="007C160F"/>
    <w:rsid w:val="007C2B76"/>
    <w:rsid w:val="007D74A8"/>
    <w:rsid w:val="007E5B4D"/>
    <w:rsid w:val="007F0C36"/>
    <w:rsid w:val="007F5084"/>
    <w:rsid w:val="007F69AE"/>
    <w:rsid w:val="00800285"/>
    <w:rsid w:val="00806EAD"/>
    <w:rsid w:val="00813903"/>
    <w:rsid w:val="008139C7"/>
    <w:rsid w:val="00813AEE"/>
    <w:rsid w:val="00814239"/>
    <w:rsid w:val="00820A95"/>
    <w:rsid w:val="0082256E"/>
    <w:rsid w:val="00822AD0"/>
    <w:rsid w:val="008238ED"/>
    <w:rsid w:val="0083109C"/>
    <w:rsid w:val="00833EB6"/>
    <w:rsid w:val="008341FC"/>
    <w:rsid w:val="00853B6C"/>
    <w:rsid w:val="00856944"/>
    <w:rsid w:val="00860278"/>
    <w:rsid w:val="00861FD1"/>
    <w:rsid w:val="00862E55"/>
    <w:rsid w:val="00863685"/>
    <w:rsid w:val="00867F83"/>
    <w:rsid w:val="008705FF"/>
    <w:rsid w:val="00871DE4"/>
    <w:rsid w:val="00874185"/>
    <w:rsid w:val="008760CB"/>
    <w:rsid w:val="008771B9"/>
    <w:rsid w:val="008817C4"/>
    <w:rsid w:val="00885AF8"/>
    <w:rsid w:val="008941DE"/>
    <w:rsid w:val="00895AE9"/>
    <w:rsid w:val="00897021"/>
    <w:rsid w:val="008B5B54"/>
    <w:rsid w:val="008B7E10"/>
    <w:rsid w:val="008C4EC9"/>
    <w:rsid w:val="008D0C2E"/>
    <w:rsid w:val="008D3F89"/>
    <w:rsid w:val="008E3FBE"/>
    <w:rsid w:val="008E7A7C"/>
    <w:rsid w:val="008F29A6"/>
    <w:rsid w:val="008F7656"/>
    <w:rsid w:val="009004A6"/>
    <w:rsid w:val="00904B4F"/>
    <w:rsid w:val="00906749"/>
    <w:rsid w:val="00912127"/>
    <w:rsid w:val="009136E0"/>
    <w:rsid w:val="00914C5C"/>
    <w:rsid w:val="00914D33"/>
    <w:rsid w:val="00914F7F"/>
    <w:rsid w:val="00914FF2"/>
    <w:rsid w:val="0091669F"/>
    <w:rsid w:val="00920DD1"/>
    <w:rsid w:val="009246E1"/>
    <w:rsid w:val="00925BFE"/>
    <w:rsid w:val="0093416D"/>
    <w:rsid w:val="00942838"/>
    <w:rsid w:val="00954A0A"/>
    <w:rsid w:val="009554B3"/>
    <w:rsid w:val="00960E26"/>
    <w:rsid w:val="009652F5"/>
    <w:rsid w:val="00965EC8"/>
    <w:rsid w:val="009679BB"/>
    <w:rsid w:val="009753F6"/>
    <w:rsid w:val="009765E6"/>
    <w:rsid w:val="00982837"/>
    <w:rsid w:val="00986E55"/>
    <w:rsid w:val="00995C2B"/>
    <w:rsid w:val="00997797"/>
    <w:rsid w:val="009A0C83"/>
    <w:rsid w:val="009A6564"/>
    <w:rsid w:val="009A6857"/>
    <w:rsid w:val="009B0DC1"/>
    <w:rsid w:val="009B4FFA"/>
    <w:rsid w:val="009B794E"/>
    <w:rsid w:val="009C17E7"/>
    <w:rsid w:val="009C1F5D"/>
    <w:rsid w:val="009C43A1"/>
    <w:rsid w:val="009C6BEE"/>
    <w:rsid w:val="009C78AA"/>
    <w:rsid w:val="009D57AC"/>
    <w:rsid w:val="009D6125"/>
    <w:rsid w:val="009D70DC"/>
    <w:rsid w:val="009E1C33"/>
    <w:rsid w:val="009E3902"/>
    <w:rsid w:val="009E6DCB"/>
    <w:rsid w:val="009F06BE"/>
    <w:rsid w:val="00A060D4"/>
    <w:rsid w:val="00A1021E"/>
    <w:rsid w:val="00A10478"/>
    <w:rsid w:val="00A13F21"/>
    <w:rsid w:val="00A17510"/>
    <w:rsid w:val="00A24E69"/>
    <w:rsid w:val="00A3659C"/>
    <w:rsid w:val="00A3677E"/>
    <w:rsid w:val="00A40F78"/>
    <w:rsid w:val="00A42306"/>
    <w:rsid w:val="00A42F33"/>
    <w:rsid w:val="00A4431A"/>
    <w:rsid w:val="00A47AF6"/>
    <w:rsid w:val="00A47F0D"/>
    <w:rsid w:val="00A5085C"/>
    <w:rsid w:val="00A56DBD"/>
    <w:rsid w:val="00A56DF6"/>
    <w:rsid w:val="00A577C4"/>
    <w:rsid w:val="00A64BE4"/>
    <w:rsid w:val="00A65B16"/>
    <w:rsid w:val="00A70E71"/>
    <w:rsid w:val="00A7127B"/>
    <w:rsid w:val="00A75183"/>
    <w:rsid w:val="00A77147"/>
    <w:rsid w:val="00A83794"/>
    <w:rsid w:val="00A84DD8"/>
    <w:rsid w:val="00A8686C"/>
    <w:rsid w:val="00A87F2A"/>
    <w:rsid w:val="00A91C27"/>
    <w:rsid w:val="00AA016E"/>
    <w:rsid w:val="00AA2559"/>
    <w:rsid w:val="00AA311A"/>
    <w:rsid w:val="00AA4991"/>
    <w:rsid w:val="00AB54F7"/>
    <w:rsid w:val="00AB7C66"/>
    <w:rsid w:val="00AC0D79"/>
    <w:rsid w:val="00AC11F8"/>
    <w:rsid w:val="00AC21F6"/>
    <w:rsid w:val="00AC4771"/>
    <w:rsid w:val="00AC7AE1"/>
    <w:rsid w:val="00AF6969"/>
    <w:rsid w:val="00B02D8B"/>
    <w:rsid w:val="00B03739"/>
    <w:rsid w:val="00B0376A"/>
    <w:rsid w:val="00B05CFC"/>
    <w:rsid w:val="00B05EF4"/>
    <w:rsid w:val="00B0662B"/>
    <w:rsid w:val="00B12537"/>
    <w:rsid w:val="00B12EDF"/>
    <w:rsid w:val="00B13D8E"/>
    <w:rsid w:val="00B25532"/>
    <w:rsid w:val="00B27C8E"/>
    <w:rsid w:val="00B31EF1"/>
    <w:rsid w:val="00B340AF"/>
    <w:rsid w:val="00B3483D"/>
    <w:rsid w:val="00B377D6"/>
    <w:rsid w:val="00B43317"/>
    <w:rsid w:val="00B5098E"/>
    <w:rsid w:val="00B55AD1"/>
    <w:rsid w:val="00B56810"/>
    <w:rsid w:val="00B606E8"/>
    <w:rsid w:val="00B610AB"/>
    <w:rsid w:val="00B638A7"/>
    <w:rsid w:val="00B64045"/>
    <w:rsid w:val="00B65416"/>
    <w:rsid w:val="00B6624B"/>
    <w:rsid w:val="00B7183F"/>
    <w:rsid w:val="00B764D9"/>
    <w:rsid w:val="00B81133"/>
    <w:rsid w:val="00B81DFC"/>
    <w:rsid w:val="00B855BF"/>
    <w:rsid w:val="00B905D3"/>
    <w:rsid w:val="00B9061A"/>
    <w:rsid w:val="00B93E63"/>
    <w:rsid w:val="00B970B4"/>
    <w:rsid w:val="00BA20F7"/>
    <w:rsid w:val="00BB19D7"/>
    <w:rsid w:val="00BB5183"/>
    <w:rsid w:val="00BB7861"/>
    <w:rsid w:val="00BC0588"/>
    <w:rsid w:val="00BC547B"/>
    <w:rsid w:val="00BC7F55"/>
    <w:rsid w:val="00BD6BF9"/>
    <w:rsid w:val="00BE245A"/>
    <w:rsid w:val="00BE46EE"/>
    <w:rsid w:val="00BF40F8"/>
    <w:rsid w:val="00BF4240"/>
    <w:rsid w:val="00BF5B69"/>
    <w:rsid w:val="00C00796"/>
    <w:rsid w:val="00C02818"/>
    <w:rsid w:val="00C150AD"/>
    <w:rsid w:val="00C202BC"/>
    <w:rsid w:val="00C22859"/>
    <w:rsid w:val="00C253DD"/>
    <w:rsid w:val="00C26851"/>
    <w:rsid w:val="00C3300C"/>
    <w:rsid w:val="00C4141D"/>
    <w:rsid w:val="00C44D8B"/>
    <w:rsid w:val="00C4648A"/>
    <w:rsid w:val="00C47291"/>
    <w:rsid w:val="00C50FB2"/>
    <w:rsid w:val="00C51135"/>
    <w:rsid w:val="00C57A4B"/>
    <w:rsid w:val="00C6242E"/>
    <w:rsid w:val="00C62CE9"/>
    <w:rsid w:val="00C63944"/>
    <w:rsid w:val="00C63B3C"/>
    <w:rsid w:val="00C65FB6"/>
    <w:rsid w:val="00C66771"/>
    <w:rsid w:val="00C7413D"/>
    <w:rsid w:val="00C75E73"/>
    <w:rsid w:val="00C9517D"/>
    <w:rsid w:val="00C973FB"/>
    <w:rsid w:val="00CA0230"/>
    <w:rsid w:val="00CA2C54"/>
    <w:rsid w:val="00CA343D"/>
    <w:rsid w:val="00CA3DBF"/>
    <w:rsid w:val="00CA5303"/>
    <w:rsid w:val="00CA711C"/>
    <w:rsid w:val="00CB1594"/>
    <w:rsid w:val="00CB5237"/>
    <w:rsid w:val="00CB79BF"/>
    <w:rsid w:val="00CC0758"/>
    <w:rsid w:val="00CC215C"/>
    <w:rsid w:val="00CC325D"/>
    <w:rsid w:val="00CC52EF"/>
    <w:rsid w:val="00CD250E"/>
    <w:rsid w:val="00CD39CE"/>
    <w:rsid w:val="00CD450E"/>
    <w:rsid w:val="00CD747C"/>
    <w:rsid w:val="00CE2E39"/>
    <w:rsid w:val="00CE4AF2"/>
    <w:rsid w:val="00CF0BD8"/>
    <w:rsid w:val="00CF6665"/>
    <w:rsid w:val="00D0095E"/>
    <w:rsid w:val="00D0169E"/>
    <w:rsid w:val="00D056BB"/>
    <w:rsid w:val="00D07EB0"/>
    <w:rsid w:val="00D13CAB"/>
    <w:rsid w:val="00D14497"/>
    <w:rsid w:val="00D1522F"/>
    <w:rsid w:val="00D20850"/>
    <w:rsid w:val="00D22BE5"/>
    <w:rsid w:val="00D234D6"/>
    <w:rsid w:val="00D23CC3"/>
    <w:rsid w:val="00D27439"/>
    <w:rsid w:val="00D3015F"/>
    <w:rsid w:val="00D30A44"/>
    <w:rsid w:val="00D40300"/>
    <w:rsid w:val="00D41FE7"/>
    <w:rsid w:val="00D45DA7"/>
    <w:rsid w:val="00D4609D"/>
    <w:rsid w:val="00D5341F"/>
    <w:rsid w:val="00D552F3"/>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A48E7"/>
    <w:rsid w:val="00DB028F"/>
    <w:rsid w:val="00DB36B7"/>
    <w:rsid w:val="00DB79E9"/>
    <w:rsid w:val="00DC2DFE"/>
    <w:rsid w:val="00DD0411"/>
    <w:rsid w:val="00DD1934"/>
    <w:rsid w:val="00DD1DA6"/>
    <w:rsid w:val="00DD4443"/>
    <w:rsid w:val="00DE2FB8"/>
    <w:rsid w:val="00DF0EC1"/>
    <w:rsid w:val="00DF628E"/>
    <w:rsid w:val="00E0526F"/>
    <w:rsid w:val="00E0534C"/>
    <w:rsid w:val="00E10005"/>
    <w:rsid w:val="00E15094"/>
    <w:rsid w:val="00E164A8"/>
    <w:rsid w:val="00E214EE"/>
    <w:rsid w:val="00E23FC9"/>
    <w:rsid w:val="00E32106"/>
    <w:rsid w:val="00E351C9"/>
    <w:rsid w:val="00E35852"/>
    <w:rsid w:val="00E3587D"/>
    <w:rsid w:val="00E358A5"/>
    <w:rsid w:val="00E477E7"/>
    <w:rsid w:val="00E52535"/>
    <w:rsid w:val="00E55258"/>
    <w:rsid w:val="00E6005D"/>
    <w:rsid w:val="00E60864"/>
    <w:rsid w:val="00E61828"/>
    <w:rsid w:val="00E65682"/>
    <w:rsid w:val="00E67BC4"/>
    <w:rsid w:val="00E723F6"/>
    <w:rsid w:val="00E725B2"/>
    <w:rsid w:val="00E737FA"/>
    <w:rsid w:val="00E746BC"/>
    <w:rsid w:val="00E74725"/>
    <w:rsid w:val="00E77E43"/>
    <w:rsid w:val="00E85A61"/>
    <w:rsid w:val="00E86AD9"/>
    <w:rsid w:val="00E86CC3"/>
    <w:rsid w:val="00E86D79"/>
    <w:rsid w:val="00E97BF0"/>
    <w:rsid w:val="00EB054B"/>
    <w:rsid w:val="00EC00EF"/>
    <w:rsid w:val="00EC6A24"/>
    <w:rsid w:val="00EC6F03"/>
    <w:rsid w:val="00ED29F6"/>
    <w:rsid w:val="00ED3A40"/>
    <w:rsid w:val="00ED6008"/>
    <w:rsid w:val="00EE0FBC"/>
    <w:rsid w:val="00EE3693"/>
    <w:rsid w:val="00EE3FC3"/>
    <w:rsid w:val="00EE42BE"/>
    <w:rsid w:val="00EE583F"/>
    <w:rsid w:val="00EF3586"/>
    <w:rsid w:val="00EF408D"/>
    <w:rsid w:val="00F01389"/>
    <w:rsid w:val="00F033C3"/>
    <w:rsid w:val="00F03DD1"/>
    <w:rsid w:val="00F04865"/>
    <w:rsid w:val="00F10240"/>
    <w:rsid w:val="00F13C77"/>
    <w:rsid w:val="00F224D6"/>
    <w:rsid w:val="00F22895"/>
    <w:rsid w:val="00F24660"/>
    <w:rsid w:val="00F261D6"/>
    <w:rsid w:val="00F26633"/>
    <w:rsid w:val="00F35D6F"/>
    <w:rsid w:val="00F366E5"/>
    <w:rsid w:val="00F375C7"/>
    <w:rsid w:val="00F43601"/>
    <w:rsid w:val="00F50341"/>
    <w:rsid w:val="00F52552"/>
    <w:rsid w:val="00F7745D"/>
    <w:rsid w:val="00F7752A"/>
    <w:rsid w:val="00F8594A"/>
    <w:rsid w:val="00F86D88"/>
    <w:rsid w:val="00F91521"/>
    <w:rsid w:val="00F94085"/>
    <w:rsid w:val="00F94924"/>
    <w:rsid w:val="00FA1604"/>
    <w:rsid w:val="00FA7219"/>
    <w:rsid w:val="00FB57F8"/>
    <w:rsid w:val="00FB5BD4"/>
    <w:rsid w:val="00FB673D"/>
    <w:rsid w:val="00FC55FB"/>
    <w:rsid w:val="00FD0616"/>
    <w:rsid w:val="00FD1056"/>
    <w:rsid w:val="00FD22AF"/>
    <w:rsid w:val="00FD47F1"/>
    <w:rsid w:val="00FD61E0"/>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 w:type="table" w:customStyle="1" w:styleId="11">
    <w:name w:val="Сетка таблицы1"/>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 w:type="table" w:customStyle="1" w:styleId="11">
    <w:name w:val="Сетка таблицы1"/>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4619752">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52415136">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3277567">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554245164">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8103415">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1536104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2731289">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409688417">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45365651">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21835080">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35615031">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40ED8-4321-4E01-8E91-71BD9F3EA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4</Pages>
  <Words>1008</Words>
  <Characters>5750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266</cp:revision>
  <cp:lastPrinted>2023-07-18T10:20:00Z</cp:lastPrinted>
  <dcterms:created xsi:type="dcterms:W3CDTF">2022-03-29T06:18:00Z</dcterms:created>
  <dcterms:modified xsi:type="dcterms:W3CDTF">2023-08-15T10:53:00Z</dcterms:modified>
</cp:coreProperties>
</file>