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5F" w:rsidRPr="00AF6573" w:rsidRDefault="0022585F" w:rsidP="0022585F">
      <w:pPr>
        <w:keepNext/>
        <w:spacing w:after="0" w:line="240" w:lineRule="auto"/>
        <w:jc w:val="center"/>
        <w:outlineLvl w:val="0"/>
        <w:rPr>
          <w:rFonts w:ascii="Times New Roman" w:eastAsia="Times New Roman" w:hAnsi="Times New Roman" w:cs="Times New Roman"/>
          <w:b/>
          <w:iCs/>
          <w:sz w:val="25"/>
          <w:szCs w:val="25"/>
          <w:lang w:eastAsia="ru-RU"/>
        </w:rPr>
      </w:pPr>
      <w:proofErr w:type="spellStart"/>
      <w:r w:rsidRPr="00AF6573">
        <w:rPr>
          <w:rFonts w:ascii="Times New Roman" w:eastAsia="Times New Roman" w:hAnsi="Times New Roman" w:cs="Times New Roman"/>
          <w:b/>
          <w:iCs/>
          <w:sz w:val="25"/>
          <w:szCs w:val="25"/>
          <w:lang w:eastAsia="ru-RU"/>
        </w:rPr>
        <w:t>Медициналық</w:t>
      </w:r>
      <w:proofErr w:type="spellEnd"/>
      <w:r w:rsidRPr="00AF6573">
        <w:rPr>
          <w:rFonts w:ascii="Times New Roman" w:eastAsia="Times New Roman" w:hAnsi="Times New Roman" w:cs="Times New Roman"/>
          <w:b/>
          <w:iCs/>
          <w:sz w:val="25"/>
          <w:szCs w:val="25"/>
          <w:lang w:eastAsia="ru-RU"/>
        </w:rPr>
        <w:t xml:space="preserve"> </w:t>
      </w:r>
      <w:proofErr w:type="spellStart"/>
      <w:r w:rsidRPr="00AF6573">
        <w:rPr>
          <w:rFonts w:ascii="Times New Roman" w:eastAsia="Times New Roman" w:hAnsi="Times New Roman" w:cs="Times New Roman"/>
          <w:b/>
          <w:iCs/>
          <w:sz w:val="25"/>
          <w:szCs w:val="25"/>
          <w:lang w:eastAsia="ru-RU"/>
        </w:rPr>
        <w:t>бұйымдарды</w:t>
      </w:r>
      <w:proofErr w:type="spellEnd"/>
      <w:r w:rsidRPr="00AF6573">
        <w:rPr>
          <w:rFonts w:ascii="Times New Roman" w:eastAsia="Times New Roman" w:hAnsi="Times New Roman" w:cs="Times New Roman"/>
          <w:b/>
          <w:iCs/>
          <w:sz w:val="25"/>
          <w:szCs w:val="25"/>
          <w:lang w:eastAsia="ru-RU"/>
        </w:rPr>
        <w:t xml:space="preserve"> </w:t>
      </w:r>
      <w:proofErr w:type="spellStart"/>
      <w:r w:rsidRPr="00AF6573">
        <w:rPr>
          <w:rFonts w:ascii="Times New Roman" w:eastAsia="Times New Roman" w:hAnsi="Times New Roman" w:cs="Times New Roman"/>
          <w:b/>
          <w:iCs/>
          <w:sz w:val="25"/>
          <w:szCs w:val="25"/>
          <w:lang w:eastAsia="ru-RU"/>
        </w:rPr>
        <w:t>сатып</w:t>
      </w:r>
      <w:proofErr w:type="spellEnd"/>
      <w:r w:rsidRPr="00AF6573">
        <w:rPr>
          <w:rFonts w:ascii="Times New Roman" w:eastAsia="Times New Roman" w:hAnsi="Times New Roman" w:cs="Times New Roman"/>
          <w:b/>
          <w:iCs/>
          <w:sz w:val="25"/>
          <w:szCs w:val="25"/>
          <w:lang w:eastAsia="ru-RU"/>
        </w:rPr>
        <w:t xml:space="preserve"> </w:t>
      </w:r>
      <w:proofErr w:type="spellStart"/>
      <w:r w:rsidRPr="00AF6573">
        <w:rPr>
          <w:rFonts w:ascii="Times New Roman" w:eastAsia="Times New Roman" w:hAnsi="Times New Roman" w:cs="Times New Roman"/>
          <w:b/>
          <w:iCs/>
          <w:sz w:val="25"/>
          <w:szCs w:val="25"/>
          <w:lang w:eastAsia="ru-RU"/>
        </w:rPr>
        <w:t>алу</w:t>
      </w:r>
      <w:proofErr w:type="spellEnd"/>
      <w:r w:rsidRPr="00AF6573">
        <w:rPr>
          <w:rFonts w:ascii="Times New Roman" w:eastAsia="Times New Roman" w:hAnsi="Times New Roman" w:cs="Times New Roman"/>
          <w:b/>
          <w:iCs/>
          <w:sz w:val="25"/>
          <w:szCs w:val="25"/>
          <w:lang w:eastAsia="ru-RU"/>
        </w:rPr>
        <w:t xml:space="preserve"> </w:t>
      </w:r>
      <w:proofErr w:type="spellStart"/>
      <w:r w:rsidRPr="00AF6573">
        <w:rPr>
          <w:rFonts w:ascii="Times New Roman" w:eastAsia="Times New Roman" w:hAnsi="Times New Roman" w:cs="Times New Roman"/>
          <w:b/>
          <w:iCs/>
          <w:sz w:val="25"/>
          <w:szCs w:val="25"/>
          <w:lang w:eastAsia="ru-RU"/>
        </w:rPr>
        <w:t>бойынша</w:t>
      </w:r>
      <w:proofErr w:type="spellEnd"/>
      <w:r w:rsidRPr="00AF6573">
        <w:rPr>
          <w:rFonts w:ascii="Times New Roman" w:eastAsia="Times New Roman" w:hAnsi="Times New Roman" w:cs="Times New Roman"/>
          <w:b/>
          <w:iCs/>
          <w:sz w:val="25"/>
          <w:szCs w:val="25"/>
          <w:lang w:eastAsia="ru-RU"/>
        </w:rPr>
        <w:t xml:space="preserve"> №</w:t>
      </w:r>
      <w:r w:rsidR="009D7E40" w:rsidRPr="00AF6573">
        <w:rPr>
          <w:rFonts w:ascii="Times New Roman" w:eastAsia="Times New Roman" w:hAnsi="Times New Roman" w:cs="Times New Roman"/>
          <w:b/>
          <w:iCs/>
          <w:sz w:val="25"/>
          <w:szCs w:val="25"/>
          <w:lang w:eastAsia="ru-RU"/>
        </w:rPr>
        <w:t>14</w:t>
      </w:r>
      <w:r w:rsidRPr="00AF6573">
        <w:rPr>
          <w:rFonts w:ascii="Times New Roman" w:eastAsia="Times New Roman" w:hAnsi="Times New Roman" w:cs="Times New Roman"/>
          <w:b/>
          <w:iCs/>
          <w:sz w:val="25"/>
          <w:szCs w:val="25"/>
          <w:lang w:eastAsia="ru-RU"/>
        </w:rPr>
        <w:t xml:space="preserve"> тендер </w:t>
      </w:r>
      <w:proofErr w:type="spellStart"/>
      <w:r w:rsidRPr="00AF6573">
        <w:rPr>
          <w:rFonts w:ascii="Times New Roman" w:eastAsia="Times New Roman" w:hAnsi="Times New Roman" w:cs="Times New Roman"/>
          <w:b/>
          <w:iCs/>
          <w:sz w:val="25"/>
          <w:szCs w:val="25"/>
          <w:lang w:eastAsia="ru-RU"/>
        </w:rPr>
        <w:t>қорытындысының</w:t>
      </w:r>
      <w:proofErr w:type="spellEnd"/>
    </w:p>
    <w:p w:rsidR="0022585F" w:rsidRPr="00AF6573" w:rsidRDefault="0022585F" w:rsidP="0022585F">
      <w:pPr>
        <w:keepNext/>
        <w:spacing w:after="0" w:line="240" w:lineRule="auto"/>
        <w:jc w:val="center"/>
        <w:outlineLvl w:val="0"/>
        <w:rPr>
          <w:rFonts w:ascii="Times New Roman" w:eastAsia="Times New Roman" w:hAnsi="Times New Roman" w:cs="Times New Roman"/>
          <w:b/>
          <w:iCs/>
          <w:sz w:val="25"/>
          <w:szCs w:val="25"/>
          <w:lang w:eastAsia="ru-RU"/>
        </w:rPr>
      </w:pPr>
      <w:r w:rsidRPr="00AF6573">
        <w:rPr>
          <w:rFonts w:ascii="Times New Roman" w:eastAsia="Times New Roman" w:hAnsi="Times New Roman" w:cs="Times New Roman"/>
          <w:b/>
          <w:iCs/>
          <w:sz w:val="25"/>
          <w:szCs w:val="25"/>
          <w:lang w:eastAsia="ru-RU"/>
        </w:rPr>
        <w:t xml:space="preserve"> №</w:t>
      </w:r>
      <w:r w:rsidR="009D7E40" w:rsidRPr="00AF6573">
        <w:rPr>
          <w:rFonts w:ascii="Times New Roman" w:eastAsia="Times New Roman" w:hAnsi="Times New Roman" w:cs="Times New Roman"/>
          <w:b/>
          <w:iCs/>
          <w:sz w:val="25"/>
          <w:szCs w:val="25"/>
          <w:lang w:eastAsia="ru-RU"/>
        </w:rPr>
        <w:t>74</w:t>
      </w:r>
      <w:r w:rsidRPr="00AF6573">
        <w:rPr>
          <w:rFonts w:ascii="Times New Roman" w:eastAsia="Times New Roman" w:hAnsi="Times New Roman" w:cs="Times New Roman"/>
          <w:b/>
          <w:iCs/>
          <w:sz w:val="25"/>
          <w:szCs w:val="25"/>
          <w:lang w:eastAsia="ru-RU"/>
        </w:rPr>
        <w:t xml:space="preserve"> ХАТТАМАСЫ</w:t>
      </w:r>
    </w:p>
    <w:p w:rsidR="0022585F" w:rsidRPr="00AF6573" w:rsidRDefault="0022585F" w:rsidP="0022585F">
      <w:pPr>
        <w:spacing w:after="0" w:line="240" w:lineRule="auto"/>
        <w:rPr>
          <w:rFonts w:ascii="Times New Roman" w:eastAsia="Times New Roman" w:hAnsi="Times New Roman" w:cs="Times New Roman"/>
          <w:sz w:val="25"/>
          <w:szCs w:val="25"/>
          <w:lang w:eastAsia="ru-RU"/>
        </w:rPr>
      </w:pPr>
    </w:p>
    <w:p w:rsidR="0022585F" w:rsidRPr="00AF6573" w:rsidRDefault="0022585F" w:rsidP="0022585F">
      <w:pPr>
        <w:keepNext/>
        <w:spacing w:after="0" w:line="240" w:lineRule="auto"/>
        <w:outlineLvl w:val="0"/>
        <w:rPr>
          <w:rFonts w:ascii="Times New Roman" w:eastAsia="Times New Roman" w:hAnsi="Times New Roman" w:cs="Times New Roman"/>
          <w:b/>
          <w:sz w:val="25"/>
          <w:szCs w:val="25"/>
          <w:lang w:val="kk-KZ" w:eastAsia="ru-RU"/>
        </w:rPr>
      </w:pPr>
      <w:r w:rsidRPr="00AF6573">
        <w:rPr>
          <w:rFonts w:ascii="Times New Roman" w:eastAsia="Times New Roman" w:hAnsi="Times New Roman" w:cs="Times New Roman"/>
          <w:b/>
          <w:sz w:val="25"/>
          <w:szCs w:val="25"/>
          <w:lang w:val="kk-KZ" w:eastAsia="ru-RU"/>
        </w:rPr>
        <w:t>Петропавл қ.</w:t>
      </w:r>
      <w:r w:rsidRPr="00AF6573">
        <w:rPr>
          <w:rFonts w:ascii="Times New Roman" w:eastAsia="Times New Roman" w:hAnsi="Times New Roman" w:cs="Times New Roman"/>
          <w:b/>
          <w:sz w:val="25"/>
          <w:szCs w:val="25"/>
          <w:lang w:eastAsia="ru-RU"/>
        </w:rPr>
        <w:t xml:space="preserve">                          </w:t>
      </w:r>
      <w:r w:rsidRPr="00AF6573">
        <w:rPr>
          <w:rFonts w:ascii="Times New Roman" w:eastAsia="Times New Roman" w:hAnsi="Times New Roman" w:cs="Times New Roman"/>
          <w:b/>
          <w:sz w:val="25"/>
          <w:szCs w:val="25"/>
          <w:lang w:val="kk-KZ" w:eastAsia="ru-RU"/>
        </w:rPr>
        <w:t xml:space="preserve">     </w:t>
      </w:r>
      <w:r w:rsidRPr="00AF6573">
        <w:rPr>
          <w:rFonts w:ascii="Times New Roman" w:eastAsia="Times New Roman" w:hAnsi="Times New Roman" w:cs="Times New Roman"/>
          <w:b/>
          <w:sz w:val="25"/>
          <w:szCs w:val="25"/>
          <w:lang w:eastAsia="ru-RU"/>
        </w:rPr>
        <w:t> </w:t>
      </w:r>
      <w:r w:rsidR="00AF6573">
        <w:rPr>
          <w:rFonts w:ascii="Times New Roman" w:eastAsia="Times New Roman" w:hAnsi="Times New Roman" w:cs="Times New Roman"/>
          <w:b/>
          <w:sz w:val="25"/>
          <w:szCs w:val="25"/>
          <w:lang w:val="kk-KZ" w:eastAsia="ru-RU"/>
        </w:rPr>
        <w:t xml:space="preserve">           </w:t>
      </w:r>
      <w:r w:rsidR="005232DE" w:rsidRPr="00AF6573">
        <w:rPr>
          <w:rFonts w:ascii="Times New Roman" w:eastAsia="Times New Roman" w:hAnsi="Times New Roman" w:cs="Times New Roman"/>
          <w:b/>
          <w:sz w:val="25"/>
          <w:szCs w:val="25"/>
          <w:lang w:val="kk-KZ" w:eastAsia="ru-RU"/>
        </w:rPr>
        <w:t>31</w:t>
      </w:r>
      <w:r w:rsidRPr="00AF6573">
        <w:rPr>
          <w:rFonts w:ascii="Times New Roman" w:eastAsia="Times New Roman" w:hAnsi="Times New Roman" w:cs="Times New Roman"/>
          <w:b/>
          <w:sz w:val="25"/>
          <w:szCs w:val="25"/>
          <w:lang w:val="kk-KZ" w:eastAsia="ru-RU"/>
        </w:rPr>
        <w:t xml:space="preserve"> «тамыз»  2023 жыл</w:t>
      </w:r>
    </w:p>
    <w:p w:rsidR="0022585F" w:rsidRPr="00AF6573" w:rsidRDefault="0022585F" w:rsidP="0022585F">
      <w:pPr>
        <w:keepNext/>
        <w:spacing w:after="0" w:line="240" w:lineRule="auto"/>
        <w:jc w:val="center"/>
        <w:outlineLvl w:val="0"/>
        <w:rPr>
          <w:rFonts w:ascii="Times New Roman" w:eastAsia="Times New Roman" w:hAnsi="Times New Roman" w:cs="Times New Roman"/>
          <w:b/>
          <w:sz w:val="25"/>
          <w:szCs w:val="25"/>
          <w:lang w:val="kk-KZ" w:eastAsia="ru-RU"/>
        </w:rPr>
      </w:pPr>
      <w:r w:rsidRPr="00AF6573">
        <w:rPr>
          <w:rFonts w:ascii="Times New Roman" w:eastAsia="Times New Roman" w:hAnsi="Times New Roman" w:cs="Times New Roman"/>
          <w:b/>
          <w:sz w:val="25"/>
          <w:szCs w:val="25"/>
          <w:lang w:val="kk-KZ" w:eastAsia="ru-RU"/>
        </w:rPr>
        <w:t xml:space="preserve">                            </w:t>
      </w:r>
      <w:r w:rsidR="00AF6573">
        <w:rPr>
          <w:rFonts w:ascii="Times New Roman" w:eastAsia="Times New Roman" w:hAnsi="Times New Roman" w:cs="Times New Roman"/>
          <w:b/>
          <w:sz w:val="25"/>
          <w:szCs w:val="25"/>
          <w:lang w:val="kk-KZ" w:eastAsia="ru-RU"/>
        </w:rPr>
        <w:t xml:space="preserve">                               </w:t>
      </w:r>
      <w:r w:rsidRPr="00AF6573">
        <w:rPr>
          <w:rFonts w:ascii="Times New Roman" w:eastAsia="Times New Roman" w:hAnsi="Times New Roman" w:cs="Times New Roman"/>
          <w:b/>
          <w:sz w:val="25"/>
          <w:szCs w:val="25"/>
          <w:lang w:val="kk-KZ" w:eastAsia="ru-RU"/>
        </w:rPr>
        <w:t>жергілікті уақыт бойынша 1</w:t>
      </w:r>
      <w:r w:rsidR="001211A2" w:rsidRPr="00AF6573">
        <w:rPr>
          <w:rFonts w:ascii="Times New Roman" w:eastAsia="Times New Roman" w:hAnsi="Times New Roman" w:cs="Times New Roman"/>
          <w:b/>
          <w:sz w:val="25"/>
          <w:szCs w:val="25"/>
          <w:lang w:val="kk-KZ" w:eastAsia="ru-RU"/>
        </w:rPr>
        <w:t>0</w:t>
      </w:r>
      <w:r w:rsidRPr="00AF6573">
        <w:rPr>
          <w:rFonts w:ascii="Times New Roman" w:eastAsia="Times New Roman" w:hAnsi="Times New Roman" w:cs="Times New Roman"/>
          <w:b/>
          <w:sz w:val="25"/>
          <w:szCs w:val="25"/>
          <w:lang w:val="kk-KZ" w:eastAsia="ru-RU"/>
        </w:rPr>
        <w:t xml:space="preserve"> сағат 00 минут</w:t>
      </w:r>
    </w:p>
    <w:p w:rsidR="0022585F" w:rsidRPr="00AF6573" w:rsidRDefault="0022585F" w:rsidP="0022585F">
      <w:pPr>
        <w:spacing w:after="0" w:line="240" w:lineRule="auto"/>
        <w:jc w:val="both"/>
        <w:outlineLvl w:val="0"/>
        <w:rPr>
          <w:rFonts w:ascii="Times New Roman" w:eastAsia="Times New Roman" w:hAnsi="Times New Roman" w:cs="Times New Roman"/>
          <w:b/>
          <w:color w:val="000000"/>
          <w:sz w:val="25"/>
          <w:szCs w:val="25"/>
          <w:lang w:val="kk-KZ" w:eastAsia="ko-KR"/>
        </w:rPr>
      </w:pPr>
      <w:r w:rsidRPr="00AF6573">
        <w:rPr>
          <w:rFonts w:ascii="Times New Roman" w:eastAsia="Times New Roman" w:hAnsi="Times New Roman" w:cs="Times New Roman"/>
          <w:b/>
          <w:color w:val="000000"/>
          <w:sz w:val="25"/>
          <w:szCs w:val="25"/>
          <w:lang w:val="kk-KZ" w:eastAsia="ko-KR"/>
        </w:rPr>
        <w:t xml:space="preserve">Тендерлік комиссия құрамы: </w:t>
      </w:r>
    </w:p>
    <w:p w:rsidR="0022585F" w:rsidRPr="00AF6573" w:rsidRDefault="0022585F" w:rsidP="0022585F">
      <w:pPr>
        <w:spacing w:after="0" w:line="240" w:lineRule="auto"/>
        <w:jc w:val="both"/>
        <w:outlineLvl w:val="0"/>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z w:val="25"/>
          <w:szCs w:val="25"/>
          <w:lang w:val="kk-KZ" w:eastAsia="ko-KR"/>
        </w:rPr>
        <w:t xml:space="preserve">Сыздықова Айман Кеңесқызы - </w:t>
      </w:r>
      <w:r w:rsidRPr="00AF6573">
        <w:rPr>
          <w:rFonts w:ascii="Times New Roman" w:eastAsia="Times New Roman" w:hAnsi="Times New Roman" w:cs="Times New Roman"/>
          <w:color w:val="000000"/>
          <w:sz w:val="25"/>
          <w:szCs w:val="25"/>
          <w:lang w:val="kk-KZ" w:eastAsia="ko-KR"/>
        </w:rPr>
        <w:t xml:space="preserve">тендерлік комиссияның төрайымы, директор </w:t>
      </w:r>
    </w:p>
    <w:p w:rsidR="0022585F" w:rsidRPr="00AF6573" w:rsidRDefault="0022585F" w:rsidP="0022585F">
      <w:pPr>
        <w:spacing w:after="0" w:line="240" w:lineRule="auto"/>
        <w:jc w:val="both"/>
        <w:outlineLvl w:val="0"/>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z w:val="25"/>
          <w:szCs w:val="25"/>
          <w:lang w:val="kk-KZ" w:eastAsia="ru-RU"/>
        </w:rPr>
        <w:t xml:space="preserve">Дигтяр Юлия Юрьевна </w:t>
      </w:r>
      <w:r w:rsidRPr="00AF6573">
        <w:rPr>
          <w:rFonts w:ascii="Times New Roman" w:eastAsia="Times New Roman" w:hAnsi="Times New Roman" w:cs="Times New Roman"/>
          <w:color w:val="000000"/>
          <w:sz w:val="25"/>
          <w:szCs w:val="25"/>
          <w:lang w:val="kk-KZ" w:eastAsia="ru-RU"/>
        </w:rPr>
        <w:t xml:space="preserve">– </w:t>
      </w:r>
      <w:r w:rsidRPr="00AF6573">
        <w:rPr>
          <w:rFonts w:ascii="Times New Roman" w:eastAsia="Times New Roman" w:hAnsi="Times New Roman" w:cs="Times New Roman"/>
          <w:color w:val="000000"/>
          <w:sz w:val="25"/>
          <w:szCs w:val="25"/>
          <w:lang w:val="kk-KZ" w:eastAsia="ko-KR"/>
        </w:rPr>
        <w:t>тендерлік комиссия төрайымының орынбасары,</w:t>
      </w:r>
      <w:r w:rsidRPr="00AF6573">
        <w:rPr>
          <w:rFonts w:ascii="Times New Roman" w:eastAsia="Times New Roman" w:hAnsi="Times New Roman" w:cs="Times New Roman"/>
          <w:color w:val="000000"/>
          <w:sz w:val="25"/>
          <w:szCs w:val="25"/>
          <w:lang w:val="kk-KZ" w:eastAsia="ru-RU"/>
        </w:rPr>
        <w:t xml:space="preserve"> зертхана меңгерушісі </w:t>
      </w:r>
    </w:p>
    <w:p w:rsidR="0022585F" w:rsidRPr="00AF6573" w:rsidRDefault="0022585F" w:rsidP="0022585F">
      <w:pPr>
        <w:spacing w:after="0" w:line="240" w:lineRule="auto"/>
        <w:jc w:val="both"/>
        <w:outlineLvl w:val="0"/>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z w:val="25"/>
          <w:szCs w:val="25"/>
          <w:lang w:val="kk-KZ" w:eastAsia="ru-RU"/>
        </w:rPr>
        <w:t>Мамбетова Гүлім Нұрғалиқызы</w:t>
      </w:r>
      <w:r w:rsidRPr="00AF6573">
        <w:rPr>
          <w:rFonts w:ascii="Times New Roman" w:eastAsia="Times New Roman" w:hAnsi="Times New Roman" w:cs="Times New Roman"/>
          <w:color w:val="000000"/>
          <w:sz w:val="25"/>
          <w:szCs w:val="25"/>
          <w:lang w:val="kk-KZ" w:eastAsia="ru-RU"/>
        </w:rPr>
        <w:t xml:space="preserve"> - </w:t>
      </w:r>
      <w:r w:rsidRPr="00AF6573">
        <w:rPr>
          <w:rFonts w:ascii="Times New Roman" w:eastAsia="Times New Roman" w:hAnsi="Times New Roman" w:cs="Times New Roman"/>
          <w:color w:val="000000"/>
          <w:sz w:val="25"/>
          <w:szCs w:val="25"/>
          <w:lang w:val="kk-KZ" w:eastAsia="ko-KR"/>
        </w:rPr>
        <w:t>тендерлік комиссияның мүшесі, бас есепші</w:t>
      </w:r>
    </w:p>
    <w:p w:rsidR="0022585F" w:rsidRPr="00AF6573" w:rsidRDefault="0022585F" w:rsidP="0022585F">
      <w:pPr>
        <w:spacing w:after="0" w:line="240" w:lineRule="auto"/>
        <w:jc w:val="both"/>
        <w:outlineLvl w:val="0"/>
        <w:rPr>
          <w:rFonts w:ascii="Times New Roman" w:eastAsia="Times New Roman" w:hAnsi="Times New Roman" w:cs="Times New Roman"/>
          <w:color w:val="000000"/>
          <w:sz w:val="25"/>
          <w:szCs w:val="25"/>
          <w:lang w:val="kk-KZ" w:eastAsia="ko-KR"/>
        </w:rPr>
      </w:pPr>
      <w:r w:rsidRPr="00AF6573">
        <w:rPr>
          <w:rFonts w:ascii="Times New Roman" w:eastAsia="Times New Roman" w:hAnsi="Times New Roman" w:cs="Times New Roman"/>
          <w:b/>
          <w:color w:val="000000"/>
          <w:sz w:val="25"/>
          <w:szCs w:val="25"/>
          <w:lang w:val="kk-KZ" w:eastAsia="ko-KR"/>
        </w:rPr>
        <w:t xml:space="preserve">Жакупова Гүлнар Мұхамедьянқызы - </w:t>
      </w:r>
      <w:r w:rsidRPr="00AF6573">
        <w:rPr>
          <w:rFonts w:ascii="Times New Roman" w:eastAsia="Times New Roman" w:hAnsi="Times New Roman" w:cs="Times New Roman"/>
          <w:color w:val="000000"/>
          <w:sz w:val="25"/>
          <w:szCs w:val="25"/>
          <w:lang w:val="kk-KZ" w:eastAsia="ko-KR"/>
        </w:rPr>
        <w:t>тендерлік комиссияның мүшесі, экономист</w:t>
      </w:r>
    </w:p>
    <w:p w:rsidR="0022585F" w:rsidRPr="00AF6573" w:rsidRDefault="0022585F" w:rsidP="0022585F">
      <w:pPr>
        <w:spacing w:after="0" w:line="240" w:lineRule="auto"/>
        <w:jc w:val="both"/>
        <w:outlineLvl w:val="0"/>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z w:val="25"/>
          <w:szCs w:val="25"/>
          <w:lang w:val="kk-KZ" w:eastAsia="ko-KR"/>
        </w:rPr>
        <w:t>Мусина Күлаш Серікқызы</w:t>
      </w:r>
      <w:r w:rsidRPr="00AF6573">
        <w:rPr>
          <w:rFonts w:ascii="Times New Roman" w:eastAsia="Times New Roman" w:hAnsi="Times New Roman" w:cs="Times New Roman"/>
          <w:color w:val="000000"/>
          <w:sz w:val="25"/>
          <w:szCs w:val="25"/>
          <w:lang w:val="kk-KZ" w:eastAsia="ko-KR"/>
        </w:rPr>
        <w:t>-</w:t>
      </w:r>
      <w:r w:rsidRPr="00AF6573">
        <w:rPr>
          <w:rFonts w:ascii="Times New Roman" w:eastAsia="Times New Roman" w:hAnsi="Times New Roman" w:cs="Times New Roman"/>
          <w:color w:val="000000"/>
          <w:sz w:val="25"/>
          <w:szCs w:val="25"/>
          <w:lang w:val="kk-KZ" w:eastAsia="ru-RU"/>
        </w:rPr>
        <w:t xml:space="preserve"> </w:t>
      </w:r>
      <w:r w:rsidRPr="00AF6573">
        <w:rPr>
          <w:rFonts w:ascii="Times New Roman" w:eastAsia="Times New Roman" w:hAnsi="Times New Roman" w:cs="Times New Roman"/>
          <w:color w:val="000000"/>
          <w:sz w:val="25"/>
          <w:szCs w:val="25"/>
          <w:lang w:val="kk-KZ" w:eastAsia="ko-KR"/>
        </w:rPr>
        <w:t>тендерлік комиссияның мүшесі, кадр бөлімінің инспекторы</w:t>
      </w:r>
    </w:p>
    <w:p w:rsidR="00D740E7" w:rsidRDefault="00D740E7" w:rsidP="0022585F">
      <w:pPr>
        <w:spacing w:after="0" w:line="240" w:lineRule="auto"/>
        <w:jc w:val="both"/>
        <w:outlineLvl w:val="0"/>
        <w:rPr>
          <w:rFonts w:ascii="Times New Roman" w:eastAsia="Times New Roman" w:hAnsi="Times New Roman" w:cs="Times New Roman"/>
          <w:color w:val="000000"/>
          <w:sz w:val="25"/>
          <w:szCs w:val="25"/>
          <w:lang w:val="kk-KZ" w:eastAsia="ru-RU"/>
        </w:rPr>
      </w:pPr>
    </w:p>
    <w:p w:rsidR="0022585F" w:rsidRPr="00AF6573" w:rsidRDefault="0022585F" w:rsidP="00D740E7">
      <w:pPr>
        <w:spacing w:after="0" w:line="240" w:lineRule="auto"/>
        <w:ind w:firstLine="426"/>
        <w:jc w:val="both"/>
        <w:outlineLvl w:val="0"/>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Тендрлік к</w:t>
      </w:r>
      <w:r w:rsidRPr="00AF6573">
        <w:rPr>
          <w:rFonts w:ascii="Times New Roman" w:eastAsia="Times New Roman" w:hAnsi="Times New Roman" w:cs="Times New Roman"/>
          <w:sz w:val="25"/>
          <w:szCs w:val="25"/>
          <w:lang w:val="kk-KZ" w:eastAsia="ru-RU"/>
        </w:rPr>
        <w:t>омиссия хатшысы</w:t>
      </w:r>
      <w:r w:rsidRPr="00AF6573">
        <w:rPr>
          <w:rFonts w:ascii="Times New Roman" w:eastAsia="Times New Roman" w:hAnsi="Times New Roman" w:cs="Times New Roman"/>
          <w:color w:val="000000"/>
          <w:sz w:val="25"/>
          <w:szCs w:val="25"/>
          <w:lang w:eastAsia="ru-RU"/>
        </w:rPr>
        <w:t>:</w:t>
      </w:r>
      <w:r w:rsidRPr="00AF6573">
        <w:rPr>
          <w:rFonts w:ascii="Times New Roman" w:eastAsia="Times New Roman" w:hAnsi="Times New Roman" w:cs="Times New Roman"/>
          <w:color w:val="000000"/>
          <w:sz w:val="25"/>
          <w:szCs w:val="25"/>
          <w:lang w:val="kk-KZ" w:eastAsia="ru-RU"/>
        </w:rPr>
        <w:t xml:space="preserve"> </w:t>
      </w:r>
      <w:r w:rsidRPr="00AF6573">
        <w:rPr>
          <w:rFonts w:ascii="Times New Roman" w:eastAsia="Times New Roman" w:hAnsi="Times New Roman" w:cs="Times New Roman"/>
          <w:b/>
          <w:color w:val="000000"/>
          <w:sz w:val="25"/>
          <w:szCs w:val="25"/>
          <w:lang w:val="kk-KZ" w:eastAsia="ru-RU"/>
        </w:rPr>
        <w:t>Смагуло</w:t>
      </w:r>
      <w:bookmarkStart w:id="0" w:name="_GoBack"/>
      <w:bookmarkEnd w:id="0"/>
      <w:r w:rsidRPr="00AF6573">
        <w:rPr>
          <w:rFonts w:ascii="Times New Roman" w:eastAsia="Times New Roman" w:hAnsi="Times New Roman" w:cs="Times New Roman"/>
          <w:b/>
          <w:color w:val="000000"/>
          <w:sz w:val="25"/>
          <w:szCs w:val="25"/>
          <w:lang w:val="kk-KZ" w:eastAsia="ru-RU"/>
        </w:rPr>
        <w:t>ва Алина Валиевна</w:t>
      </w:r>
      <w:r w:rsidRPr="00AF6573">
        <w:rPr>
          <w:rFonts w:ascii="Times New Roman" w:eastAsia="Times New Roman" w:hAnsi="Times New Roman" w:cs="Times New Roman"/>
          <w:color w:val="000000"/>
          <w:sz w:val="25"/>
          <w:szCs w:val="25"/>
          <w:lang w:eastAsia="ru-RU"/>
        </w:rPr>
        <w:t xml:space="preserve"> – </w:t>
      </w:r>
      <w:r w:rsidRPr="00AF6573">
        <w:rPr>
          <w:rFonts w:ascii="Times New Roman" w:eastAsia="Times New Roman" w:hAnsi="Times New Roman" w:cs="Times New Roman"/>
          <w:sz w:val="25"/>
          <w:szCs w:val="25"/>
          <w:lang w:val="kk-KZ" w:eastAsia="ru-RU"/>
        </w:rPr>
        <w:t>мемлекеттік сатып алу бойынша менеджер</w:t>
      </w:r>
      <w:r w:rsidRPr="00AF6573">
        <w:rPr>
          <w:rFonts w:ascii="Times New Roman" w:eastAsia="Times New Roman" w:hAnsi="Times New Roman" w:cs="Times New Roman"/>
          <w:color w:val="000000"/>
          <w:sz w:val="25"/>
          <w:szCs w:val="25"/>
          <w:lang w:val="kk-KZ" w:eastAsia="ru-RU"/>
        </w:rPr>
        <w:t>.</w:t>
      </w:r>
      <w:r w:rsidRPr="00AF6573">
        <w:rPr>
          <w:rFonts w:ascii="Times New Roman" w:eastAsia="Times New Roman" w:hAnsi="Times New Roman" w:cs="Times New Roman"/>
          <w:color w:val="000000"/>
          <w:sz w:val="25"/>
          <w:szCs w:val="25"/>
          <w:lang w:eastAsia="ru-RU"/>
        </w:rPr>
        <w:t xml:space="preserve"> </w:t>
      </w:r>
      <w:r w:rsidRPr="00AF6573">
        <w:rPr>
          <w:rFonts w:ascii="Times New Roman" w:eastAsia="Times New Roman" w:hAnsi="Times New Roman" w:cs="Times New Roman"/>
          <w:color w:val="000000"/>
          <w:sz w:val="25"/>
          <w:szCs w:val="25"/>
          <w:lang w:val="kk-KZ" w:eastAsia="ru-RU"/>
        </w:rPr>
        <w:t xml:space="preserve"> </w:t>
      </w:r>
    </w:p>
    <w:p w:rsidR="0022585F" w:rsidRPr="00AF6573" w:rsidRDefault="0022585F" w:rsidP="0022585F">
      <w:pPr>
        <w:spacing w:after="0" w:line="240" w:lineRule="auto"/>
        <w:jc w:val="both"/>
        <w:outlineLvl w:val="0"/>
        <w:rPr>
          <w:rFonts w:ascii="Times New Roman" w:eastAsia="Times New Roman" w:hAnsi="Times New Roman" w:cs="Times New Roman"/>
          <w:sz w:val="25"/>
          <w:szCs w:val="25"/>
          <w:lang w:val="kk-KZ" w:eastAsia="ru-RU"/>
        </w:rPr>
      </w:pPr>
      <w:r w:rsidRPr="00AF6573">
        <w:rPr>
          <w:rFonts w:ascii="Times New Roman" w:eastAsia="Times New Roman" w:hAnsi="Times New Roman" w:cs="Times New Roman"/>
          <w:sz w:val="25"/>
          <w:szCs w:val="25"/>
          <w:lang w:val="kk-KZ" w:eastAsia="ru-RU"/>
        </w:rPr>
        <w:t>202</w:t>
      </w:r>
      <w:r w:rsidR="00DD0864">
        <w:rPr>
          <w:rFonts w:ascii="Times New Roman" w:eastAsia="Times New Roman" w:hAnsi="Times New Roman" w:cs="Times New Roman"/>
          <w:sz w:val="25"/>
          <w:szCs w:val="25"/>
          <w:lang w:val="kk-KZ" w:eastAsia="ru-RU"/>
        </w:rPr>
        <w:t>3</w:t>
      </w:r>
      <w:r w:rsidRPr="00AF6573">
        <w:rPr>
          <w:rFonts w:ascii="Times New Roman" w:eastAsia="Times New Roman" w:hAnsi="Times New Roman" w:cs="Times New Roman"/>
          <w:sz w:val="25"/>
          <w:szCs w:val="25"/>
          <w:lang w:val="kk-KZ" w:eastAsia="ru-RU"/>
        </w:rPr>
        <w:t xml:space="preserve"> жылғы 7 маусымдағы № 110 «Тегін медициналық көмектің кепілдік берілген көлемі шеңберінде дәрілік заттарды, медициналық бұйымдарды және мамандандырылған емдік өнімдерді сатып алуды ұйымдастыру және өткізу қағидаларына» (бұдан әрі – қағидалар) сәйкес медициналық бұйымдарды сатып алу бойынша тендер өткізілді.</w:t>
      </w:r>
    </w:p>
    <w:p w:rsidR="0022585F" w:rsidRPr="00AF6573" w:rsidRDefault="0022585F" w:rsidP="0022585F">
      <w:pPr>
        <w:spacing w:after="0" w:line="240" w:lineRule="auto"/>
        <w:rPr>
          <w:rFonts w:ascii="Times New Roman" w:eastAsia="Times New Roman" w:hAnsi="Times New Roman" w:cs="Times New Roman"/>
          <w:sz w:val="25"/>
          <w:szCs w:val="25"/>
          <w:lang w:val="kk-KZ" w:eastAsia="ru-RU"/>
        </w:rPr>
      </w:pPr>
      <w:r w:rsidRPr="00AF6573">
        <w:rPr>
          <w:rFonts w:ascii="Times New Roman" w:eastAsia="Times New Roman" w:hAnsi="Times New Roman" w:cs="Times New Roman"/>
          <w:sz w:val="25"/>
          <w:szCs w:val="25"/>
          <w:lang w:val="kk-KZ" w:eastAsia="ru-RU"/>
        </w:rPr>
        <w:t xml:space="preserve"> </w:t>
      </w:r>
    </w:p>
    <w:p w:rsidR="0022585F" w:rsidRPr="00AF6573" w:rsidRDefault="0022585F" w:rsidP="0022585F">
      <w:pPr>
        <w:numPr>
          <w:ilvl w:val="0"/>
          <w:numId w:val="8"/>
        </w:numPr>
        <w:spacing w:after="0" w:line="240" w:lineRule="auto"/>
        <w:contextualSpacing/>
        <w:rPr>
          <w:rFonts w:ascii="Times New Roman" w:eastAsia="Times New Roman" w:hAnsi="Times New Roman" w:cs="Times New Roman"/>
          <w:b/>
          <w:sz w:val="25"/>
          <w:szCs w:val="25"/>
          <w:lang w:eastAsia="ru-RU"/>
        </w:rPr>
      </w:pPr>
      <w:r w:rsidRPr="00AF6573">
        <w:rPr>
          <w:rFonts w:ascii="Times New Roman" w:eastAsia="Times New Roman" w:hAnsi="Times New Roman" w:cs="Times New Roman"/>
          <w:b/>
          <w:sz w:val="25"/>
          <w:szCs w:val="25"/>
          <w:lang w:val="kk-KZ" w:eastAsia="ru-RU"/>
        </w:rPr>
        <w:t>Сатып алуды ұйымдастырушы</w:t>
      </w:r>
      <w:r w:rsidRPr="00AF6573">
        <w:rPr>
          <w:rFonts w:ascii="Times New Roman" w:eastAsia="Times New Roman" w:hAnsi="Times New Roman" w:cs="Times New Roman"/>
          <w:b/>
          <w:sz w:val="25"/>
          <w:szCs w:val="25"/>
          <w:lang w:eastAsia="ru-RU"/>
        </w:rPr>
        <w:t>:</w:t>
      </w:r>
    </w:p>
    <w:p w:rsidR="0022585F" w:rsidRPr="00AF6573" w:rsidRDefault="0022585F" w:rsidP="0022585F">
      <w:pPr>
        <w:spacing w:after="0" w:line="240" w:lineRule="auto"/>
        <w:contextualSpacing/>
        <w:jc w:val="center"/>
        <w:rPr>
          <w:rFonts w:ascii="Times New Roman" w:eastAsia="Times New Roman" w:hAnsi="Times New Roman" w:cs="Times New Roman"/>
          <w:i/>
          <w:sz w:val="25"/>
          <w:szCs w:val="25"/>
          <w:u w:val="single"/>
          <w:lang w:val="kk-KZ" w:eastAsia="ru-RU"/>
        </w:rPr>
      </w:pPr>
      <w:r w:rsidRPr="00AF6573">
        <w:rPr>
          <w:rFonts w:ascii="Times New Roman" w:eastAsia="Times New Roman" w:hAnsi="Times New Roman" w:cs="Times New Roman"/>
          <w:sz w:val="25"/>
          <w:szCs w:val="25"/>
          <w:u w:val="single"/>
          <w:lang w:val="kk-KZ" w:eastAsia="ru-RU"/>
        </w:rPr>
        <w:t>«</w:t>
      </w:r>
      <w:proofErr w:type="spellStart"/>
      <w:r w:rsidRPr="00AF6573">
        <w:rPr>
          <w:rFonts w:ascii="Times New Roman" w:eastAsia="Times New Roman" w:hAnsi="Times New Roman" w:cs="Times New Roman"/>
          <w:i/>
          <w:sz w:val="25"/>
          <w:szCs w:val="25"/>
          <w:u w:val="single"/>
          <w:lang w:eastAsia="ru-RU"/>
        </w:rPr>
        <w:t>Солтүстік</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Қазақстан</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облысы</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әкімдігінің</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денсаулық</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сақтау</w:t>
      </w:r>
      <w:proofErr w:type="spellEnd"/>
      <w:r w:rsidRPr="00AF6573">
        <w:rPr>
          <w:rFonts w:ascii="Times New Roman" w:eastAsia="Times New Roman" w:hAnsi="Times New Roman" w:cs="Times New Roman"/>
          <w:i/>
          <w:sz w:val="25"/>
          <w:szCs w:val="25"/>
          <w:u w:val="single"/>
          <w:lang w:eastAsia="ru-RU"/>
        </w:rPr>
        <w:t xml:space="preserve"> </w:t>
      </w:r>
      <w:proofErr w:type="spellStart"/>
      <w:r w:rsidRPr="00AF6573">
        <w:rPr>
          <w:rFonts w:ascii="Times New Roman" w:eastAsia="Times New Roman" w:hAnsi="Times New Roman" w:cs="Times New Roman"/>
          <w:i/>
          <w:sz w:val="25"/>
          <w:szCs w:val="25"/>
          <w:u w:val="single"/>
          <w:lang w:eastAsia="ru-RU"/>
        </w:rPr>
        <w:t>басқармасы</w:t>
      </w:r>
      <w:proofErr w:type="spellEnd"/>
      <w:r w:rsidRPr="00AF6573">
        <w:rPr>
          <w:rFonts w:ascii="Times New Roman" w:eastAsia="Times New Roman" w:hAnsi="Times New Roman" w:cs="Times New Roman"/>
          <w:i/>
          <w:sz w:val="25"/>
          <w:szCs w:val="25"/>
          <w:u w:val="single"/>
          <w:lang w:val="kk-KZ" w:eastAsia="ru-RU"/>
        </w:rPr>
        <w:t>»</w:t>
      </w:r>
      <w:r w:rsidRPr="00AF6573">
        <w:rPr>
          <w:rFonts w:ascii="Times New Roman" w:eastAsia="Times New Roman" w:hAnsi="Times New Roman" w:cs="Times New Roman"/>
          <w:i/>
          <w:sz w:val="25"/>
          <w:szCs w:val="25"/>
          <w:u w:val="single"/>
          <w:lang w:eastAsia="ru-RU"/>
        </w:rPr>
        <w:t xml:space="preserve"> КММ </w:t>
      </w:r>
      <w:r w:rsidRPr="00AF6573">
        <w:rPr>
          <w:rFonts w:ascii="Times New Roman" w:eastAsia="Times New Roman" w:hAnsi="Times New Roman" w:cs="Times New Roman"/>
          <w:i/>
          <w:sz w:val="25"/>
          <w:szCs w:val="25"/>
          <w:u w:val="single"/>
          <w:lang w:val="kk-KZ" w:eastAsia="ru-RU"/>
        </w:rPr>
        <w:t>«ЖИТС профилактикасы және оған қарсы күрес жөніндегі облыстық орталық»</w:t>
      </w:r>
      <w:r w:rsidRPr="00AF6573">
        <w:rPr>
          <w:rFonts w:ascii="Times New Roman" w:eastAsia="Times New Roman" w:hAnsi="Times New Roman" w:cs="Times New Roman"/>
          <w:i/>
          <w:sz w:val="25"/>
          <w:szCs w:val="25"/>
          <w:u w:val="single"/>
          <w:lang w:eastAsia="ru-RU"/>
        </w:rPr>
        <w:t xml:space="preserve"> ШЖҚ КМК</w:t>
      </w:r>
    </w:p>
    <w:p w:rsidR="0022585F" w:rsidRPr="00AF6573" w:rsidRDefault="0022585F" w:rsidP="0022585F">
      <w:pPr>
        <w:spacing w:after="0" w:line="240" w:lineRule="auto"/>
        <w:contextualSpacing/>
        <w:jc w:val="center"/>
        <w:rPr>
          <w:rFonts w:ascii="Times New Roman" w:eastAsia="Times New Roman" w:hAnsi="Times New Roman" w:cs="Times New Roman"/>
          <w:i/>
          <w:sz w:val="25"/>
          <w:szCs w:val="25"/>
          <w:u w:val="single"/>
          <w:lang w:val="kk-KZ" w:eastAsia="ru-RU"/>
        </w:rPr>
      </w:pPr>
      <w:r w:rsidRPr="00AF6573">
        <w:rPr>
          <w:rFonts w:ascii="Times New Roman" w:eastAsia="Times New Roman" w:hAnsi="Times New Roman" w:cs="Times New Roman"/>
          <w:i/>
          <w:sz w:val="25"/>
          <w:szCs w:val="25"/>
          <w:u w:val="single"/>
          <w:lang w:val="kk-KZ" w:eastAsia="ru-RU"/>
        </w:rPr>
        <w:t xml:space="preserve">Петропавл қаласы 2 Кірпіш көшесі 6/1 </w:t>
      </w:r>
    </w:p>
    <w:p w:rsidR="0022585F" w:rsidRPr="00AF6573" w:rsidRDefault="0022585F" w:rsidP="0022585F">
      <w:pPr>
        <w:spacing w:after="0" w:line="240" w:lineRule="auto"/>
        <w:rPr>
          <w:rFonts w:ascii="Times New Roman" w:eastAsia="Times New Roman" w:hAnsi="Times New Roman" w:cs="Times New Roman"/>
          <w:sz w:val="25"/>
          <w:szCs w:val="25"/>
          <w:lang w:val="kk-KZ" w:eastAsia="ru-RU"/>
        </w:rPr>
      </w:pPr>
      <w:r w:rsidRPr="00AF6573">
        <w:rPr>
          <w:rFonts w:ascii="Times New Roman" w:eastAsia="Times New Roman" w:hAnsi="Times New Roman" w:cs="Times New Roman"/>
          <w:sz w:val="25"/>
          <w:szCs w:val="25"/>
          <w:lang w:val="kk-KZ" w:eastAsia="ru-RU"/>
        </w:rPr>
        <w:t>тендер тәсілімен дәрілік заттар мен медициналық бұйымдарды сатып алды:</w:t>
      </w:r>
    </w:p>
    <w:p w:rsidR="0022585F" w:rsidRPr="00AF6573" w:rsidRDefault="0022585F" w:rsidP="0022585F">
      <w:pPr>
        <w:spacing w:after="0" w:line="240" w:lineRule="auto"/>
        <w:rPr>
          <w:rFonts w:ascii="Times New Roman" w:eastAsia="Times New Roman" w:hAnsi="Times New Roman" w:cs="Times New Roman"/>
          <w:sz w:val="25"/>
          <w:szCs w:val="25"/>
          <w:lang w:val="kk-KZ" w:eastAsia="ru-RU"/>
        </w:rPr>
      </w:pPr>
    </w:p>
    <w:p w:rsidR="0022585F" w:rsidRPr="00AF6573" w:rsidRDefault="0022585F" w:rsidP="0022585F">
      <w:pPr>
        <w:numPr>
          <w:ilvl w:val="0"/>
          <w:numId w:val="8"/>
        </w:numPr>
        <w:spacing w:after="0" w:line="240" w:lineRule="auto"/>
        <w:ind w:left="0" w:firstLine="360"/>
        <w:contextualSpacing/>
        <w:jc w:val="both"/>
        <w:rPr>
          <w:rFonts w:ascii="Times New Roman" w:eastAsia="Times New Roman" w:hAnsi="Times New Roman" w:cs="Times New Roman"/>
          <w:sz w:val="25"/>
          <w:szCs w:val="25"/>
          <w:lang w:val="kk-KZ" w:eastAsia="ru-RU"/>
        </w:rPr>
      </w:pPr>
      <w:r w:rsidRPr="00AF6573">
        <w:rPr>
          <w:rFonts w:ascii="Times New Roman" w:eastAsia="Times New Roman" w:hAnsi="Times New Roman" w:cs="Times New Roman"/>
          <w:sz w:val="25"/>
          <w:szCs w:val="25"/>
          <w:lang w:val="kk-KZ" w:eastAsia="ru-RU"/>
        </w:rPr>
        <w:t xml:space="preserve">Сатып алуға бөлінген сома </w:t>
      </w:r>
      <w:r w:rsidRPr="001D5E30">
        <w:rPr>
          <w:rFonts w:ascii="Times New Roman" w:eastAsia="Times New Roman" w:hAnsi="Times New Roman" w:cs="Times New Roman"/>
          <w:b/>
          <w:sz w:val="25"/>
          <w:szCs w:val="25"/>
          <w:lang w:val="kk-KZ" w:eastAsia="ru-RU"/>
        </w:rPr>
        <w:t>2</w:t>
      </w:r>
      <w:r w:rsidRPr="00AF6573">
        <w:rPr>
          <w:rFonts w:ascii="Times New Roman" w:eastAsia="Times New Roman" w:hAnsi="Times New Roman" w:cs="Times New Roman"/>
          <w:b/>
          <w:sz w:val="25"/>
          <w:szCs w:val="25"/>
          <w:lang w:val="kk-KZ" w:eastAsia="ru-RU"/>
        </w:rPr>
        <w:t>0 507 600,00 (жиырма миллион пес жүз жеті мың алты жүз) теңге  00 тиын</w:t>
      </w:r>
      <w:r w:rsidRPr="00AF6573">
        <w:rPr>
          <w:rFonts w:ascii="Times New Roman" w:eastAsia="Times New Roman" w:hAnsi="Times New Roman" w:cs="Times New Roman"/>
          <w:sz w:val="25"/>
          <w:szCs w:val="25"/>
          <w:lang w:val="kk-KZ" w:eastAsia="ru-RU"/>
        </w:rPr>
        <w:t xml:space="preserve"> құрайды, оның ішінде лоттар бойынша:</w:t>
      </w:r>
    </w:p>
    <w:p w:rsidR="0022585F" w:rsidRPr="00AF6573" w:rsidRDefault="0022585F" w:rsidP="0022585F">
      <w:pPr>
        <w:spacing w:after="0" w:line="240" w:lineRule="auto"/>
        <w:rPr>
          <w:rFonts w:ascii="Times New Roman" w:eastAsia="Times New Roman" w:hAnsi="Times New Roman" w:cs="Times New Roman"/>
          <w:sz w:val="25"/>
          <w:szCs w:val="25"/>
          <w:lang w:val="kk-KZ" w:eastAsia="ru-RU"/>
        </w:rPr>
      </w:pPr>
    </w:p>
    <w:tbl>
      <w:tblPr>
        <w:tblW w:w="5230" w:type="pct"/>
        <w:tblInd w:w="-459" w:type="dxa"/>
        <w:tblLayout w:type="fixed"/>
        <w:tblLook w:val="04A0" w:firstRow="1" w:lastRow="0" w:firstColumn="1" w:lastColumn="0" w:noHBand="0" w:noVBand="1"/>
      </w:tblPr>
      <w:tblGrid>
        <w:gridCol w:w="567"/>
        <w:gridCol w:w="4537"/>
        <w:gridCol w:w="1135"/>
        <w:gridCol w:w="849"/>
        <w:gridCol w:w="1372"/>
        <w:gridCol w:w="1552"/>
      </w:tblGrid>
      <w:tr w:rsidR="00AF6573" w:rsidRPr="00AF6573" w:rsidTr="00AF6573">
        <w:trPr>
          <w:trHeight w:val="1425"/>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85F" w:rsidRPr="00AF6573" w:rsidRDefault="0022585F" w:rsidP="00AF6573">
            <w:pPr>
              <w:spacing w:after="0" w:line="240" w:lineRule="auto"/>
              <w:ind w:hanging="108"/>
              <w:jc w:val="both"/>
              <w:rPr>
                <w:rFonts w:ascii="Times New Roman" w:eastAsia="Times New Roman" w:hAnsi="Times New Roman" w:cs="Times New Roman"/>
                <w:b/>
                <w:bCs/>
                <w:lang w:eastAsia="ru-RU"/>
              </w:rPr>
            </w:pPr>
            <w:r w:rsidRPr="00AF6573">
              <w:rPr>
                <w:rFonts w:ascii="Times New Roman" w:eastAsia="Times New Roman" w:hAnsi="Times New Roman" w:cs="Times New Roman"/>
                <w:b/>
                <w:bCs/>
                <w:lang w:eastAsia="ru-RU"/>
              </w:rPr>
              <w:t xml:space="preserve">Лот№  </w:t>
            </w:r>
          </w:p>
        </w:tc>
        <w:tc>
          <w:tcPr>
            <w:tcW w:w="2266" w:type="pct"/>
            <w:tcBorders>
              <w:top w:val="single" w:sz="4" w:space="0" w:color="auto"/>
              <w:left w:val="nil"/>
              <w:bottom w:val="single" w:sz="4" w:space="0" w:color="auto"/>
              <w:right w:val="single" w:sz="4" w:space="0" w:color="auto"/>
            </w:tcBorders>
            <w:shd w:val="clear" w:color="auto" w:fill="auto"/>
            <w:vAlign w:val="center"/>
            <w:hideMark/>
          </w:tcPr>
          <w:p w:rsidR="0022585F" w:rsidRPr="00AF6573" w:rsidRDefault="0022585F" w:rsidP="0022585F">
            <w:pPr>
              <w:spacing w:after="0" w:line="240" w:lineRule="auto"/>
              <w:jc w:val="both"/>
              <w:rPr>
                <w:rFonts w:ascii="Times New Roman" w:eastAsia="Times New Roman" w:hAnsi="Times New Roman" w:cs="Times New Roman"/>
                <w:b/>
                <w:bCs/>
                <w:lang w:eastAsia="ru-RU"/>
              </w:rPr>
            </w:pPr>
            <w:proofErr w:type="spellStart"/>
            <w:r w:rsidRPr="00AF6573">
              <w:rPr>
                <w:rFonts w:ascii="Times New Roman" w:eastAsia="Times New Roman" w:hAnsi="Times New Roman" w:cs="Times New Roman"/>
                <w:b/>
                <w:color w:val="000000"/>
                <w:spacing w:val="2"/>
                <w:shd w:val="clear" w:color="auto" w:fill="FFFFFF"/>
                <w:lang w:eastAsia="ru-RU"/>
              </w:rPr>
              <w:t>Дә</w:t>
            </w:r>
            <w:proofErr w:type="gramStart"/>
            <w:r w:rsidRPr="00AF6573">
              <w:rPr>
                <w:rFonts w:ascii="Times New Roman" w:eastAsia="Times New Roman" w:hAnsi="Times New Roman" w:cs="Times New Roman"/>
                <w:b/>
                <w:color w:val="000000"/>
                <w:spacing w:val="2"/>
                <w:shd w:val="clear" w:color="auto" w:fill="FFFFFF"/>
                <w:lang w:eastAsia="ru-RU"/>
              </w:rPr>
              <w:t>р</w:t>
            </w:r>
            <w:proofErr w:type="gramEnd"/>
            <w:r w:rsidRPr="00AF6573">
              <w:rPr>
                <w:rFonts w:ascii="Times New Roman" w:eastAsia="Times New Roman" w:hAnsi="Times New Roman" w:cs="Times New Roman"/>
                <w:b/>
                <w:color w:val="000000"/>
                <w:spacing w:val="2"/>
                <w:shd w:val="clear" w:color="auto" w:fill="FFFFFF"/>
                <w:lang w:eastAsia="ru-RU"/>
              </w:rPr>
              <w:t>ілік</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заттардың</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медициналық</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бұйымдардың</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немесе</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фармацевтикалық</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қызметтердің</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атаулары</w:t>
            </w:r>
            <w:proofErr w:type="spellEnd"/>
            <w:r w:rsidRPr="00AF6573">
              <w:rPr>
                <w:rFonts w:ascii="Times New Roman" w:eastAsia="Times New Roman" w:hAnsi="Times New Roman" w:cs="Times New Roman"/>
                <w:b/>
                <w:color w:val="000000"/>
                <w:spacing w:val="2"/>
                <w:shd w:val="clear" w:color="auto" w:fill="FFFFFF"/>
                <w:lang w:eastAsia="ru-RU"/>
              </w:rPr>
              <w:t xml:space="preserve"> мен </w:t>
            </w:r>
            <w:proofErr w:type="spellStart"/>
            <w:r w:rsidRPr="00AF6573">
              <w:rPr>
                <w:rFonts w:ascii="Times New Roman" w:eastAsia="Times New Roman" w:hAnsi="Times New Roman" w:cs="Times New Roman"/>
                <w:b/>
                <w:color w:val="000000"/>
                <w:spacing w:val="2"/>
                <w:shd w:val="clear" w:color="auto" w:fill="FFFFFF"/>
                <w:lang w:eastAsia="ru-RU"/>
              </w:rPr>
              <w:t>қысқаша</w:t>
            </w:r>
            <w:proofErr w:type="spellEnd"/>
            <w:r w:rsidRPr="00AF6573">
              <w:rPr>
                <w:rFonts w:ascii="Times New Roman" w:eastAsia="Times New Roman" w:hAnsi="Times New Roman" w:cs="Times New Roman"/>
                <w:b/>
                <w:color w:val="000000"/>
                <w:spacing w:val="2"/>
                <w:shd w:val="clear" w:color="auto" w:fill="FFFFFF"/>
                <w:lang w:eastAsia="ru-RU"/>
              </w:rPr>
              <w:t xml:space="preserve"> </w:t>
            </w:r>
            <w:proofErr w:type="spellStart"/>
            <w:r w:rsidRPr="00AF6573">
              <w:rPr>
                <w:rFonts w:ascii="Times New Roman" w:eastAsia="Times New Roman" w:hAnsi="Times New Roman" w:cs="Times New Roman"/>
                <w:b/>
                <w:color w:val="000000"/>
                <w:spacing w:val="2"/>
                <w:shd w:val="clear" w:color="auto" w:fill="FFFFFF"/>
                <w:lang w:eastAsia="ru-RU"/>
              </w:rPr>
              <w:t>сипаттамасы</w:t>
            </w:r>
            <w:proofErr w:type="spellEnd"/>
          </w:p>
        </w:tc>
        <w:tc>
          <w:tcPr>
            <w:tcW w:w="567" w:type="pct"/>
            <w:tcBorders>
              <w:top w:val="single" w:sz="4" w:space="0" w:color="auto"/>
              <w:left w:val="nil"/>
              <w:bottom w:val="single" w:sz="4" w:space="0" w:color="auto"/>
              <w:right w:val="single" w:sz="4" w:space="0" w:color="auto"/>
            </w:tcBorders>
            <w:shd w:val="clear" w:color="auto" w:fill="auto"/>
            <w:hideMark/>
          </w:tcPr>
          <w:p w:rsidR="0022585F" w:rsidRPr="00AF6573" w:rsidRDefault="0022585F" w:rsidP="0022585F">
            <w:pPr>
              <w:spacing w:after="0" w:line="240" w:lineRule="auto"/>
              <w:jc w:val="both"/>
              <w:rPr>
                <w:rFonts w:ascii="Times New Roman" w:eastAsia="Times New Roman" w:hAnsi="Times New Roman" w:cs="Times New Roman"/>
                <w:b/>
                <w:bCs/>
                <w:color w:val="000000"/>
                <w:lang w:eastAsia="ru-RU"/>
              </w:rPr>
            </w:pPr>
          </w:p>
          <w:p w:rsidR="0022585F" w:rsidRPr="00AF6573" w:rsidRDefault="0022585F" w:rsidP="0022585F">
            <w:pPr>
              <w:spacing w:after="0" w:line="240" w:lineRule="auto"/>
              <w:jc w:val="both"/>
              <w:rPr>
                <w:rFonts w:ascii="Times New Roman" w:eastAsia="Times New Roman" w:hAnsi="Times New Roman" w:cs="Times New Roman"/>
                <w:b/>
                <w:bCs/>
                <w:lang w:eastAsia="ru-RU"/>
              </w:rPr>
            </w:pPr>
            <w:proofErr w:type="spellStart"/>
            <w:r w:rsidRPr="00AF6573">
              <w:rPr>
                <w:rFonts w:ascii="Times New Roman" w:eastAsia="Times New Roman" w:hAnsi="Times New Roman" w:cs="Times New Roman"/>
                <w:b/>
                <w:bCs/>
                <w:color w:val="000000"/>
                <w:lang w:eastAsia="ru-RU"/>
              </w:rPr>
              <w:t>Ө</w:t>
            </w:r>
            <w:proofErr w:type="gramStart"/>
            <w:r w:rsidRPr="00AF6573">
              <w:rPr>
                <w:rFonts w:ascii="Times New Roman" w:eastAsia="Times New Roman" w:hAnsi="Times New Roman" w:cs="Times New Roman"/>
                <w:b/>
                <w:bCs/>
                <w:color w:val="000000"/>
                <w:lang w:eastAsia="ru-RU"/>
              </w:rPr>
              <w:t>л</w:t>
            </w:r>
            <w:proofErr w:type="spellEnd"/>
            <w:r w:rsidRPr="00AF6573">
              <w:rPr>
                <w:rFonts w:ascii="Times New Roman" w:eastAsia="Times New Roman" w:hAnsi="Times New Roman" w:cs="Times New Roman"/>
                <w:b/>
                <w:bCs/>
                <w:color w:val="000000"/>
                <w:lang w:eastAsia="ru-RU"/>
              </w:rPr>
              <w:t xml:space="preserve">. </w:t>
            </w:r>
            <w:proofErr w:type="spellStart"/>
            <w:r w:rsidRPr="00AF6573">
              <w:rPr>
                <w:rFonts w:ascii="Times New Roman" w:eastAsia="Times New Roman" w:hAnsi="Times New Roman" w:cs="Times New Roman"/>
                <w:b/>
                <w:bCs/>
                <w:color w:val="000000"/>
                <w:lang w:eastAsia="ru-RU"/>
              </w:rPr>
              <w:t>б</w:t>
            </w:r>
            <w:proofErr w:type="gramEnd"/>
            <w:r w:rsidRPr="00AF6573">
              <w:rPr>
                <w:rFonts w:ascii="Times New Roman" w:eastAsia="Times New Roman" w:hAnsi="Times New Roman" w:cs="Times New Roman"/>
                <w:b/>
                <w:bCs/>
                <w:color w:val="000000"/>
                <w:lang w:eastAsia="ru-RU"/>
              </w:rPr>
              <w:t>ірлігі</w:t>
            </w:r>
            <w:proofErr w:type="spellEnd"/>
          </w:p>
        </w:tc>
        <w:tc>
          <w:tcPr>
            <w:tcW w:w="424" w:type="pct"/>
            <w:tcBorders>
              <w:top w:val="single" w:sz="4" w:space="0" w:color="auto"/>
              <w:left w:val="nil"/>
              <w:bottom w:val="single" w:sz="4" w:space="0" w:color="auto"/>
              <w:right w:val="single" w:sz="4" w:space="0" w:color="auto"/>
            </w:tcBorders>
            <w:shd w:val="clear" w:color="auto" w:fill="auto"/>
            <w:hideMark/>
          </w:tcPr>
          <w:p w:rsidR="0022585F" w:rsidRPr="00AF6573" w:rsidRDefault="0022585F" w:rsidP="0022585F">
            <w:pPr>
              <w:spacing w:after="0" w:line="240" w:lineRule="auto"/>
              <w:jc w:val="both"/>
              <w:rPr>
                <w:rFonts w:ascii="Times New Roman" w:eastAsia="Times New Roman" w:hAnsi="Times New Roman" w:cs="Times New Roman"/>
                <w:b/>
                <w:bCs/>
                <w:color w:val="000000"/>
                <w:lang w:eastAsia="ru-RU"/>
              </w:rPr>
            </w:pPr>
          </w:p>
          <w:p w:rsidR="0022585F" w:rsidRPr="00AF6573" w:rsidRDefault="0022585F" w:rsidP="0022585F">
            <w:pPr>
              <w:spacing w:after="0" w:line="240" w:lineRule="auto"/>
              <w:jc w:val="both"/>
              <w:rPr>
                <w:rFonts w:ascii="Times New Roman" w:eastAsia="Times New Roman" w:hAnsi="Times New Roman" w:cs="Times New Roman"/>
                <w:b/>
                <w:bCs/>
                <w:lang w:eastAsia="ru-RU"/>
              </w:rPr>
            </w:pPr>
            <w:r w:rsidRPr="00AF6573">
              <w:rPr>
                <w:rFonts w:ascii="Times New Roman" w:eastAsia="Times New Roman" w:hAnsi="Times New Roman" w:cs="Times New Roman"/>
                <w:b/>
                <w:bCs/>
                <w:color w:val="000000"/>
                <w:lang w:eastAsia="ru-RU"/>
              </w:rPr>
              <w:t>Саны</w:t>
            </w:r>
          </w:p>
        </w:tc>
        <w:tc>
          <w:tcPr>
            <w:tcW w:w="685" w:type="pct"/>
            <w:tcBorders>
              <w:top w:val="single" w:sz="4" w:space="0" w:color="auto"/>
              <w:left w:val="nil"/>
              <w:bottom w:val="single" w:sz="4" w:space="0" w:color="auto"/>
              <w:right w:val="single" w:sz="4" w:space="0" w:color="auto"/>
            </w:tcBorders>
            <w:shd w:val="clear" w:color="auto" w:fill="auto"/>
            <w:hideMark/>
          </w:tcPr>
          <w:p w:rsidR="0022585F" w:rsidRPr="00AF6573" w:rsidRDefault="0022585F" w:rsidP="0022585F">
            <w:pPr>
              <w:spacing w:after="0" w:line="240" w:lineRule="auto"/>
              <w:jc w:val="both"/>
              <w:rPr>
                <w:rFonts w:ascii="Times New Roman" w:eastAsia="Times New Roman" w:hAnsi="Times New Roman" w:cs="Times New Roman"/>
                <w:b/>
                <w:bCs/>
                <w:color w:val="000000"/>
                <w:lang w:eastAsia="ru-RU"/>
              </w:rPr>
            </w:pPr>
          </w:p>
          <w:p w:rsidR="0022585F" w:rsidRPr="00AF6573" w:rsidRDefault="0022585F" w:rsidP="0022585F">
            <w:pPr>
              <w:spacing w:after="0" w:line="240" w:lineRule="auto"/>
              <w:jc w:val="both"/>
              <w:rPr>
                <w:rFonts w:ascii="Times New Roman" w:eastAsia="Times New Roman" w:hAnsi="Times New Roman" w:cs="Times New Roman"/>
                <w:b/>
                <w:bCs/>
                <w:lang w:eastAsia="ru-RU"/>
              </w:rPr>
            </w:pPr>
            <w:proofErr w:type="spellStart"/>
            <w:r w:rsidRPr="00AF6573">
              <w:rPr>
                <w:rFonts w:ascii="Times New Roman" w:eastAsia="Times New Roman" w:hAnsi="Times New Roman" w:cs="Times New Roman"/>
                <w:b/>
                <w:bCs/>
                <w:color w:val="000000"/>
                <w:lang w:eastAsia="ru-RU"/>
              </w:rPr>
              <w:t>Бірлі</w:t>
            </w:r>
            <w:proofErr w:type="gramStart"/>
            <w:r w:rsidRPr="00AF6573">
              <w:rPr>
                <w:rFonts w:ascii="Times New Roman" w:eastAsia="Times New Roman" w:hAnsi="Times New Roman" w:cs="Times New Roman"/>
                <w:b/>
                <w:bCs/>
                <w:color w:val="000000"/>
                <w:lang w:eastAsia="ru-RU"/>
              </w:rPr>
              <w:t>к</w:t>
            </w:r>
            <w:proofErr w:type="spellEnd"/>
            <w:proofErr w:type="gramEnd"/>
            <w:r w:rsidRPr="00AF6573">
              <w:rPr>
                <w:rFonts w:ascii="Times New Roman" w:eastAsia="Times New Roman" w:hAnsi="Times New Roman" w:cs="Times New Roman"/>
                <w:b/>
                <w:bCs/>
                <w:color w:val="000000"/>
                <w:lang w:eastAsia="ru-RU"/>
              </w:rPr>
              <w:t xml:space="preserve"> </w:t>
            </w:r>
            <w:proofErr w:type="spellStart"/>
            <w:r w:rsidRPr="00AF6573">
              <w:rPr>
                <w:rFonts w:ascii="Times New Roman" w:eastAsia="Times New Roman" w:hAnsi="Times New Roman" w:cs="Times New Roman"/>
                <w:b/>
                <w:bCs/>
                <w:color w:val="000000"/>
                <w:lang w:eastAsia="ru-RU"/>
              </w:rPr>
              <w:t>бағасы</w:t>
            </w:r>
            <w:proofErr w:type="spellEnd"/>
            <w:r w:rsidRPr="00AF6573">
              <w:rPr>
                <w:rFonts w:ascii="Times New Roman" w:eastAsia="Times New Roman" w:hAnsi="Times New Roman" w:cs="Times New Roman"/>
                <w:b/>
                <w:bCs/>
                <w:color w:val="000000"/>
                <w:lang w:eastAsia="ru-RU"/>
              </w:rPr>
              <w:t xml:space="preserve"> (</w:t>
            </w:r>
            <w:proofErr w:type="spellStart"/>
            <w:r w:rsidRPr="00AF6573">
              <w:rPr>
                <w:rFonts w:ascii="Times New Roman" w:eastAsia="Times New Roman" w:hAnsi="Times New Roman" w:cs="Times New Roman"/>
                <w:b/>
                <w:bCs/>
                <w:color w:val="000000"/>
                <w:lang w:eastAsia="ru-RU"/>
              </w:rPr>
              <w:t>теңге</w:t>
            </w:r>
            <w:proofErr w:type="spellEnd"/>
            <w:r w:rsidRPr="00AF6573">
              <w:rPr>
                <w:rFonts w:ascii="Times New Roman" w:eastAsia="Times New Roman" w:hAnsi="Times New Roman" w:cs="Times New Roman"/>
                <w:b/>
                <w:bCs/>
                <w:color w:val="000000"/>
                <w:lang w:eastAsia="ru-RU"/>
              </w:rPr>
              <w:t>)</w:t>
            </w:r>
          </w:p>
        </w:tc>
        <w:tc>
          <w:tcPr>
            <w:tcW w:w="775" w:type="pct"/>
            <w:tcBorders>
              <w:top w:val="single" w:sz="4" w:space="0" w:color="auto"/>
              <w:left w:val="nil"/>
              <w:bottom w:val="single" w:sz="4" w:space="0" w:color="auto"/>
              <w:right w:val="single" w:sz="4" w:space="0" w:color="auto"/>
            </w:tcBorders>
            <w:shd w:val="clear" w:color="auto" w:fill="auto"/>
            <w:hideMark/>
          </w:tcPr>
          <w:p w:rsidR="0022585F" w:rsidRPr="00AF6573" w:rsidRDefault="0022585F" w:rsidP="0022585F">
            <w:pPr>
              <w:spacing w:after="0" w:line="240" w:lineRule="auto"/>
              <w:jc w:val="both"/>
              <w:rPr>
                <w:rFonts w:ascii="Times New Roman" w:eastAsia="Times New Roman" w:hAnsi="Times New Roman" w:cs="Times New Roman"/>
                <w:b/>
                <w:bCs/>
                <w:color w:val="000000"/>
                <w:lang w:eastAsia="ru-RU"/>
              </w:rPr>
            </w:pPr>
          </w:p>
          <w:p w:rsidR="0022585F" w:rsidRPr="00AF6573" w:rsidRDefault="0022585F" w:rsidP="0022585F">
            <w:pPr>
              <w:spacing w:after="0" w:line="240" w:lineRule="auto"/>
              <w:jc w:val="both"/>
              <w:rPr>
                <w:rFonts w:ascii="Times New Roman" w:eastAsia="Times New Roman" w:hAnsi="Times New Roman" w:cs="Times New Roman"/>
                <w:b/>
                <w:bCs/>
                <w:lang w:eastAsia="ru-RU"/>
              </w:rPr>
            </w:pPr>
            <w:proofErr w:type="spellStart"/>
            <w:r w:rsidRPr="00AF6573">
              <w:rPr>
                <w:rFonts w:ascii="Times New Roman" w:eastAsia="Times New Roman" w:hAnsi="Times New Roman" w:cs="Times New Roman"/>
                <w:b/>
                <w:bCs/>
                <w:color w:val="000000"/>
                <w:lang w:eastAsia="ru-RU"/>
              </w:rPr>
              <w:t>Бірлі</w:t>
            </w:r>
            <w:proofErr w:type="gramStart"/>
            <w:r w:rsidRPr="00AF6573">
              <w:rPr>
                <w:rFonts w:ascii="Times New Roman" w:eastAsia="Times New Roman" w:hAnsi="Times New Roman" w:cs="Times New Roman"/>
                <w:b/>
                <w:bCs/>
                <w:color w:val="000000"/>
                <w:lang w:eastAsia="ru-RU"/>
              </w:rPr>
              <w:t>к</w:t>
            </w:r>
            <w:proofErr w:type="spellEnd"/>
            <w:proofErr w:type="gramEnd"/>
            <w:r w:rsidRPr="00AF6573">
              <w:rPr>
                <w:rFonts w:ascii="Times New Roman" w:eastAsia="Times New Roman" w:hAnsi="Times New Roman" w:cs="Times New Roman"/>
                <w:b/>
                <w:bCs/>
                <w:color w:val="000000"/>
                <w:lang w:eastAsia="ru-RU"/>
              </w:rPr>
              <w:t xml:space="preserve"> </w:t>
            </w:r>
            <w:proofErr w:type="spellStart"/>
            <w:r w:rsidRPr="00AF6573">
              <w:rPr>
                <w:rFonts w:ascii="Times New Roman" w:eastAsia="Times New Roman" w:hAnsi="Times New Roman" w:cs="Times New Roman"/>
                <w:b/>
                <w:bCs/>
                <w:color w:val="000000"/>
                <w:lang w:eastAsia="ru-RU"/>
              </w:rPr>
              <w:t>бағасы</w:t>
            </w:r>
            <w:proofErr w:type="spellEnd"/>
            <w:r w:rsidRPr="00AF6573">
              <w:rPr>
                <w:rFonts w:ascii="Times New Roman" w:eastAsia="Times New Roman" w:hAnsi="Times New Roman" w:cs="Times New Roman"/>
                <w:b/>
                <w:bCs/>
                <w:color w:val="000000"/>
                <w:lang w:eastAsia="ru-RU"/>
              </w:rPr>
              <w:t xml:space="preserve"> (</w:t>
            </w:r>
            <w:proofErr w:type="spellStart"/>
            <w:r w:rsidRPr="00AF6573">
              <w:rPr>
                <w:rFonts w:ascii="Times New Roman" w:eastAsia="Times New Roman" w:hAnsi="Times New Roman" w:cs="Times New Roman"/>
                <w:b/>
                <w:bCs/>
                <w:color w:val="000000"/>
                <w:lang w:eastAsia="ru-RU"/>
              </w:rPr>
              <w:t>теңге</w:t>
            </w:r>
            <w:proofErr w:type="spellEnd"/>
            <w:r w:rsidRPr="00AF6573">
              <w:rPr>
                <w:rFonts w:ascii="Times New Roman" w:eastAsia="Times New Roman" w:hAnsi="Times New Roman" w:cs="Times New Roman"/>
                <w:b/>
                <w:bCs/>
                <w:color w:val="000000"/>
                <w:lang w:eastAsia="ru-RU"/>
              </w:rPr>
              <w:t>)</w:t>
            </w:r>
          </w:p>
        </w:tc>
      </w:tr>
      <w:tr w:rsidR="00AF6573" w:rsidRPr="00AF6573" w:rsidTr="00AF6573">
        <w:trPr>
          <w:trHeight w:val="836"/>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85F" w:rsidRPr="00AF6573" w:rsidRDefault="0022585F" w:rsidP="0022585F">
            <w:pPr>
              <w:spacing w:after="0" w:line="240" w:lineRule="auto"/>
              <w:jc w:val="center"/>
              <w:rPr>
                <w:rFonts w:ascii="Times New Roman" w:eastAsia="Times New Roman" w:hAnsi="Times New Roman" w:cs="Times New Roman"/>
                <w:lang w:eastAsia="ru-RU"/>
              </w:rPr>
            </w:pPr>
            <w:r w:rsidRPr="00AF6573">
              <w:rPr>
                <w:rFonts w:ascii="Times New Roman" w:eastAsia="Times New Roman" w:hAnsi="Times New Roman" w:cs="Times New Roman"/>
                <w:color w:val="000000"/>
                <w:lang w:eastAsia="ru-RU"/>
              </w:rPr>
              <w:t>1</w:t>
            </w:r>
          </w:p>
        </w:tc>
        <w:tc>
          <w:tcPr>
            <w:tcW w:w="2266" w:type="pct"/>
            <w:tcBorders>
              <w:top w:val="single" w:sz="4" w:space="0" w:color="000000"/>
              <w:left w:val="single" w:sz="4" w:space="0" w:color="000000"/>
              <w:bottom w:val="single" w:sz="4" w:space="0" w:color="000000"/>
              <w:right w:val="single" w:sz="4" w:space="0" w:color="000000"/>
            </w:tcBorders>
            <w:vAlign w:val="center"/>
          </w:tcPr>
          <w:p w:rsidR="0022585F" w:rsidRPr="00AF6573" w:rsidRDefault="0022585F" w:rsidP="0022585F">
            <w:pPr>
              <w:spacing w:after="0" w:line="240" w:lineRule="auto"/>
              <w:jc w:val="both"/>
              <w:outlineLvl w:val="0"/>
              <w:rPr>
                <w:rFonts w:ascii="Times New Roman" w:eastAsia="Times New Roman" w:hAnsi="Times New Roman" w:cs="Times New Roman"/>
                <w:lang w:val="kk-KZ" w:eastAsia="ru-RU"/>
              </w:rPr>
            </w:pPr>
            <w:r w:rsidRPr="00AF6573">
              <w:rPr>
                <w:rFonts w:ascii="Times New Roman" w:eastAsia="Times New Roman" w:hAnsi="Times New Roman" w:cs="Times New Roman"/>
                <w:lang w:val="kk-KZ" w:eastAsia="ru-RU"/>
              </w:rPr>
              <w:t>ДС ИФА АИТВ АГ/АТ. 1және 2 (АИТВ-1 және АИТВ-2) типтің адамның иммунотапшылығы вирусына, 0 топтағы АИТВ 1-ге және АИТВ-ның р24 антигеніне антиденелерді бір мезгілде анықтауға арналған имунноферментті тест-жүйесі</w:t>
            </w:r>
          </w:p>
        </w:tc>
        <w:tc>
          <w:tcPr>
            <w:tcW w:w="567"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spacing w:after="0" w:line="240" w:lineRule="auto"/>
              <w:jc w:val="center"/>
              <w:rPr>
                <w:rFonts w:ascii="Times New Roman" w:eastAsia="Times New Roman" w:hAnsi="Times New Roman" w:cs="Times New Roman"/>
                <w:lang w:val="kk-KZ" w:eastAsia="ru-RU"/>
              </w:rPr>
            </w:pPr>
            <w:r w:rsidRPr="00AF6573">
              <w:rPr>
                <w:rFonts w:ascii="Times New Roman" w:eastAsia="Times New Roman" w:hAnsi="Times New Roman" w:cs="Times New Roman"/>
                <w:color w:val="000000"/>
                <w:lang w:val="kk-KZ" w:eastAsia="ru-RU"/>
              </w:rPr>
              <w:t>жинақ</w:t>
            </w:r>
          </w:p>
        </w:tc>
        <w:tc>
          <w:tcPr>
            <w:tcW w:w="424"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rPr>
            </w:pPr>
            <w:r w:rsidRPr="00AF6573">
              <w:rPr>
                <w:rFonts w:ascii="Times New Roman" w:hAnsi="Times New Roman" w:cs="Times New Roman"/>
              </w:rPr>
              <w:t>50</w:t>
            </w:r>
          </w:p>
        </w:tc>
        <w:tc>
          <w:tcPr>
            <w:tcW w:w="685"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b/>
                <w:bCs/>
              </w:rPr>
            </w:pPr>
            <w:r w:rsidRPr="00AF6573">
              <w:rPr>
                <w:rFonts w:ascii="Times New Roman" w:hAnsi="Times New Roman" w:cs="Times New Roman"/>
                <w:color w:val="000000" w:themeColor="text1"/>
              </w:rPr>
              <w:t>164 400,00</w:t>
            </w:r>
          </w:p>
        </w:tc>
        <w:tc>
          <w:tcPr>
            <w:tcW w:w="775" w:type="pct"/>
            <w:tcBorders>
              <w:top w:val="single" w:sz="4" w:space="0" w:color="auto"/>
              <w:left w:val="single" w:sz="4" w:space="0" w:color="auto"/>
              <w:bottom w:val="single" w:sz="4" w:space="0" w:color="auto"/>
              <w:right w:val="single" w:sz="4" w:space="0" w:color="auto"/>
            </w:tcBorders>
            <w:vAlign w:val="center"/>
          </w:tcPr>
          <w:p w:rsidR="0022585F" w:rsidRPr="00AF6573" w:rsidRDefault="0022585F" w:rsidP="0022585F">
            <w:pPr>
              <w:jc w:val="center"/>
              <w:rPr>
                <w:rFonts w:ascii="Times New Roman" w:hAnsi="Times New Roman" w:cs="Times New Roman"/>
                <w:b/>
                <w:color w:val="000000"/>
              </w:rPr>
            </w:pPr>
            <w:r w:rsidRPr="00AF6573">
              <w:rPr>
                <w:rFonts w:ascii="Times New Roman" w:hAnsi="Times New Roman" w:cs="Times New Roman"/>
                <w:color w:val="000000"/>
              </w:rPr>
              <w:t xml:space="preserve"> 8</w:t>
            </w:r>
            <w:r w:rsidRPr="00AF6573">
              <w:rPr>
                <w:rFonts w:ascii="Times New Roman" w:hAnsi="Times New Roman" w:cs="Times New Roman"/>
                <w:color w:val="000000"/>
                <w:lang w:val="kk-KZ"/>
              </w:rPr>
              <w:t xml:space="preserve"> 220</w:t>
            </w:r>
            <w:r w:rsidRPr="00AF6573">
              <w:rPr>
                <w:rFonts w:ascii="Times New Roman" w:hAnsi="Times New Roman" w:cs="Times New Roman"/>
                <w:color w:val="000000"/>
              </w:rPr>
              <w:t xml:space="preserve"> 000,00</w:t>
            </w:r>
          </w:p>
        </w:tc>
      </w:tr>
      <w:tr w:rsidR="00AF6573" w:rsidRPr="00AF6573" w:rsidTr="00AF6573">
        <w:trPr>
          <w:trHeight w:val="375"/>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85F" w:rsidRPr="00AF6573" w:rsidRDefault="0022585F" w:rsidP="0022585F">
            <w:pPr>
              <w:spacing w:after="0" w:line="240" w:lineRule="auto"/>
              <w:jc w:val="center"/>
              <w:rPr>
                <w:rFonts w:ascii="Times New Roman" w:eastAsia="Times New Roman" w:hAnsi="Times New Roman" w:cs="Times New Roman"/>
                <w:lang w:val="kk-KZ" w:eastAsia="ru-RU"/>
              </w:rPr>
            </w:pPr>
            <w:r w:rsidRPr="00AF6573">
              <w:rPr>
                <w:rFonts w:ascii="Times New Roman" w:eastAsia="Times New Roman" w:hAnsi="Times New Roman" w:cs="Times New Roman"/>
                <w:color w:val="000000"/>
                <w:lang w:eastAsia="ru-RU"/>
              </w:rPr>
              <w:t>2</w:t>
            </w:r>
          </w:p>
        </w:tc>
        <w:tc>
          <w:tcPr>
            <w:tcW w:w="2266" w:type="pct"/>
            <w:tcBorders>
              <w:top w:val="single" w:sz="4" w:space="0" w:color="000000"/>
              <w:left w:val="single" w:sz="4" w:space="0" w:color="000000"/>
              <w:bottom w:val="single" w:sz="4" w:space="0" w:color="000000"/>
              <w:right w:val="single" w:sz="4" w:space="0" w:color="000000"/>
            </w:tcBorders>
            <w:vAlign w:val="center"/>
          </w:tcPr>
          <w:p w:rsidR="0022585F" w:rsidRPr="00AF6573" w:rsidRDefault="0022585F" w:rsidP="0022585F">
            <w:pPr>
              <w:spacing w:after="0" w:line="240" w:lineRule="auto"/>
              <w:jc w:val="both"/>
              <w:outlineLvl w:val="0"/>
              <w:rPr>
                <w:rFonts w:ascii="Times New Roman" w:eastAsia="Times New Roman" w:hAnsi="Times New Roman" w:cs="Times New Roman"/>
                <w:lang w:val="kk-KZ" w:eastAsia="ru-RU"/>
              </w:rPr>
            </w:pPr>
            <w:r w:rsidRPr="00AF6573">
              <w:rPr>
                <w:rFonts w:ascii="Times New Roman" w:eastAsia="Times New Roman" w:hAnsi="Times New Roman" w:cs="Times New Roman"/>
                <w:lang w:val="kk-KZ" w:eastAsia="ru-RU"/>
              </w:rPr>
              <w:t>Treponema pallidum жиынтық антиденелерін ферментті иммуносорбентті анықтауға арналған реагенттер жиынтығы</w:t>
            </w:r>
          </w:p>
        </w:tc>
        <w:tc>
          <w:tcPr>
            <w:tcW w:w="567"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spacing w:after="0" w:line="240" w:lineRule="auto"/>
              <w:jc w:val="center"/>
              <w:rPr>
                <w:rFonts w:ascii="Times New Roman" w:eastAsia="Times New Roman" w:hAnsi="Times New Roman" w:cs="Times New Roman"/>
                <w:b/>
                <w:lang w:val="kk-KZ" w:eastAsia="ru-RU"/>
              </w:rPr>
            </w:pPr>
            <w:r w:rsidRPr="00AF6573">
              <w:rPr>
                <w:rFonts w:ascii="Times New Roman" w:eastAsia="Times New Roman" w:hAnsi="Times New Roman" w:cs="Times New Roman"/>
                <w:color w:val="000000"/>
                <w:lang w:val="kk-KZ" w:eastAsia="ru-RU"/>
              </w:rPr>
              <w:t>жинақ</w:t>
            </w:r>
          </w:p>
        </w:tc>
        <w:tc>
          <w:tcPr>
            <w:tcW w:w="424"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rPr>
              <w:t>8</w:t>
            </w:r>
          </w:p>
        </w:tc>
        <w:tc>
          <w:tcPr>
            <w:tcW w:w="685"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themeColor="text1"/>
              </w:rPr>
              <w:t>28 750,00</w:t>
            </w:r>
          </w:p>
        </w:tc>
        <w:tc>
          <w:tcPr>
            <w:tcW w:w="775" w:type="pct"/>
            <w:tcBorders>
              <w:top w:val="single" w:sz="4" w:space="0" w:color="auto"/>
              <w:left w:val="single" w:sz="4" w:space="0" w:color="auto"/>
              <w:bottom w:val="single" w:sz="4" w:space="0" w:color="auto"/>
              <w:right w:val="single" w:sz="4" w:space="0" w:color="auto"/>
            </w:tcBorders>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lang w:val="kk-KZ"/>
              </w:rPr>
              <w:t>230 000</w:t>
            </w:r>
            <w:r w:rsidRPr="00AF6573">
              <w:rPr>
                <w:rFonts w:ascii="Times New Roman" w:hAnsi="Times New Roman" w:cs="Times New Roman"/>
                <w:color w:val="000000"/>
              </w:rPr>
              <w:t>,00</w:t>
            </w:r>
          </w:p>
        </w:tc>
      </w:tr>
      <w:tr w:rsidR="00AF6573" w:rsidRPr="00AF6573" w:rsidTr="00AF6573">
        <w:trPr>
          <w:trHeight w:val="375"/>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85F" w:rsidRPr="00AF6573" w:rsidRDefault="0022585F" w:rsidP="0022585F">
            <w:pPr>
              <w:spacing w:after="0" w:line="240" w:lineRule="auto"/>
              <w:jc w:val="center"/>
              <w:rPr>
                <w:rFonts w:ascii="Times New Roman" w:eastAsia="Times New Roman" w:hAnsi="Times New Roman" w:cs="Times New Roman"/>
                <w:lang w:val="kk-KZ" w:eastAsia="ru-RU"/>
              </w:rPr>
            </w:pPr>
            <w:r w:rsidRPr="00AF6573">
              <w:rPr>
                <w:rFonts w:ascii="Times New Roman" w:eastAsia="Times New Roman" w:hAnsi="Times New Roman" w:cs="Times New Roman"/>
                <w:color w:val="000000"/>
                <w:lang w:eastAsia="ru-RU"/>
              </w:rPr>
              <w:t>3</w:t>
            </w:r>
          </w:p>
        </w:tc>
        <w:tc>
          <w:tcPr>
            <w:tcW w:w="2266" w:type="pct"/>
            <w:tcBorders>
              <w:top w:val="single" w:sz="4" w:space="0" w:color="000000"/>
              <w:left w:val="single" w:sz="4" w:space="0" w:color="000000"/>
              <w:bottom w:val="single" w:sz="4" w:space="0" w:color="000000"/>
              <w:right w:val="single" w:sz="4" w:space="0" w:color="000000"/>
            </w:tcBorders>
          </w:tcPr>
          <w:p w:rsidR="0022585F" w:rsidRPr="00AF6573" w:rsidRDefault="0022585F" w:rsidP="0022585F">
            <w:pPr>
              <w:pStyle w:val="af6"/>
              <w:rPr>
                <w:rFonts w:ascii="Times New Roman" w:hAnsi="Times New Roman" w:cs="Times New Roman"/>
                <w:lang w:val="kk-KZ"/>
              </w:rPr>
            </w:pPr>
            <w:r w:rsidRPr="00AF6573">
              <w:rPr>
                <w:rFonts w:ascii="Times New Roman" w:hAnsi="Times New Roman" w:cs="Times New Roman"/>
                <w:lang w:val="kk-KZ"/>
              </w:rPr>
              <w:t>Қан сарысуы мен плазма үлгілеріндегі АИТВ вирусының ДНҚ-сын сандық анықтауға арналған сынақ жүйесі</w:t>
            </w:r>
          </w:p>
        </w:tc>
        <w:tc>
          <w:tcPr>
            <w:tcW w:w="567" w:type="pct"/>
            <w:tcBorders>
              <w:top w:val="single" w:sz="4" w:space="0" w:color="auto"/>
              <w:left w:val="nil"/>
              <w:bottom w:val="single" w:sz="4" w:space="0" w:color="auto"/>
              <w:right w:val="single" w:sz="4" w:space="0" w:color="auto"/>
            </w:tcBorders>
            <w:shd w:val="clear" w:color="auto" w:fill="auto"/>
          </w:tcPr>
          <w:p w:rsidR="0022585F" w:rsidRPr="00AF6573" w:rsidRDefault="0022585F" w:rsidP="0022585F">
            <w:pPr>
              <w:spacing w:after="0" w:line="240" w:lineRule="auto"/>
              <w:jc w:val="center"/>
              <w:rPr>
                <w:rFonts w:ascii="Times New Roman" w:eastAsia="Times New Roman" w:hAnsi="Times New Roman" w:cs="Times New Roman"/>
                <w:color w:val="000000"/>
                <w:lang w:eastAsia="ru-RU"/>
              </w:rPr>
            </w:pPr>
            <w:r w:rsidRPr="00AF6573">
              <w:rPr>
                <w:rFonts w:ascii="Times New Roman" w:eastAsia="Times New Roman" w:hAnsi="Times New Roman" w:cs="Times New Roman"/>
                <w:color w:val="000000"/>
                <w:lang w:val="kk-KZ" w:eastAsia="ru-RU"/>
              </w:rPr>
              <w:t>жинақ</w:t>
            </w:r>
          </w:p>
        </w:tc>
        <w:tc>
          <w:tcPr>
            <w:tcW w:w="424"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rPr>
              <w:t>8</w:t>
            </w:r>
          </w:p>
        </w:tc>
        <w:tc>
          <w:tcPr>
            <w:tcW w:w="685"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themeColor="text1"/>
              </w:rPr>
              <w:t>1 104 000,00</w:t>
            </w:r>
          </w:p>
        </w:tc>
        <w:tc>
          <w:tcPr>
            <w:tcW w:w="775" w:type="pct"/>
            <w:tcBorders>
              <w:top w:val="single" w:sz="4" w:space="0" w:color="auto"/>
              <w:left w:val="single" w:sz="4" w:space="0" w:color="auto"/>
              <w:bottom w:val="single" w:sz="4" w:space="0" w:color="auto"/>
              <w:right w:val="single" w:sz="4" w:space="0" w:color="auto"/>
            </w:tcBorders>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lang w:val="kk-KZ"/>
              </w:rPr>
              <w:t>8 832 000</w:t>
            </w:r>
            <w:r w:rsidRPr="00AF6573">
              <w:rPr>
                <w:rFonts w:ascii="Times New Roman" w:hAnsi="Times New Roman" w:cs="Times New Roman"/>
                <w:color w:val="000000"/>
              </w:rPr>
              <w:t>,00</w:t>
            </w:r>
          </w:p>
        </w:tc>
      </w:tr>
      <w:tr w:rsidR="00AF6573" w:rsidRPr="00AF6573" w:rsidTr="00AF6573">
        <w:trPr>
          <w:trHeight w:val="375"/>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85F" w:rsidRPr="00AF6573" w:rsidRDefault="0022585F" w:rsidP="0022585F">
            <w:pPr>
              <w:spacing w:after="0" w:line="240" w:lineRule="auto"/>
              <w:jc w:val="center"/>
              <w:rPr>
                <w:rFonts w:ascii="Times New Roman" w:eastAsia="Times New Roman" w:hAnsi="Times New Roman" w:cs="Times New Roman"/>
                <w:lang w:val="kk-KZ" w:eastAsia="ru-RU"/>
              </w:rPr>
            </w:pPr>
            <w:r w:rsidRPr="00AF6573">
              <w:rPr>
                <w:rFonts w:ascii="Times New Roman" w:eastAsia="Times New Roman" w:hAnsi="Times New Roman" w:cs="Times New Roman"/>
                <w:color w:val="000000"/>
                <w:lang w:eastAsia="ru-RU"/>
              </w:rPr>
              <w:t>4</w:t>
            </w:r>
          </w:p>
        </w:tc>
        <w:tc>
          <w:tcPr>
            <w:tcW w:w="2266" w:type="pct"/>
            <w:tcBorders>
              <w:top w:val="single" w:sz="4" w:space="0" w:color="000000"/>
              <w:left w:val="single" w:sz="4" w:space="0" w:color="000000"/>
              <w:bottom w:val="single" w:sz="4" w:space="0" w:color="000000"/>
              <w:right w:val="single" w:sz="4" w:space="0" w:color="000000"/>
            </w:tcBorders>
          </w:tcPr>
          <w:p w:rsidR="0022585F" w:rsidRPr="00AF6573" w:rsidRDefault="0022585F" w:rsidP="0022585F">
            <w:pPr>
              <w:pStyle w:val="af6"/>
              <w:rPr>
                <w:rFonts w:ascii="Times New Roman" w:hAnsi="Times New Roman" w:cs="Times New Roman"/>
                <w:lang w:val="kk-KZ"/>
              </w:rPr>
            </w:pPr>
            <w:r w:rsidRPr="00AF6573">
              <w:rPr>
                <w:rFonts w:ascii="Times New Roman" w:hAnsi="Times New Roman" w:cs="Times New Roman"/>
                <w:lang w:val="kk-KZ"/>
              </w:rPr>
              <w:t>Шығындылар, вирустардың ДНҚ/РНҚ үшін жинақ</w:t>
            </w:r>
          </w:p>
        </w:tc>
        <w:tc>
          <w:tcPr>
            <w:tcW w:w="567" w:type="pct"/>
            <w:tcBorders>
              <w:top w:val="single" w:sz="4" w:space="0" w:color="auto"/>
              <w:left w:val="nil"/>
              <w:bottom w:val="single" w:sz="4" w:space="0" w:color="auto"/>
              <w:right w:val="single" w:sz="4" w:space="0" w:color="auto"/>
            </w:tcBorders>
            <w:shd w:val="clear" w:color="auto" w:fill="auto"/>
          </w:tcPr>
          <w:p w:rsidR="0022585F" w:rsidRPr="00AF6573" w:rsidRDefault="0022585F" w:rsidP="0022585F">
            <w:pPr>
              <w:spacing w:after="0" w:line="240" w:lineRule="auto"/>
              <w:jc w:val="center"/>
              <w:rPr>
                <w:rFonts w:ascii="Times New Roman" w:eastAsia="Times New Roman" w:hAnsi="Times New Roman" w:cs="Times New Roman"/>
                <w:color w:val="000000"/>
                <w:lang w:eastAsia="ru-RU"/>
              </w:rPr>
            </w:pPr>
            <w:r w:rsidRPr="00AF6573">
              <w:rPr>
                <w:rFonts w:ascii="Times New Roman" w:eastAsia="Times New Roman" w:hAnsi="Times New Roman" w:cs="Times New Roman"/>
                <w:color w:val="000000"/>
                <w:lang w:val="kk-KZ" w:eastAsia="ru-RU"/>
              </w:rPr>
              <w:t>жинақ</w:t>
            </w:r>
          </w:p>
        </w:tc>
        <w:tc>
          <w:tcPr>
            <w:tcW w:w="424"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rPr>
              <w:t>8</w:t>
            </w:r>
          </w:p>
        </w:tc>
        <w:tc>
          <w:tcPr>
            <w:tcW w:w="685" w:type="pct"/>
            <w:tcBorders>
              <w:top w:val="single" w:sz="4" w:space="0" w:color="auto"/>
              <w:left w:val="nil"/>
              <w:bottom w:val="single" w:sz="4" w:space="0" w:color="auto"/>
              <w:right w:val="single" w:sz="4" w:space="0" w:color="auto"/>
            </w:tcBorders>
            <w:shd w:val="clear" w:color="auto" w:fill="auto"/>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themeColor="text1"/>
              </w:rPr>
              <w:t>403 200,00</w:t>
            </w:r>
          </w:p>
        </w:tc>
        <w:tc>
          <w:tcPr>
            <w:tcW w:w="775" w:type="pct"/>
            <w:tcBorders>
              <w:top w:val="single" w:sz="4" w:space="0" w:color="auto"/>
              <w:left w:val="single" w:sz="4" w:space="0" w:color="auto"/>
              <w:bottom w:val="single" w:sz="4" w:space="0" w:color="auto"/>
              <w:right w:val="single" w:sz="4" w:space="0" w:color="auto"/>
            </w:tcBorders>
            <w:vAlign w:val="center"/>
          </w:tcPr>
          <w:p w:rsidR="0022585F" w:rsidRPr="00AF6573" w:rsidRDefault="0022585F" w:rsidP="0022585F">
            <w:pPr>
              <w:jc w:val="center"/>
              <w:rPr>
                <w:rFonts w:ascii="Times New Roman" w:hAnsi="Times New Roman" w:cs="Times New Roman"/>
                <w:color w:val="000000"/>
              </w:rPr>
            </w:pPr>
            <w:r w:rsidRPr="00AF6573">
              <w:rPr>
                <w:rFonts w:ascii="Times New Roman" w:hAnsi="Times New Roman" w:cs="Times New Roman"/>
                <w:color w:val="000000"/>
                <w:lang w:val="kk-KZ"/>
              </w:rPr>
              <w:t>3 225 600</w:t>
            </w:r>
            <w:r w:rsidRPr="00AF6573">
              <w:rPr>
                <w:rFonts w:ascii="Times New Roman" w:hAnsi="Times New Roman" w:cs="Times New Roman"/>
                <w:color w:val="000000"/>
              </w:rPr>
              <w:t>,00</w:t>
            </w:r>
          </w:p>
        </w:tc>
      </w:tr>
      <w:tr w:rsidR="00AF6573" w:rsidRPr="00AF6573" w:rsidTr="00AF6573">
        <w:trPr>
          <w:trHeight w:val="375"/>
        </w:trPr>
        <w:tc>
          <w:tcPr>
            <w:tcW w:w="2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85F" w:rsidRPr="00AF6573" w:rsidRDefault="0022585F" w:rsidP="0022585F">
            <w:pPr>
              <w:spacing w:after="0" w:line="240" w:lineRule="auto"/>
              <w:jc w:val="right"/>
              <w:rPr>
                <w:rFonts w:ascii="Times New Roman" w:eastAsia="Times New Roman" w:hAnsi="Times New Roman" w:cs="Times New Roman"/>
                <w:lang w:eastAsia="ru-RU"/>
              </w:rPr>
            </w:pPr>
            <w:r w:rsidRPr="00AF6573">
              <w:rPr>
                <w:rFonts w:ascii="Times New Roman" w:eastAsia="Times New Roman" w:hAnsi="Times New Roman" w:cs="Times New Roman"/>
                <w:lang w:eastAsia="ru-RU"/>
              </w:rPr>
              <w:t> </w:t>
            </w:r>
          </w:p>
        </w:tc>
        <w:tc>
          <w:tcPr>
            <w:tcW w:w="2266" w:type="pct"/>
            <w:tcBorders>
              <w:top w:val="single" w:sz="4" w:space="0" w:color="auto"/>
              <w:left w:val="nil"/>
              <w:bottom w:val="single" w:sz="4" w:space="0" w:color="auto"/>
              <w:right w:val="single" w:sz="4" w:space="0" w:color="auto"/>
            </w:tcBorders>
            <w:shd w:val="clear" w:color="auto" w:fill="auto"/>
            <w:vAlign w:val="center"/>
            <w:hideMark/>
          </w:tcPr>
          <w:p w:rsidR="0022585F" w:rsidRPr="00AF6573" w:rsidRDefault="0022585F" w:rsidP="0022585F">
            <w:pPr>
              <w:spacing w:after="0" w:line="240" w:lineRule="auto"/>
              <w:jc w:val="both"/>
              <w:rPr>
                <w:rFonts w:ascii="Times New Roman" w:eastAsia="Times New Roman" w:hAnsi="Times New Roman" w:cs="Times New Roman"/>
                <w:b/>
                <w:lang w:val="kk-KZ" w:eastAsia="ru-RU"/>
              </w:rPr>
            </w:pPr>
            <w:r w:rsidRPr="00AF6573">
              <w:rPr>
                <w:rFonts w:ascii="Times New Roman" w:eastAsia="Times New Roman" w:hAnsi="Times New Roman" w:cs="Times New Roman"/>
                <w:b/>
                <w:lang w:val="kk-KZ" w:eastAsia="ru-RU"/>
              </w:rPr>
              <w:t>ҚОРЫТЫНДЫ</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22585F" w:rsidRPr="00AF6573" w:rsidRDefault="0022585F" w:rsidP="0022585F">
            <w:pPr>
              <w:spacing w:after="0" w:line="240" w:lineRule="auto"/>
              <w:jc w:val="both"/>
              <w:rPr>
                <w:rFonts w:ascii="Times New Roman" w:eastAsia="Times New Roman" w:hAnsi="Times New Roman" w:cs="Times New Roman"/>
                <w:b/>
                <w:lang w:eastAsia="ru-RU"/>
              </w:rPr>
            </w:pPr>
            <w:r w:rsidRPr="00AF6573">
              <w:rPr>
                <w:rFonts w:ascii="Times New Roman" w:eastAsia="Times New Roman" w:hAnsi="Times New Roman" w:cs="Times New Roman"/>
                <w:b/>
                <w:lang w:eastAsia="ru-RU"/>
              </w:rPr>
              <w:t> </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22585F" w:rsidRPr="00AF6573" w:rsidRDefault="0022585F" w:rsidP="0022585F">
            <w:pPr>
              <w:spacing w:after="0" w:line="240" w:lineRule="auto"/>
              <w:jc w:val="both"/>
              <w:rPr>
                <w:rFonts w:ascii="Times New Roman" w:eastAsia="Times New Roman" w:hAnsi="Times New Roman" w:cs="Times New Roman"/>
                <w:b/>
                <w:lang w:eastAsia="ru-RU"/>
              </w:rPr>
            </w:pPr>
            <w:r w:rsidRPr="00AF6573">
              <w:rPr>
                <w:rFonts w:ascii="Times New Roman" w:eastAsia="Times New Roman" w:hAnsi="Times New Roman" w:cs="Times New Roman"/>
                <w:b/>
                <w:lang w:eastAsia="ru-RU"/>
              </w:rPr>
              <w:t> </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22585F" w:rsidRPr="00AF6573" w:rsidRDefault="0022585F" w:rsidP="0022585F">
            <w:pPr>
              <w:spacing w:after="0" w:line="240" w:lineRule="auto"/>
              <w:jc w:val="center"/>
              <w:rPr>
                <w:rFonts w:ascii="Times New Roman" w:eastAsia="Times New Roman" w:hAnsi="Times New Roman" w:cs="Times New Roman"/>
                <w:b/>
                <w:bCs/>
                <w:lang w:eastAsia="ru-RU"/>
              </w:rPr>
            </w:pPr>
          </w:p>
        </w:tc>
        <w:tc>
          <w:tcPr>
            <w:tcW w:w="775" w:type="pct"/>
            <w:tcBorders>
              <w:top w:val="single" w:sz="4" w:space="0" w:color="auto"/>
              <w:left w:val="single" w:sz="4" w:space="0" w:color="auto"/>
              <w:bottom w:val="single" w:sz="4" w:space="0" w:color="auto"/>
              <w:right w:val="single" w:sz="4" w:space="0" w:color="auto"/>
            </w:tcBorders>
            <w:vAlign w:val="center"/>
            <w:hideMark/>
          </w:tcPr>
          <w:p w:rsidR="0022585F" w:rsidRPr="00AF6573" w:rsidRDefault="0022585F" w:rsidP="0022585F">
            <w:pPr>
              <w:spacing w:after="0" w:line="240" w:lineRule="auto"/>
              <w:jc w:val="center"/>
              <w:rPr>
                <w:rFonts w:ascii="Times New Roman" w:eastAsia="Times New Roman" w:hAnsi="Times New Roman" w:cs="Times New Roman"/>
                <w:b/>
                <w:lang w:val="kk-KZ" w:eastAsia="ru-RU"/>
              </w:rPr>
            </w:pPr>
            <w:r w:rsidRPr="00AF6573">
              <w:rPr>
                <w:rFonts w:ascii="Times New Roman" w:eastAsia="Times New Roman" w:hAnsi="Times New Roman" w:cs="Times New Roman"/>
                <w:b/>
                <w:lang w:val="kk-KZ" w:eastAsia="ru-RU"/>
              </w:rPr>
              <w:t>20 507 600,00</w:t>
            </w:r>
          </w:p>
        </w:tc>
      </w:tr>
    </w:tbl>
    <w:p w:rsidR="0022585F" w:rsidRDefault="0022585F" w:rsidP="0022585F">
      <w:pPr>
        <w:spacing w:after="0" w:line="240" w:lineRule="auto"/>
        <w:ind w:firstLine="540"/>
        <w:jc w:val="both"/>
        <w:rPr>
          <w:rFonts w:ascii="Times New Roman" w:eastAsia="Times New Roman" w:hAnsi="Times New Roman" w:cs="Times New Roman"/>
          <w:sz w:val="25"/>
          <w:szCs w:val="25"/>
          <w:lang w:eastAsia="ru-RU"/>
        </w:rPr>
      </w:pPr>
    </w:p>
    <w:p w:rsidR="00AF6573" w:rsidRPr="00AF6573" w:rsidRDefault="00AF6573" w:rsidP="0022585F">
      <w:pPr>
        <w:spacing w:after="0" w:line="240" w:lineRule="auto"/>
        <w:ind w:firstLine="540"/>
        <w:jc w:val="both"/>
        <w:rPr>
          <w:rFonts w:ascii="Times New Roman" w:eastAsia="Times New Roman" w:hAnsi="Times New Roman" w:cs="Times New Roman"/>
          <w:sz w:val="25"/>
          <w:szCs w:val="25"/>
          <w:lang w:eastAsia="ru-RU"/>
        </w:rPr>
      </w:pPr>
    </w:p>
    <w:p w:rsidR="0022585F" w:rsidRPr="00AF6573" w:rsidRDefault="0022585F" w:rsidP="0022585F">
      <w:pPr>
        <w:spacing w:after="0" w:line="240" w:lineRule="auto"/>
        <w:contextualSpacing/>
        <w:jc w:val="both"/>
        <w:rPr>
          <w:rFonts w:ascii="Times New Roman" w:eastAsia="Times New Roman" w:hAnsi="Times New Roman" w:cs="Times New Roman"/>
          <w:color w:val="000000"/>
          <w:sz w:val="25"/>
          <w:szCs w:val="25"/>
          <w:lang w:val="kk-KZ" w:eastAsia="ru-RU"/>
        </w:rPr>
      </w:pPr>
      <w:proofErr w:type="spellStart"/>
      <w:r w:rsidRPr="00AF6573">
        <w:rPr>
          <w:rFonts w:ascii="Times New Roman" w:eastAsia="Times New Roman" w:hAnsi="Times New Roman" w:cs="Times New Roman"/>
          <w:sz w:val="25"/>
          <w:szCs w:val="25"/>
          <w:lang w:eastAsia="ru-RU"/>
        </w:rPr>
        <w:t>Тендерлік</w:t>
      </w:r>
      <w:proofErr w:type="spellEnd"/>
      <w:r w:rsidRPr="00AF6573">
        <w:rPr>
          <w:rFonts w:ascii="Times New Roman" w:eastAsia="Times New Roman" w:hAnsi="Times New Roman" w:cs="Times New Roman"/>
          <w:sz w:val="25"/>
          <w:szCs w:val="25"/>
          <w:lang w:eastAsia="ru-RU"/>
        </w:rPr>
        <w:t xml:space="preserve"> </w:t>
      </w:r>
      <w:proofErr w:type="spellStart"/>
      <w:r w:rsidRPr="00AF6573">
        <w:rPr>
          <w:rFonts w:ascii="Times New Roman" w:eastAsia="Times New Roman" w:hAnsi="Times New Roman" w:cs="Times New Roman"/>
          <w:sz w:val="25"/>
          <w:szCs w:val="25"/>
          <w:lang w:eastAsia="ru-RU"/>
        </w:rPr>
        <w:t>құ</w:t>
      </w:r>
      <w:proofErr w:type="gramStart"/>
      <w:r w:rsidRPr="00AF6573">
        <w:rPr>
          <w:rFonts w:ascii="Times New Roman" w:eastAsia="Times New Roman" w:hAnsi="Times New Roman" w:cs="Times New Roman"/>
          <w:sz w:val="25"/>
          <w:szCs w:val="25"/>
          <w:lang w:eastAsia="ru-RU"/>
        </w:rPr>
        <w:t>жаттама</w:t>
      </w:r>
      <w:proofErr w:type="gramEnd"/>
      <w:r w:rsidRPr="00AF6573">
        <w:rPr>
          <w:rFonts w:ascii="Times New Roman" w:eastAsia="Times New Roman" w:hAnsi="Times New Roman" w:cs="Times New Roman"/>
          <w:sz w:val="25"/>
          <w:szCs w:val="25"/>
          <w:lang w:eastAsia="ru-RU"/>
        </w:rPr>
        <w:t>ға</w:t>
      </w:r>
      <w:proofErr w:type="spellEnd"/>
      <w:r w:rsidRPr="00AF6573">
        <w:rPr>
          <w:rFonts w:ascii="Times New Roman" w:eastAsia="Times New Roman" w:hAnsi="Times New Roman" w:cs="Times New Roman"/>
          <w:sz w:val="25"/>
          <w:szCs w:val="25"/>
          <w:lang w:eastAsia="ru-RU"/>
        </w:rPr>
        <w:t xml:space="preserve"> </w:t>
      </w:r>
      <w:proofErr w:type="spellStart"/>
      <w:r w:rsidRPr="00AF6573">
        <w:rPr>
          <w:rFonts w:ascii="Times New Roman" w:eastAsia="Times New Roman" w:hAnsi="Times New Roman" w:cs="Times New Roman"/>
          <w:sz w:val="25"/>
          <w:szCs w:val="25"/>
          <w:lang w:eastAsia="ru-RU"/>
        </w:rPr>
        <w:t>өзгерістер</w:t>
      </w:r>
      <w:proofErr w:type="spellEnd"/>
      <w:r w:rsidRPr="00AF6573">
        <w:rPr>
          <w:rFonts w:ascii="Times New Roman" w:eastAsia="Times New Roman" w:hAnsi="Times New Roman" w:cs="Times New Roman"/>
          <w:sz w:val="25"/>
          <w:szCs w:val="25"/>
          <w:lang w:eastAsia="ru-RU"/>
        </w:rPr>
        <w:t xml:space="preserve"> </w:t>
      </w:r>
      <w:proofErr w:type="spellStart"/>
      <w:r w:rsidRPr="00AF6573">
        <w:rPr>
          <w:rFonts w:ascii="Times New Roman" w:eastAsia="Times New Roman" w:hAnsi="Times New Roman" w:cs="Times New Roman"/>
          <w:sz w:val="25"/>
          <w:szCs w:val="25"/>
          <w:lang w:eastAsia="ru-RU"/>
        </w:rPr>
        <w:t>енгізіл</w:t>
      </w:r>
      <w:proofErr w:type="spellEnd"/>
      <w:r w:rsidRPr="00AF6573">
        <w:rPr>
          <w:rFonts w:ascii="Times New Roman" w:eastAsia="Times New Roman" w:hAnsi="Times New Roman" w:cs="Times New Roman"/>
          <w:sz w:val="25"/>
          <w:szCs w:val="25"/>
          <w:lang w:val="kk-KZ" w:eastAsia="ru-RU"/>
        </w:rPr>
        <w:t>ген жоқ</w:t>
      </w:r>
      <w:r w:rsidRPr="00AF6573">
        <w:rPr>
          <w:rFonts w:ascii="Times New Roman" w:eastAsia="Times New Roman" w:hAnsi="Times New Roman" w:cs="Times New Roman"/>
          <w:color w:val="000000"/>
          <w:sz w:val="25"/>
          <w:szCs w:val="25"/>
          <w:lang w:val="kk-KZ" w:eastAsia="ru-RU"/>
        </w:rPr>
        <w:t xml:space="preserve">.  </w:t>
      </w:r>
    </w:p>
    <w:p w:rsidR="0022585F" w:rsidRPr="00AF6573" w:rsidRDefault="0022585F" w:rsidP="0022585F">
      <w:pPr>
        <w:spacing w:after="0" w:line="240" w:lineRule="auto"/>
        <w:ind w:left="360"/>
        <w:contextualSpacing/>
        <w:jc w:val="both"/>
        <w:rPr>
          <w:rFonts w:ascii="Times New Roman" w:eastAsia="Times New Roman" w:hAnsi="Times New Roman" w:cs="Times New Roman"/>
          <w:color w:val="000000"/>
          <w:sz w:val="25"/>
          <w:szCs w:val="25"/>
          <w:lang w:val="kk-KZ" w:eastAsia="ru-RU"/>
        </w:rPr>
      </w:pPr>
    </w:p>
    <w:p w:rsidR="0022585F" w:rsidRPr="00AF6573" w:rsidRDefault="0022585F" w:rsidP="0022585F">
      <w:pPr>
        <w:spacing w:after="0" w:line="240" w:lineRule="auto"/>
        <w:ind w:firstLine="567"/>
        <w:jc w:val="both"/>
        <w:rPr>
          <w:rFonts w:ascii="Times New Roman" w:eastAsia="Times New Roman" w:hAnsi="Times New Roman" w:cs="Times New Roman"/>
          <w:b/>
          <w:color w:val="000000"/>
          <w:spacing w:val="2"/>
          <w:sz w:val="25"/>
          <w:szCs w:val="25"/>
          <w:shd w:val="clear" w:color="auto" w:fill="FFFFFF"/>
          <w:lang w:val="kk-KZ" w:eastAsia="ru-RU"/>
        </w:rPr>
      </w:pPr>
      <w:r w:rsidRPr="00AF6573">
        <w:rPr>
          <w:rFonts w:ascii="Times New Roman" w:eastAsia="Times New Roman" w:hAnsi="Times New Roman" w:cs="Times New Roman"/>
          <w:b/>
          <w:color w:val="000000"/>
          <w:spacing w:val="2"/>
          <w:sz w:val="25"/>
          <w:szCs w:val="25"/>
          <w:shd w:val="clear" w:color="auto" w:fill="FFFFFF"/>
          <w:lang w:val="kk-KZ" w:eastAsia="ru-RU"/>
        </w:rPr>
        <w:t>Тендерлік өтінімдерді ұсынудың соңғы мерзімі өткенге дейін оларды белгіленген мерзімде ұсынған келесі әлеуетті өнім берушілердің тендерлік өтінімдері:</w:t>
      </w:r>
    </w:p>
    <w:p w:rsidR="0022585F" w:rsidRPr="00AF6573" w:rsidRDefault="0022585F" w:rsidP="0022585F">
      <w:pPr>
        <w:spacing w:after="0" w:line="240" w:lineRule="auto"/>
        <w:ind w:left="720"/>
        <w:contextualSpacing/>
        <w:rPr>
          <w:rFonts w:ascii="Times New Roman" w:eastAsia="Times New Roman" w:hAnsi="Times New Roman" w:cs="Times New Roman"/>
          <w:b/>
          <w:color w:val="000000"/>
          <w:spacing w:val="2"/>
          <w:sz w:val="25"/>
          <w:szCs w:val="25"/>
          <w:shd w:val="clear" w:color="auto" w:fill="FFFFFF"/>
          <w:lang w:val="kk-KZ" w:eastAsia="ru-RU"/>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60"/>
        <w:gridCol w:w="3827"/>
        <w:gridCol w:w="1985"/>
      </w:tblGrid>
      <w:tr w:rsidR="0022585F" w:rsidRPr="00E0581B" w:rsidTr="0022585F">
        <w:trPr>
          <w:trHeight w:val="337"/>
        </w:trPr>
        <w:tc>
          <w:tcPr>
            <w:tcW w:w="568" w:type="dxa"/>
          </w:tcPr>
          <w:p w:rsidR="0022585F" w:rsidRPr="00E0581B" w:rsidRDefault="0022585F" w:rsidP="0022585F">
            <w:pPr>
              <w:spacing w:after="0" w:line="240" w:lineRule="auto"/>
              <w:jc w:val="both"/>
              <w:outlineLvl w:val="0"/>
              <w:rPr>
                <w:rFonts w:ascii="Times New Roman" w:eastAsia="Times New Roman" w:hAnsi="Times New Roman" w:cs="Times New Roman"/>
                <w:b/>
                <w:bCs/>
                <w:lang w:eastAsia="ru-RU"/>
              </w:rPr>
            </w:pPr>
            <w:r w:rsidRPr="00E0581B">
              <w:rPr>
                <w:rFonts w:ascii="Times New Roman" w:eastAsia="Times New Roman" w:hAnsi="Times New Roman" w:cs="Times New Roman"/>
                <w:b/>
                <w:bCs/>
                <w:lang w:eastAsia="ru-RU"/>
              </w:rPr>
              <w:t>№</w:t>
            </w:r>
          </w:p>
          <w:p w:rsidR="0022585F" w:rsidRPr="00E0581B" w:rsidRDefault="0022585F" w:rsidP="0022585F">
            <w:pPr>
              <w:spacing w:after="0" w:line="240" w:lineRule="auto"/>
              <w:jc w:val="both"/>
              <w:outlineLvl w:val="0"/>
              <w:rPr>
                <w:rFonts w:ascii="Times New Roman" w:eastAsia="Times New Roman" w:hAnsi="Times New Roman" w:cs="Times New Roman"/>
                <w:b/>
                <w:bCs/>
                <w:lang w:val="kk-KZ" w:eastAsia="ru-RU"/>
              </w:rPr>
            </w:pPr>
            <w:r w:rsidRPr="00E0581B">
              <w:rPr>
                <w:rFonts w:ascii="Times New Roman" w:eastAsia="Times New Roman" w:hAnsi="Times New Roman" w:cs="Times New Roman"/>
                <w:b/>
                <w:bCs/>
                <w:lang w:val="kk-KZ" w:eastAsia="ru-RU"/>
              </w:rPr>
              <w:t>р</w:t>
            </w:r>
            <w:r w:rsidRPr="00E0581B">
              <w:rPr>
                <w:rFonts w:ascii="Times New Roman" w:eastAsia="Times New Roman" w:hAnsi="Times New Roman" w:cs="Times New Roman"/>
                <w:b/>
                <w:bCs/>
                <w:lang w:eastAsia="ru-RU"/>
              </w:rPr>
              <w:t>/</w:t>
            </w:r>
            <w:r w:rsidRPr="00E0581B">
              <w:rPr>
                <w:rFonts w:ascii="Times New Roman" w:eastAsia="Times New Roman" w:hAnsi="Times New Roman" w:cs="Times New Roman"/>
                <w:b/>
                <w:bCs/>
                <w:lang w:val="kk-KZ" w:eastAsia="ru-RU"/>
              </w:rPr>
              <w:t>р</w:t>
            </w:r>
          </w:p>
        </w:tc>
        <w:tc>
          <w:tcPr>
            <w:tcW w:w="3260" w:type="dxa"/>
          </w:tcPr>
          <w:p w:rsidR="0022585F" w:rsidRPr="00E0581B" w:rsidRDefault="0022585F" w:rsidP="0022585F">
            <w:pPr>
              <w:spacing w:after="0" w:line="240" w:lineRule="auto"/>
              <w:jc w:val="both"/>
              <w:outlineLvl w:val="0"/>
              <w:rPr>
                <w:rFonts w:ascii="Times New Roman" w:eastAsia="Times New Roman" w:hAnsi="Times New Roman" w:cs="Times New Roman"/>
                <w:b/>
                <w:bCs/>
                <w:lang w:eastAsia="ru-RU"/>
              </w:rPr>
            </w:pPr>
            <w:proofErr w:type="spellStart"/>
            <w:r w:rsidRPr="00E0581B">
              <w:rPr>
                <w:rFonts w:ascii="Times New Roman" w:eastAsia="Times New Roman" w:hAnsi="Times New Roman" w:cs="Times New Roman"/>
                <w:b/>
                <w:bCs/>
                <w:lang w:eastAsia="ru-RU"/>
              </w:rPr>
              <w:t>Әлеуетті</w:t>
            </w:r>
            <w:proofErr w:type="spellEnd"/>
            <w:r w:rsidRPr="00E0581B">
              <w:rPr>
                <w:rFonts w:ascii="Times New Roman" w:eastAsia="Times New Roman" w:hAnsi="Times New Roman" w:cs="Times New Roman"/>
                <w:b/>
                <w:bCs/>
                <w:lang w:eastAsia="ru-RU"/>
              </w:rPr>
              <w:t xml:space="preserve"> </w:t>
            </w:r>
            <w:proofErr w:type="spellStart"/>
            <w:r w:rsidRPr="00E0581B">
              <w:rPr>
                <w:rFonts w:ascii="Times New Roman" w:eastAsia="Times New Roman" w:hAnsi="Times New Roman" w:cs="Times New Roman"/>
                <w:b/>
                <w:bCs/>
                <w:lang w:eastAsia="ru-RU"/>
              </w:rPr>
              <w:t>өні</w:t>
            </w:r>
            <w:proofErr w:type="gramStart"/>
            <w:r w:rsidRPr="00E0581B">
              <w:rPr>
                <w:rFonts w:ascii="Times New Roman" w:eastAsia="Times New Roman" w:hAnsi="Times New Roman" w:cs="Times New Roman"/>
                <w:b/>
                <w:bCs/>
                <w:lang w:eastAsia="ru-RU"/>
              </w:rPr>
              <w:t>м</w:t>
            </w:r>
            <w:proofErr w:type="spellEnd"/>
            <w:proofErr w:type="gramEnd"/>
            <w:r w:rsidRPr="00E0581B">
              <w:rPr>
                <w:rFonts w:ascii="Times New Roman" w:eastAsia="Times New Roman" w:hAnsi="Times New Roman" w:cs="Times New Roman"/>
                <w:b/>
                <w:bCs/>
                <w:lang w:eastAsia="ru-RU"/>
              </w:rPr>
              <w:t xml:space="preserve"> </w:t>
            </w:r>
            <w:r w:rsidRPr="00E0581B">
              <w:rPr>
                <w:rFonts w:ascii="Times New Roman" w:eastAsia="Times New Roman" w:hAnsi="Times New Roman" w:cs="Times New Roman"/>
                <w:b/>
                <w:bCs/>
                <w:lang w:val="kk-KZ" w:eastAsia="ru-RU"/>
              </w:rPr>
              <w:t xml:space="preserve"> </w:t>
            </w:r>
            <w:proofErr w:type="spellStart"/>
            <w:r w:rsidRPr="00E0581B">
              <w:rPr>
                <w:rFonts w:ascii="Times New Roman" w:eastAsia="Times New Roman" w:hAnsi="Times New Roman" w:cs="Times New Roman"/>
                <w:b/>
                <w:bCs/>
                <w:lang w:eastAsia="ru-RU"/>
              </w:rPr>
              <w:t>берушінің</w:t>
            </w:r>
            <w:proofErr w:type="spellEnd"/>
            <w:r w:rsidRPr="00E0581B">
              <w:rPr>
                <w:rFonts w:ascii="Times New Roman" w:eastAsia="Times New Roman" w:hAnsi="Times New Roman" w:cs="Times New Roman"/>
                <w:b/>
                <w:bCs/>
                <w:lang w:eastAsia="ru-RU"/>
              </w:rPr>
              <w:t xml:space="preserve"> </w:t>
            </w:r>
            <w:proofErr w:type="spellStart"/>
            <w:r w:rsidRPr="00E0581B">
              <w:rPr>
                <w:rFonts w:ascii="Times New Roman" w:eastAsia="Times New Roman" w:hAnsi="Times New Roman" w:cs="Times New Roman"/>
                <w:b/>
                <w:bCs/>
                <w:lang w:eastAsia="ru-RU"/>
              </w:rPr>
              <w:t>атауы</w:t>
            </w:r>
            <w:proofErr w:type="spellEnd"/>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b/>
                <w:bCs/>
                <w:lang w:val="kk-KZ" w:eastAsia="ru-RU"/>
              </w:rPr>
            </w:pPr>
            <w:r w:rsidRPr="00E0581B">
              <w:rPr>
                <w:rFonts w:ascii="Times New Roman" w:eastAsia="Times New Roman" w:hAnsi="Times New Roman" w:cs="Times New Roman"/>
                <w:b/>
                <w:bCs/>
                <w:lang w:val="kk-KZ" w:eastAsia="ru-RU"/>
              </w:rPr>
              <w:t>Мекенжайы</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b/>
                <w:bCs/>
                <w:lang w:eastAsia="ru-RU"/>
              </w:rPr>
            </w:pPr>
            <w:proofErr w:type="spellStart"/>
            <w:r w:rsidRPr="00E0581B">
              <w:rPr>
                <w:rFonts w:ascii="Times New Roman" w:eastAsia="Times New Roman" w:hAnsi="Times New Roman" w:cs="Times New Roman"/>
                <w:b/>
                <w:bCs/>
                <w:lang w:eastAsia="ru-RU"/>
              </w:rPr>
              <w:t>Ұсыну</w:t>
            </w:r>
            <w:proofErr w:type="spellEnd"/>
            <w:r w:rsidRPr="00E0581B">
              <w:rPr>
                <w:rFonts w:ascii="Times New Roman" w:eastAsia="Times New Roman" w:hAnsi="Times New Roman" w:cs="Times New Roman"/>
                <w:b/>
                <w:bCs/>
                <w:lang w:eastAsia="ru-RU"/>
              </w:rPr>
              <w:t xml:space="preserve"> </w:t>
            </w:r>
            <w:proofErr w:type="spellStart"/>
            <w:r w:rsidRPr="00E0581B">
              <w:rPr>
                <w:rFonts w:ascii="Times New Roman" w:eastAsia="Times New Roman" w:hAnsi="Times New Roman" w:cs="Times New Roman"/>
                <w:b/>
                <w:bCs/>
                <w:lang w:eastAsia="ru-RU"/>
              </w:rPr>
              <w:t>күні</w:t>
            </w:r>
            <w:proofErr w:type="spellEnd"/>
            <w:r w:rsidRPr="00E0581B">
              <w:rPr>
                <w:rFonts w:ascii="Times New Roman" w:eastAsia="Times New Roman" w:hAnsi="Times New Roman" w:cs="Times New Roman"/>
                <w:b/>
                <w:bCs/>
                <w:lang w:eastAsia="ru-RU"/>
              </w:rPr>
              <w:t xml:space="preserve"> мен </w:t>
            </w:r>
            <w:proofErr w:type="spellStart"/>
            <w:proofErr w:type="gramStart"/>
            <w:r w:rsidRPr="00E0581B">
              <w:rPr>
                <w:rFonts w:ascii="Times New Roman" w:eastAsia="Times New Roman" w:hAnsi="Times New Roman" w:cs="Times New Roman"/>
                <w:b/>
                <w:bCs/>
                <w:lang w:eastAsia="ru-RU"/>
              </w:rPr>
              <w:t>уа</w:t>
            </w:r>
            <w:proofErr w:type="gramEnd"/>
            <w:r w:rsidRPr="00E0581B">
              <w:rPr>
                <w:rFonts w:ascii="Times New Roman" w:eastAsia="Times New Roman" w:hAnsi="Times New Roman" w:cs="Times New Roman"/>
                <w:b/>
                <w:bCs/>
                <w:lang w:eastAsia="ru-RU"/>
              </w:rPr>
              <w:t>қыты</w:t>
            </w:r>
            <w:proofErr w:type="spellEnd"/>
          </w:p>
        </w:tc>
      </w:tr>
      <w:tr w:rsidR="0022585F" w:rsidRPr="00E0581B" w:rsidTr="0022585F">
        <w:trPr>
          <w:trHeight w:val="337"/>
        </w:trPr>
        <w:tc>
          <w:tcPr>
            <w:tcW w:w="568" w:type="dxa"/>
            <w:vAlign w:val="center"/>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1</w:t>
            </w:r>
          </w:p>
        </w:tc>
        <w:tc>
          <w:tcPr>
            <w:tcW w:w="3260"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«ТриМедика» ЖШС</w:t>
            </w:r>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 xml:space="preserve">ҚР, Алматы қ. Бостандық ауданы, Тимирязев көшесі 42/15, кеңсе 1/1 </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18.08.2023ж, 16:00</w:t>
            </w:r>
          </w:p>
        </w:tc>
      </w:tr>
      <w:tr w:rsidR="0022585F" w:rsidRPr="00E0581B" w:rsidTr="0022585F">
        <w:trPr>
          <w:trHeight w:val="337"/>
        </w:trPr>
        <w:tc>
          <w:tcPr>
            <w:tcW w:w="568" w:type="dxa"/>
            <w:vAlign w:val="center"/>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2</w:t>
            </w:r>
          </w:p>
        </w:tc>
        <w:tc>
          <w:tcPr>
            <w:tcW w:w="3260"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«Halyk Medical Company» ЖШС</w:t>
            </w:r>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ҚР, Алматы қаласы, Медеу ауданы, Гурилев қөшесі, 106А үй</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18.08.2023ж, 16:10</w:t>
            </w:r>
          </w:p>
        </w:tc>
      </w:tr>
      <w:tr w:rsidR="0022585F" w:rsidRPr="00E0581B" w:rsidTr="0022585F">
        <w:trPr>
          <w:trHeight w:val="337"/>
        </w:trPr>
        <w:tc>
          <w:tcPr>
            <w:tcW w:w="568" w:type="dxa"/>
            <w:vAlign w:val="center"/>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3</w:t>
            </w:r>
          </w:p>
        </w:tc>
        <w:tc>
          <w:tcPr>
            <w:tcW w:w="3260"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«Витанова» ӨК</w:t>
            </w:r>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ҚР, Қарағанды қ., Абай құрылысы 71</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25.08.2023ж, 09:34</w:t>
            </w:r>
          </w:p>
        </w:tc>
      </w:tr>
      <w:tr w:rsidR="0022585F" w:rsidRPr="00E0581B" w:rsidTr="0022585F">
        <w:trPr>
          <w:trHeight w:val="337"/>
        </w:trPr>
        <w:tc>
          <w:tcPr>
            <w:tcW w:w="568" w:type="dxa"/>
            <w:vAlign w:val="center"/>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4</w:t>
            </w:r>
          </w:p>
        </w:tc>
        <w:tc>
          <w:tcPr>
            <w:tcW w:w="3260" w:type="dxa"/>
          </w:tcPr>
          <w:p w:rsidR="0022585F" w:rsidRPr="00E0581B" w:rsidRDefault="0022585F" w:rsidP="0022585F">
            <w:pPr>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«Invitro» ЖК</w:t>
            </w:r>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ҚР, Қостанай қ., Маяковский көш. 35,</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25.08.2023ж. 10:21</w:t>
            </w:r>
          </w:p>
        </w:tc>
      </w:tr>
      <w:tr w:rsidR="0022585F" w:rsidRPr="00E0581B" w:rsidTr="0022585F">
        <w:trPr>
          <w:trHeight w:val="337"/>
        </w:trPr>
        <w:tc>
          <w:tcPr>
            <w:tcW w:w="568" w:type="dxa"/>
            <w:vAlign w:val="center"/>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5</w:t>
            </w:r>
          </w:p>
        </w:tc>
        <w:tc>
          <w:tcPr>
            <w:tcW w:w="3260"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«LabMedTech» ЖШС</w:t>
            </w:r>
          </w:p>
        </w:tc>
        <w:tc>
          <w:tcPr>
            <w:tcW w:w="3827"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ҚР, Алматы қ., Гагарин көш., 127/91</w:t>
            </w:r>
          </w:p>
        </w:tc>
        <w:tc>
          <w:tcPr>
            <w:tcW w:w="1985" w:type="dxa"/>
          </w:tcPr>
          <w:p w:rsidR="0022585F" w:rsidRPr="00E0581B" w:rsidRDefault="0022585F" w:rsidP="0022585F">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25.08.2023ж. 16:14</w:t>
            </w:r>
          </w:p>
        </w:tc>
      </w:tr>
    </w:tbl>
    <w:p w:rsidR="0022585F" w:rsidRPr="00AF6573" w:rsidRDefault="0022585F" w:rsidP="0022585F">
      <w:pPr>
        <w:spacing w:after="0" w:line="240" w:lineRule="auto"/>
        <w:jc w:val="both"/>
        <w:rPr>
          <w:rFonts w:ascii="Times New Roman" w:eastAsia="Times New Roman" w:hAnsi="Times New Roman" w:cs="Times New Roman"/>
          <w:sz w:val="25"/>
          <w:szCs w:val="25"/>
          <w:lang w:eastAsia="ru-RU"/>
        </w:rPr>
      </w:pPr>
    </w:p>
    <w:p w:rsidR="0022585F" w:rsidRPr="00AF6573" w:rsidRDefault="0022585F" w:rsidP="0022585F">
      <w:pPr>
        <w:spacing w:after="0" w:line="240" w:lineRule="auto"/>
        <w:ind w:firstLine="567"/>
        <w:jc w:val="both"/>
        <w:rPr>
          <w:rFonts w:ascii="Times New Roman" w:eastAsia="Times New Roman" w:hAnsi="Times New Roman" w:cs="Times New Roman"/>
          <w:color w:val="000000"/>
          <w:spacing w:val="2"/>
          <w:sz w:val="25"/>
          <w:szCs w:val="25"/>
          <w:shd w:val="clear" w:color="auto" w:fill="FFFFFF"/>
          <w:lang w:val="kk-KZ" w:eastAsia="ru-RU"/>
        </w:rPr>
      </w:pPr>
      <w:r w:rsidRPr="00AF6573">
        <w:rPr>
          <w:rFonts w:ascii="Times New Roman" w:eastAsia="Times New Roman" w:hAnsi="Times New Roman" w:cs="Times New Roman"/>
          <w:b/>
          <w:color w:val="000000"/>
          <w:spacing w:val="2"/>
          <w:sz w:val="25"/>
          <w:szCs w:val="25"/>
          <w:shd w:val="clear" w:color="auto" w:fill="FFFFFF"/>
          <w:lang w:val="kk-KZ" w:eastAsia="ru-RU"/>
        </w:rPr>
        <w:t xml:space="preserve">4.Тендерлік өтінімдерді бағалау мен салыстыруды баяндайды: </w:t>
      </w:r>
      <w:r w:rsidRPr="00AF6573">
        <w:rPr>
          <w:rFonts w:ascii="Times New Roman" w:eastAsia="Times New Roman" w:hAnsi="Times New Roman" w:cs="Times New Roman"/>
          <w:color w:val="000000"/>
          <w:spacing w:val="2"/>
          <w:sz w:val="25"/>
          <w:szCs w:val="25"/>
          <w:shd w:val="clear" w:color="auto" w:fill="FFFFFF"/>
          <w:lang w:val="kk-KZ" w:eastAsia="ru-RU"/>
        </w:rPr>
        <w:t>Әлеуетті өнім берушілердің өтінімдері</w:t>
      </w:r>
      <w:r w:rsidRPr="00AF6573">
        <w:rPr>
          <w:rFonts w:ascii="Times New Roman" w:eastAsia="Times New Roman" w:hAnsi="Times New Roman" w:cs="Times New Roman"/>
          <w:b/>
          <w:color w:val="000000"/>
          <w:spacing w:val="2"/>
          <w:sz w:val="25"/>
          <w:szCs w:val="25"/>
          <w:shd w:val="clear" w:color="auto" w:fill="FFFFFF"/>
          <w:lang w:val="kk-KZ" w:eastAsia="ru-RU"/>
        </w:rPr>
        <w:t xml:space="preserve"> «Halyk Medical Company» ЖШС, «ТриМедика» ЖШС, «Витанова» ӨК, «LabMedTech» ЖШС </w:t>
      </w:r>
      <w:r w:rsidRPr="00AF6573">
        <w:rPr>
          <w:rFonts w:ascii="Times New Roman" w:eastAsia="Times New Roman" w:hAnsi="Times New Roman" w:cs="Times New Roman"/>
          <w:color w:val="000000"/>
          <w:spacing w:val="2"/>
          <w:sz w:val="25"/>
          <w:szCs w:val="25"/>
          <w:shd w:val="clear" w:color="auto" w:fill="FFFFFF"/>
          <w:lang w:val="kk-KZ" w:eastAsia="ru-RU"/>
        </w:rPr>
        <w:t xml:space="preserve">Қағидалардың </w:t>
      </w:r>
      <w:r w:rsidR="00F638AB" w:rsidRPr="00F638AB">
        <w:rPr>
          <w:rFonts w:ascii="Times New Roman" w:hAnsi="Times New Roman" w:cs="Times New Roman"/>
          <w:sz w:val="25"/>
          <w:szCs w:val="25"/>
          <w:lang w:val="kk-KZ"/>
        </w:rPr>
        <w:t>1 бөлімінің,1 тарауының 9 тармағының</w:t>
      </w:r>
      <w:r w:rsidRPr="00F638AB">
        <w:rPr>
          <w:rFonts w:ascii="Times New Roman" w:eastAsia="Times New Roman" w:hAnsi="Times New Roman" w:cs="Times New Roman"/>
          <w:color w:val="000000"/>
          <w:spacing w:val="2"/>
          <w:sz w:val="25"/>
          <w:szCs w:val="25"/>
          <w:shd w:val="clear" w:color="auto" w:fill="FFFFFF"/>
          <w:lang w:val="kk-KZ" w:eastAsia="ru-RU"/>
        </w:rPr>
        <w:t xml:space="preserve"> </w:t>
      </w:r>
      <w:r w:rsidRPr="00AF6573">
        <w:rPr>
          <w:rFonts w:ascii="Times New Roman" w:eastAsia="Times New Roman" w:hAnsi="Times New Roman" w:cs="Times New Roman"/>
          <w:color w:val="000000"/>
          <w:spacing w:val="2"/>
          <w:sz w:val="25"/>
          <w:szCs w:val="25"/>
          <w:shd w:val="clear" w:color="auto" w:fill="FFFFFF"/>
          <w:lang w:val="kk-KZ" w:eastAsia="ru-RU"/>
        </w:rPr>
        <w:t>сәйкес біліктілік талаптарына сәйкес келеді.</w:t>
      </w:r>
    </w:p>
    <w:p w:rsidR="00814F55" w:rsidRPr="00AF6573" w:rsidRDefault="0022585F" w:rsidP="0022585F">
      <w:pPr>
        <w:spacing w:after="0" w:line="240" w:lineRule="auto"/>
        <w:ind w:firstLine="360"/>
        <w:jc w:val="both"/>
        <w:rPr>
          <w:rFonts w:ascii="Times New Roman" w:hAnsi="Times New Roman" w:cs="Times New Roman"/>
          <w:sz w:val="25"/>
          <w:szCs w:val="25"/>
          <w:lang w:val="kk-KZ"/>
        </w:rPr>
      </w:pPr>
      <w:r w:rsidRPr="00AF6573">
        <w:rPr>
          <w:rFonts w:ascii="Times New Roman" w:eastAsia="Times New Roman" w:hAnsi="Times New Roman" w:cs="Times New Roman"/>
          <w:color w:val="000000"/>
          <w:sz w:val="25"/>
          <w:szCs w:val="25"/>
          <w:lang w:val="kk-KZ" w:eastAsia="ru-RU"/>
        </w:rPr>
        <w:t>«Invitro» ЖК әлеуетті өнім берушісінің өтінімі Тендерлік құжаттама талаптарына сәйкес келмейді.</w:t>
      </w:r>
      <w:r w:rsidR="00A7424A" w:rsidRPr="00AF6573">
        <w:rPr>
          <w:rFonts w:ascii="Times New Roman" w:hAnsi="Times New Roman" w:cs="Times New Roman"/>
          <w:sz w:val="25"/>
          <w:szCs w:val="25"/>
          <w:lang w:val="kk-KZ"/>
        </w:rPr>
        <w:t xml:space="preserve"> </w:t>
      </w:r>
      <w:r w:rsidR="00A7424A" w:rsidRPr="00AF6573">
        <w:rPr>
          <w:rFonts w:ascii="Times New Roman" w:hAnsi="Times New Roman" w:cs="Times New Roman"/>
          <w:b/>
          <w:sz w:val="25"/>
          <w:szCs w:val="25"/>
          <w:lang w:val="kk-KZ"/>
        </w:rPr>
        <w:t xml:space="preserve">Қағидалардың  1 бөлімінің,1 тарауының 9 тармағының, 4 тармақшасына </w:t>
      </w:r>
      <w:r w:rsidR="00A7424A" w:rsidRPr="00AF6573">
        <w:rPr>
          <w:rFonts w:ascii="Times New Roman" w:eastAsia="Times New Roman" w:hAnsi="Times New Roman" w:cs="Times New Roman"/>
          <w:b/>
          <w:color w:val="000000"/>
          <w:sz w:val="25"/>
          <w:szCs w:val="25"/>
          <w:lang w:val="kk-KZ" w:eastAsia="ru-RU"/>
        </w:rPr>
        <w:t>сәйкес:</w:t>
      </w:r>
      <w:r w:rsidR="00A7424A" w:rsidRPr="00AF6573">
        <w:rPr>
          <w:rFonts w:ascii="Times New Roman" w:eastAsia="Times New Roman" w:hAnsi="Times New Roman" w:cs="Times New Roman"/>
          <w:color w:val="000000"/>
          <w:sz w:val="25"/>
          <w:szCs w:val="25"/>
          <w:lang w:val="kk-KZ" w:eastAsia="ru-RU"/>
        </w:rPr>
        <w:t xml:space="preserve"> </w:t>
      </w:r>
      <w:r w:rsidR="00A7424A" w:rsidRPr="00AF6573">
        <w:rPr>
          <w:rFonts w:ascii="Times New Roman" w:eastAsia="Times New Roman" w:hAnsi="Times New Roman" w:cs="Times New Roman"/>
          <w:i/>
          <w:color w:val="000000"/>
          <w:sz w:val="25"/>
          <w:szCs w:val="25"/>
          <w:lang w:val="kk-KZ" w:eastAsia="ru-RU"/>
        </w:rPr>
        <w:t>«Сатып алуға қатысатын әлеуетті өнім беруші мынадай шарттарға сәйкес келеді: ...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r w:rsidR="00A7424A" w:rsidRPr="00AF6573">
        <w:rPr>
          <w:rFonts w:ascii="Times New Roman" w:eastAsia="Times New Roman" w:hAnsi="Times New Roman" w:cs="Times New Roman"/>
          <w:color w:val="000000"/>
          <w:sz w:val="25"/>
          <w:szCs w:val="25"/>
          <w:lang w:val="kk-KZ" w:eastAsia="ru-RU"/>
        </w:rPr>
        <w:t>,</w:t>
      </w:r>
      <w:r w:rsidR="00A7424A" w:rsidRPr="00AF6573">
        <w:rPr>
          <w:rFonts w:ascii="Times New Roman" w:hAnsi="Times New Roman" w:cs="Times New Roman"/>
          <w:sz w:val="25"/>
          <w:szCs w:val="25"/>
          <w:lang w:val="kk-KZ"/>
        </w:rPr>
        <w:t xml:space="preserve"> </w:t>
      </w:r>
      <w:r w:rsidR="00A7424A" w:rsidRPr="00AF6573">
        <w:rPr>
          <w:rFonts w:ascii="Times New Roman" w:eastAsia="Times New Roman" w:hAnsi="Times New Roman" w:cs="Times New Roman"/>
          <w:b/>
          <w:color w:val="000000"/>
          <w:sz w:val="25"/>
          <w:szCs w:val="25"/>
          <w:lang w:val="kk-KZ" w:eastAsia="ru-RU"/>
        </w:rPr>
        <w:t>Қағидалардың 2 бөлімінің, 2 тарауының, 4 параграфының, 62 тармақтың, 5 тармақшасына сәйкес:</w:t>
      </w:r>
      <w:r w:rsidR="00A7424A" w:rsidRPr="00AF6573">
        <w:rPr>
          <w:rFonts w:ascii="Times New Roman" w:eastAsia="Times New Roman" w:hAnsi="Times New Roman" w:cs="Times New Roman"/>
          <w:color w:val="000000"/>
          <w:sz w:val="25"/>
          <w:szCs w:val="25"/>
          <w:lang w:val="kk-KZ" w:eastAsia="ru-RU"/>
        </w:rPr>
        <w:t xml:space="preserve"> </w:t>
      </w:r>
      <w:r w:rsidR="00A7424A" w:rsidRPr="00AF6573">
        <w:rPr>
          <w:rFonts w:ascii="Times New Roman" w:eastAsia="Times New Roman" w:hAnsi="Times New Roman" w:cs="Times New Roman"/>
          <w:i/>
          <w:color w:val="000000"/>
          <w:sz w:val="25"/>
          <w:szCs w:val="25"/>
          <w:lang w:val="kk-KZ" w:eastAsia="ru-RU"/>
        </w:rPr>
        <w:t>тендерлік комиссия тендерлік өтінімді тұтастай немесе лот бойынша бас тартады:  5) 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 болған жағдайларда қабылдамайды (берешектің жалпы сомасында көрсетілмеген төлеу мерзімдері өзгертілген сомаларды қоспағанда).</w:t>
      </w:r>
      <w:r w:rsidR="00814F55" w:rsidRPr="00AF6573">
        <w:rPr>
          <w:rFonts w:ascii="Times New Roman" w:hAnsi="Times New Roman" w:cs="Times New Roman"/>
          <w:sz w:val="25"/>
          <w:szCs w:val="25"/>
          <w:lang w:val="kk-KZ"/>
        </w:rPr>
        <w:t xml:space="preserve"> </w:t>
      </w:r>
    </w:p>
    <w:p w:rsidR="0022585F" w:rsidRPr="00AF6573" w:rsidRDefault="00814F55" w:rsidP="00814F55">
      <w:pPr>
        <w:spacing w:after="0" w:line="240" w:lineRule="auto"/>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 xml:space="preserve">Тиісті мемлекеттік кірістер органының мәліметтерінде «Invitro» ЖК </w:t>
      </w:r>
      <w:r w:rsidR="00C75EA4" w:rsidRPr="00AF6573">
        <w:rPr>
          <w:rFonts w:ascii="Times New Roman" w:eastAsia="Times New Roman" w:hAnsi="Times New Roman" w:cs="Times New Roman"/>
          <w:color w:val="000000"/>
          <w:sz w:val="25"/>
          <w:szCs w:val="25"/>
          <w:lang w:val="kk-KZ" w:eastAsia="ru-RU"/>
        </w:rPr>
        <w:t>31</w:t>
      </w:r>
      <w:r w:rsidRPr="00AF6573">
        <w:rPr>
          <w:rFonts w:ascii="Times New Roman" w:eastAsia="Times New Roman" w:hAnsi="Times New Roman" w:cs="Times New Roman"/>
          <w:color w:val="000000"/>
          <w:sz w:val="25"/>
          <w:szCs w:val="25"/>
          <w:lang w:val="kk-KZ" w:eastAsia="ru-RU"/>
        </w:rPr>
        <w:t>.08.2023 жылға, яғни қорытындылар хаттамасы күніне міндетті зейнетақы жарналары, міндетті кәсіптік зейнетақы жарналары бойынша – 406,95 теңге, Міндетті әлеуметтік медициналық сақтандыруға аударымдар және (немесе) жарналар бойынша-21,09 теңге бар.</w:t>
      </w:r>
    </w:p>
    <w:p w:rsidR="00814F55" w:rsidRPr="00AF6573" w:rsidRDefault="00814F55" w:rsidP="00814F55">
      <w:pPr>
        <w:spacing w:after="0" w:line="240" w:lineRule="auto"/>
        <w:jc w:val="both"/>
        <w:rPr>
          <w:rFonts w:ascii="Times New Roman" w:eastAsia="Times New Roman" w:hAnsi="Times New Roman" w:cs="Times New Roman"/>
          <w:color w:val="000000"/>
          <w:sz w:val="25"/>
          <w:szCs w:val="25"/>
          <w:lang w:val="kk-KZ" w:eastAsia="ru-RU"/>
        </w:rPr>
      </w:pPr>
    </w:p>
    <w:p w:rsidR="00814F55" w:rsidRPr="00AF6573" w:rsidRDefault="00814F55" w:rsidP="00814F55">
      <w:pPr>
        <w:spacing w:after="0" w:line="240" w:lineRule="auto"/>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ab/>
        <w:t xml:space="preserve">Әлеуетті өнім берушілердің өтінімдері </w:t>
      </w:r>
      <w:r w:rsidRPr="00AF6573">
        <w:rPr>
          <w:rFonts w:ascii="Times New Roman" w:eastAsia="Times New Roman" w:hAnsi="Times New Roman" w:cs="Times New Roman"/>
          <w:b/>
          <w:color w:val="000000"/>
          <w:sz w:val="25"/>
          <w:szCs w:val="25"/>
          <w:lang w:val="kk-KZ" w:eastAsia="ru-RU"/>
        </w:rPr>
        <w:t>«Halyk Medical Company» ЖШС, «ТриМедика» ЖШС, «Витанова» ӨК, «LabMedTech» ЖШС, «Invitro» ЖК</w:t>
      </w:r>
      <w:r w:rsidRPr="00AF6573">
        <w:rPr>
          <w:rFonts w:ascii="Times New Roman" w:eastAsia="Times New Roman" w:hAnsi="Times New Roman" w:cs="Times New Roman"/>
          <w:color w:val="000000"/>
          <w:sz w:val="25"/>
          <w:szCs w:val="25"/>
          <w:lang w:val="kk-KZ" w:eastAsia="ru-RU"/>
        </w:rPr>
        <w:t xml:space="preserve"> тендерлік құжатнама талаптарына сәйкес келеді.</w:t>
      </w:r>
    </w:p>
    <w:p w:rsidR="0022585F" w:rsidRPr="00AF6573" w:rsidRDefault="0022585F" w:rsidP="0022585F">
      <w:pPr>
        <w:spacing w:after="0" w:line="240" w:lineRule="auto"/>
        <w:ind w:left="720"/>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 xml:space="preserve"> </w:t>
      </w:r>
    </w:p>
    <w:p w:rsidR="0022585F" w:rsidRPr="00AF6573" w:rsidRDefault="0022585F" w:rsidP="00814F55">
      <w:pPr>
        <w:spacing w:after="0" w:line="240" w:lineRule="auto"/>
        <w:ind w:firstLine="708"/>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pacing w:val="2"/>
          <w:sz w:val="25"/>
          <w:szCs w:val="25"/>
          <w:shd w:val="clear" w:color="auto" w:fill="FFFFFF"/>
          <w:lang w:val="kk-KZ" w:eastAsia="ru-RU"/>
        </w:rPr>
        <w:t>5.Тендерлік өтінімдерді қабылдамау негізінде-</w:t>
      </w:r>
      <w:r w:rsidR="00814F55" w:rsidRPr="00AF6573">
        <w:rPr>
          <w:rFonts w:ascii="Times New Roman" w:eastAsia="Times New Roman" w:hAnsi="Times New Roman" w:cs="Times New Roman"/>
          <w:b/>
          <w:color w:val="000000"/>
          <w:spacing w:val="2"/>
          <w:sz w:val="25"/>
          <w:szCs w:val="25"/>
          <w:shd w:val="clear" w:color="auto" w:fill="FFFFFF"/>
          <w:lang w:val="kk-KZ" w:eastAsia="ru-RU"/>
        </w:rPr>
        <w:t xml:space="preserve"> Қағидалардың </w:t>
      </w:r>
      <w:r w:rsidR="00814F55" w:rsidRPr="00AF6573">
        <w:rPr>
          <w:rFonts w:ascii="Times New Roman" w:hAnsi="Times New Roman" w:cs="Times New Roman"/>
          <w:b/>
          <w:sz w:val="25"/>
          <w:szCs w:val="25"/>
          <w:lang w:val="kk-KZ"/>
        </w:rPr>
        <w:t xml:space="preserve">1 бөлімінің,1 тарауының 9 тармағының, 4 тармақшасына, </w:t>
      </w:r>
      <w:r w:rsidR="00814F55" w:rsidRPr="00AF6573">
        <w:rPr>
          <w:rFonts w:ascii="Times New Roman" w:eastAsia="Times New Roman" w:hAnsi="Times New Roman" w:cs="Times New Roman"/>
          <w:b/>
          <w:color w:val="000000"/>
          <w:sz w:val="25"/>
          <w:szCs w:val="25"/>
          <w:lang w:val="kk-KZ" w:eastAsia="ru-RU"/>
        </w:rPr>
        <w:t xml:space="preserve">2 бөлімінің, 2 тарауының, 4 параграфының, 62 тармақтың, 5 тармақшасының </w:t>
      </w:r>
      <w:r w:rsidR="00814F55" w:rsidRPr="00AF6573">
        <w:rPr>
          <w:rFonts w:ascii="Times New Roman" w:eastAsia="Times New Roman" w:hAnsi="Times New Roman" w:cs="Times New Roman"/>
          <w:color w:val="000000"/>
          <w:sz w:val="25"/>
          <w:szCs w:val="25"/>
          <w:lang w:val="kk-KZ" w:eastAsia="ru-RU"/>
        </w:rPr>
        <w:t>негізінде</w:t>
      </w:r>
      <w:r w:rsidR="00814F55" w:rsidRPr="00AF6573">
        <w:rPr>
          <w:rFonts w:ascii="Times New Roman" w:eastAsia="Times New Roman" w:hAnsi="Times New Roman" w:cs="Times New Roman"/>
          <w:b/>
          <w:color w:val="000000"/>
          <w:sz w:val="25"/>
          <w:szCs w:val="25"/>
          <w:lang w:val="kk-KZ" w:eastAsia="ru-RU"/>
        </w:rPr>
        <w:t xml:space="preserve"> </w:t>
      </w:r>
      <w:r w:rsidR="00814F55" w:rsidRPr="00AF6573">
        <w:rPr>
          <w:rFonts w:ascii="Times New Roman" w:eastAsia="Times New Roman" w:hAnsi="Times New Roman" w:cs="Times New Roman"/>
          <w:b/>
          <w:color w:val="000000"/>
          <w:spacing w:val="2"/>
          <w:sz w:val="25"/>
          <w:szCs w:val="25"/>
          <w:shd w:val="clear" w:color="auto" w:fill="FFFFFF"/>
          <w:lang w:val="kk-KZ" w:eastAsia="ru-RU"/>
        </w:rPr>
        <w:t xml:space="preserve"> </w:t>
      </w:r>
      <w:r w:rsidR="00814F55" w:rsidRPr="00AF6573">
        <w:rPr>
          <w:rFonts w:ascii="Times New Roman" w:eastAsia="Times New Roman" w:hAnsi="Times New Roman" w:cs="Times New Roman"/>
          <w:b/>
          <w:color w:val="000000"/>
          <w:sz w:val="25"/>
          <w:szCs w:val="25"/>
          <w:lang w:val="kk-KZ" w:eastAsia="ru-RU"/>
        </w:rPr>
        <w:t>«Invitro» ЖК</w:t>
      </w:r>
      <w:r w:rsidR="00814F55" w:rsidRPr="00AF6573">
        <w:rPr>
          <w:rFonts w:ascii="Times New Roman" w:eastAsia="Times New Roman" w:hAnsi="Times New Roman" w:cs="Times New Roman"/>
          <w:color w:val="000000"/>
          <w:sz w:val="25"/>
          <w:szCs w:val="25"/>
          <w:lang w:val="kk-KZ" w:eastAsia="ru-RU"/>
        </w:rPr>
        <w:t xml:space="preserve"> </w:t>
      </w:r>
      <w:r w:rsidR="00814F55" w:rsidRPr="00AF6573">
        <w:rPr>
          <w:rFonts w:ascii="Times New Roman" w:eastAsia="Times New Roman" w:hAnsi="Times New Roman" w:cs="Times New Roman"/>
          <w:b/>
          <w:color w:val="000000"/>
          <w:spacing w:val="2"/>
          <w:sz w:val="25"/>
          <w:szCs w:val="25"/>
          <w:shd w:val="clear" w:color="auto" w:fill="FFFFFF"/>
          <w:lang w:val="kk-KZ" w:eastAsia="ru-RU"/>
        </w:rPr>
        <w:t xml:space="preserve"> </w:t>
      </w:r>
      <w:r w:rsidR="00814F55" w:rsidRPr="00AF6573">
        <w:rPr>
          <w:rFonts w:ascii="Times New Roman" w:eastAsia="Times New Roman" w:hAnsi="Times New Roman" w:cs="Times New Roman"/>
          <w:color w:val="000000"/>
          <w:spacing w:val="2"/>
          <w:sz w:val="25"/>
          <w:szCs w:val="25"/>
          <w:shd w:val="clear" w:color="auto" w:fill="FFFFFF"/>
          <w:lang w:val="kk-KZ" w:eastAsia="ru-RU"/>
        </w:rPr>
        <w:t>өтінімі қабылданбады.</w:t>
      </w:r>
      <w:r w:rsidR="00814F55" w:rsidRPr="00AF6573">
        <w:rPr>
          <w:rFonts w:ascii="Times New Roman" w:eastAsia="Times New Roman" w:hAnsi="Times New Roman" w:cs="Times New Roman"/>
          <w:color w:val="000000"/>
          <w:sz w:val="25"/>
          <w:szCs w:val="25"/>
          <w:lang w:val="kk-KZ" w:eastAsia="ru-RU"/>
        </w:rPr>
        <w:t xml:space="preserve"> </w:t>
      </w:r>
    </w:p>
    <w:p w:rsidR="00814F55" w:rsidRPr="00AF6573" w:rsidRDefault="00814F55" w:rsidP="00814F55">
      <w:pPr>
        <w:spacing w:after="0" w:line="240" w:lineRule="auto"/>
        <w:ind w:firstLine="708"/>
        <w:jc w:val="both"/>
        <w:rPr>
          <w:rFonts w:ascii="Times New Roman" w:eastAsia="Times New Roman" w:hAnsi="Times New Roman" w:cs="Times New Roman"/>
          <w:color w:val="000000"/>
          <w:sz w:val="25"/>
          <w:szCs w:val="25"/>
          <w:lang w:val="kk-KZ" w:eastAsia="ru-RU"/>
        </w:rPr>
      </w:pPr>
    </w:p>
    <w:p w:rsidR="0022585F" w:rsidRPr="00AF6573" w:rsidRDefault="0022585F" w:rsidP="0022585F">
      <w:pPr>
        <w:spacing w:after="0" w:line="240" w:lineRule="auto"/>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6.</w:t>
      </w:r>
      <w:r w:rsidRPr="00AF6573">
        <w:rPr>
          <w:rFonts w:ascii="Times New Roman" w:eastAsia="Times New Roman" w:hAnsi="Times New Roman" w:cs="Times New Roman"/>
          <w:sz w:val="25"/>
          <w:szCs w:val="25"/>
          <w:lang w:val="kk-KZ" w:eastAsia="ru-RU"/>
        </w:rPr>
        <w:t xml:space="preserve"> </w:t>
      </w:r>
      <w:r w:rsidRPr="00AF6573">
        <w:rPr>
          <w:rFonts w:ascii="Times New Roman" w:eastAsia="Times New Roman" w:hAnsi="Times New Roman" w:cs="Times New Roman"/>
          <w:b/>
          <w:color w:val="000000"/>
          <w:sz w:val="25"/>
          <w:szCs w:val="25"/>
          <w:lang w:val="kk-KZ" w:eastAsia="ru-RU"/>
        </w:rPr>
        <w:t>Тендерлік құжаттамаға сәйкес әрбір тендерлік өтінімнің бағасы:</w:t>
      </w:r>
      <w:r w:rsidRPr="00AF6573">
        <w:rPr>
          <w:rFonts w:ascii="Times New Roman" w:eastAsia="Times New Roman" w:hAnsi="Times New Roman" w:cs="Times New Roman"/>
          <w:color w:val="000000"/>
          <w:sz w:val="25"/>
          <w:szCs w:val="25"/>
          <w:lang w:val="kk-KZ" w:eastAsia="ru-RU"/>
        </w:rPr>
        <w:t xml:space="preserve"> </w:t>
      </w:r>
    </w:p>
    <w:p w:rsidR="00814F55" w:rsidRPr="00AF6573" w:rsidRDefault="00814F55" w:rsidP="0022585F">
      <w:pPr>
        <w:spacing w:after="0" w:line="240" w:lineRule="auto"/>
        <w:jc w:val="both"/>
        <w:rPr>
          <w:rFonts w:ascii="Times New Roman" w:eastAsia="Times New Roman" w:hAnsi="Times New Roman" w:cs="Times New Roman"/>
          <w:color w:val="000000"/>
          <w:sz w:val="25"/>
          <w:szCs w:val="25"/>
          <w:lang w:val="kk-KZ" w:eastAsia="ru-RU"/>
        </w:rPr>
      </w:pPr>
    </w:p>
    <w:p w:rsidR="00814F55" w:rsidRPr="00AF6573" w:rsidRDefault="00814F55" w:rsidP="00814F55">
      <w:pPr>
        <w:spacing w:after="0" w:line="240" w:lineRule="auto"/>
        <w:rPr>
          <w:rFonts w:ascii="Times New Roman" w:eastAsia="Times New Roman" w:hAnsi="Times New Roman" w:cs="Times New Roman"/>
          <w:b/>
          <w:sz w:val="25"/>
          <w:szCs w:val="25"/>
          <w:lang w:val="kk-KZ" w:eastAsia="x-none"/>
        </w:rPr>
      </w:pPr>
    </w:p>
    <w:tbl>
      <w:tblPr>
        <w:tblW w:w="9781" w:type="dxa"/>
        <w:tblInd w:w="-147" w:type="dxa"/>
        <w:tblLayout w:type="fixed"/>
        <w:tblLook w:val="04A0" w:firstRow="1" w:lastRow="0" w:firstColumn="1" w:lastColumn="0" w:noHBand="0" w:noVBand="1"/>
      </w:tblPr>
      <w:tblGrid>
        <w:gridCol w:w="969"/>
        <w:gridCol w:w="3964"/>
        <w:gridCol w:w="992"/>
        <w:gridCol w:w="993"/>
        <w:gridCol w:w="850"/>
        <w:gridCol w:w="851"/>
        <w:gridCol w:w="1162"/>
      </w:tblGrid>
      <w:tr w:rsidR="00814F55" w:rsidRPr="00E0581B" w:rsidTr="002D4C5C">
        <w:trPr>
          <w:cantSplit/>
          <w:trHeight w:val="3118"/>
        </w:trPr>
        <w:tc>
          <w:tcPr>
            <w:tcW w:w="969" w:type="dxa"/>
            <w:tcBorders>
              <w:top w:val="single" w:sz="4" w:space="0" w:color="auto"/>
              <w:left w:val="single" w:sz="4" w:space="0" w:color="auto"/>
              <w:bottom w:val="nil"/>
              <w:right w:val="single" w:sz="4" w:space="0" w:color="auto"/>
            </w:tcBorders>
            <w:shd w:val="clear" w:color="000000" w:fill="FFFFFF"/>
            <w:noWrap/>
            <w:textDirection w:val="btLr"/>
            <w:vAlign w:val="center"/>
            <w:hideMark/>
          </w:tcPr>
          <w:p w:rsidR="00814F55" w:rsidRPr="00E0581B" w:rsidRDefault="00814F55" w:rsidP="00DF4FA5">
            <w:pPr>
              <w:spacing w:after="0" w:line="240" w:lineRule="auto"/>
              <w:ind w:left="113" w:right="113"/>
              <w:jc w:val="center"/>
              <w:rPr>
                <w:rFonts w:ascii="Times New Roman" w:eastAsia="Times New Roman" w:hAnsi="Times New Roman" w:cs="Times New Roman"/>
                <w:b/>
                <w:bCs/>
                <w:color w:val="000000"/>
                <w:lang w:eastAsia="ru-RU"/>
              </w:rPr>
            </w:pPr>
            <w:r w:rsidRPr="00E0581B">
              <w:rPr>
                <w:rFonts w:ascii="Times New Roman" w:eastAsia="Times New Roman" w:hAnsi="Times New Roman" w:cs="Times New Roman"/>
                <w:b/>
                <w:bCs/>
                <w:color w:val="000000"/>
                <w:lang w:eastAsia="ru-RU"/>
              </w:rPr>
              <w:t>№</w:t>
            </w:r>
            <w:r w:rsidRPr="00E0581B">
              <w:rPr>
                <w:rFonts w:ascii="Times New Roman" w:eastAsia="Times New Roman" w:hAnsi="Times New Roman" w:cs="Times New Roman"/>
                <w:b/>
                <w:bCs/>
                <w:color w:val="000000"/>
                <w:lang w:val="kk-KZ" w:eastAsia="ru-RU"/>
              </w:rPr>
              <w:t xml:space="preserve"> </w:t>
            </w:r>
            <w:r w:rsidRPr="00E0581B">
              <w:rPr>
                <w:rFonts w:ascii="Times New Roman" w:eastAsia="Times New Roman" w:hAnsi="Times New Roman" w:cs="Times New Roman"/>
                <w:b/>
                <w:bCs/>
                <w:color w:val="000000"/>
                <w:lang w:eastAsia="ru-RU"/>
              </w:rPr>
              <w:t xml:space="preserve">Лот </w:t>
            </w:r>
          </w:p>
        </w:tc>
        <w:tc>
          <w:tcPr>
            <w:tcW w:w="3964" w:type="dxa"/>
            <w:tcBorders>
              <w:top w:val="single" w:sz="4" w:space="0" w:color="auto"/>
              <w:left w:val="single" w:sz="4" w:space="0" w:color="auto"/>
              <w:bottom w:val="nil"/>
              <w:right w:val="single" w:sz="4" w:space="0" w:color="auto"/>
            </w:tcBorders>
            <w:shd w:val="clear" w:color="000000" w:fill="FFFFFF"/>
            <w:noWrap/>
            <w:textDirection w:val="btLr"/>
            <w:vAlign w:val="center"/>
            <w:hideMark/>
          </w:tcPr>
          <w:p w:rsidR="00814F55" w:rsidRPr="00E0581B" w:rsidRDefault="00814F55" w:rsidP="00DF4FA5">
            <w:pPr>
              <w:spacing w:after="0" w:line="240" w:lineRule="auto"/>
              <w:ind w:left="113" w:right="113"/>
              <w:jc w:val="center"/>
              <w:rPr>
                <w:rFonts w:ascii="Times New Roman" w:eastAsia="Times New Roman" w:hAnsi="Times New Roman" w:cs="Times New Roman"/>
                <w:b/>
                <w:bCs/>
                <w:color w:val="000000"/>
                <w:lang w:val="kk-KZ" w:eastAsia="ru-RU"/>
              </w:rPr>
            </w:pPr>
            <w:r w:rsidRPr="00E0581B">
              <w:rPr>
                <w:rFonts w:ascii="Times New Roman" w:eastAsia="Times New Roman" w:hAnsi="Times New Roman" w:cs="Times New Roman"/>
                <w:b/>
                <w:bCs/>
                <w:color w:val="000000"/>
                <w:lang w:val="kk-KZ" w:eastAsia="ru-RU"/>
              </w:rPr>
              <w:t xml:space="preserve">Атауы </w:t>
            </w:r>
          </w:p>
        </w:tc>
        <w:tc>
          <w:tcPr>
            <w:tcW w:w="992" w:type="dxa"/>
            <w:tcBorders>
              <w:top w:val="single" w:sz="4" w:space="0" w:color="auto"/>
              <w:left w:val="nil"/>
              <w:bottom w:val="single" w:sz="4" w:space="0" w:color="auto"/>
              <w:right w:val="single" w:sz="4" w:space="0" w:color="auto"/>
            </w:tcBorders>
            <w:shd w:val="clear" w:color="000000" w:fill="FFFFFF"/>
            <w:textDirection w:val="btLr"/>
            <w:vAlign w:val="center"/>
          </w:tcPr>
          <w:p w:rsidR="00814F55" w:rsidRPr="00E0581B" w:rsidRDefault="00814F55" w:rsidP="00DF4FA5">
            <w:pPr>
              <w:spacing w:before="100" w:beforeAutospacing="1" w:after="100" w:afterAutospacing="1" w:line="240" w:lineRule="auto"/>
              <w:ind w:left="113" w:right="113"/>
              <w:jc w:val="center"/>
              <w:rPr>
                <w:rFonts w:ascii="Times New Roman" w:eastAsia="Times New Roman" w:hAnsi="Times New Roman" w:cs="Times New Roman"/>
                <w:b/>
                <w:bCs/>
                <w:lang w:val="kk-KZ" w:eastAsia="x-none"/>
              </w:rPr>
            </w:pPr>
            <w:r w:rsidRPr="00E0581B">
              <w:rPr>
                <w:rFonts w:ascii="Times New Roman" w:eastAsia="Times New Roman" w:hAnsi="Times New Roman" w:cs="Times New Roman"/>
                <w:b/>
                <w:bCs/>
                <w:lang w:val="kk-KZ" w:eastAsia="x-none"/>
              </w:rPr>
              <w:t xml:space="preserve"> </w:t>
            </w:r>
            <w:r w:rsidRPr="00E0581B">
              <w:rPr>
                <w:rFonts w:ascii="Times New Roman" w:eastAsia="Times New Roman" w:hAnsi="Times New Roman" w:cs="Times New Roman"/>
                <w:b/>
                <w:bCs/>
                <w:lang w:val="x-none" w:eastAsia="x-none"/>
              </w:rPr>
              <w:t xml:space="preserve"> «</w:t>
            </w:r>
            <w:proofErr w:type="spellStart"/>
            <w:r w:rsidRPr="00E0581B">
              <w:rPr>
                <w:rFonts w:ascii="Times New Roman" w:eastAsia="Times New Roman" w:hAnsi="Times New Roman" w:cs="Times New Roman"/>
                <w:b/>
                <w:bCs/>
                <w:lang w:val="x-none" w:eastAsia="x-none"/>
              </w:rPr>
              <w:t>ТриМедика</w:t>
            </w:r>
            <w:proofErr w:type="spellEnd"/>
            <w:r w:rsidRPr="00E0581B">
              <w:rPr>
                <w:rFonts w:ascii="Times New Roman" w:eastAsia="Times New Roman" w:hAnsi="Times New Roman" w:cs="Times New Roman"/>
                <w:b/>
                <w:bCs/>
                <w:lang w:val="x-none" w:eastAsia="x-none"/>
              </w:rPr>
              <w:t>»</w:t>
            </w:r>
            <w:r w:rsidRPr="00E0581B">
              <w:rPr>
                <w:rFonts w:ascii="Times New Roman" w:eastAsia="Times New Roman" w:hAnsi="Times New Roman" w:cs="Times New Roman"/>
                <w:b/>
                <w:bCs/>
                <w:lang w:val="kk-KZ" w:eastAsia="x-none"/>
              </w:rPr>
              <w:t xml:space="preserve"> ЖШС</w:t>
            </w:r>
          </w:p>
        </w:tc>
        <w:tc>
          <w:tcPr>
            <w:tcW w:w="993" w:type="dxa"/>
            <w:tcBorders>
              <w:top w:val="single" w:sz="4" w:space="0" w:color="auto"/>
              <w:left w:val="nil"/>
              <w:bottom w:val="single" w:sz="4" w:space="0" w:color="auto"/>
              <w:right w:val="single" w:sz="4" w:space="0" w:color="auto"/>
            </w:tcBorders>
            <w:shd w:val="clear" w:color="000000" w:fill="FFFFFF"/>
            <w:textDirection w:val="btLr"/>
            <w:vAlign w:val="center"/>
          </w:tcPr>
          <w:p w:rsidR="00814F55" w:rsidRPr="00E0581B" w:rsidRDefault="00814F55" w:rsidP="00DF4FA5">
            <w:pPr>
              <w:spacing w:before="100" w:beforeAutospacing="1" w:after="100" w:afterAutospacing="1" w:line="240" w:lineRule="auto"/>
              <w:ind w:left="113" w:right="113"/>
              <w:jc w:val="center"/>
              <w:rPr>
                <w:rFonts w:ascii="Times New Roman" w:eastAsia="Times New Roman" w:hAnsi="Times New Roman" w:cs="Times New Roman"/>
                <w:b/>
                <w:bCs/>
                <w:lang w:val="kk-KZ" w:eastAsia="x-none"/>
              </w:rPr>
            </w:pPr>
            <w:r w:rsidRPr="00E0581B">
              <w:rPr>
                <w:rFonts w:ascii="Times New Roman" w:eastAsia="Times New Roman" w:hAnsi="Times New Roman" w:cs="Times New Roman"/>
                <w:b/>
                <w:bCs/>
                <w:lang w:val="kk-KZ" w:eastAsia="x-none"/>
              </w:rPr>
              <w:t xml:space="preserve"> </w:t>
            </w:r>
            <w:r w:rsidRPr="00E0581B">
              <w:rPr>
                <w:rFonts w:ascii="Times New Roman" w:eastAsia="Times New Roman" w:hAnsi="Times New Roman" w:cs="Times New Roman"/>
                <w:b/>
                <w:bCs/>
                <w:lang w:eastAsia="x-none"/>
              </w:rPr>
              <w:t xml:space="preserve"> «</w:t>
            </w:r>
            <w:proofErr w:type="spellStart"/>
            <w:r w:rsidRPr="00E0581B">
              <w:rPr>
                <w:rFonts w:ascii="Times New Roman" w:eastAsia="Times New Roman" w:hAnsi="Times New Roman" w:cs="Times New Roman"/>
                <w:b/>
                <w:bCs/>
                <w:lang w:val="en-US" w:eastAsia="x-none"/>
              </w:rPr>
              <w:t>Halyk</w:t>
            </w:r>
            <w:proofErr w:type="spellEnd"/>
            <w:r w:rsidRPr="00E0581B">
              <w:rPr>
                <w:rFonts w:ascii="Times New Roman" w:eastAsia="Times New Roman" w:hAnsi="Times New Roman" w:cs="Times New Roman"/>
                <w:b/>
                <w:bCs/>
                <w:lang w:val="en-US" w:eastAsia="x-none"/>
              </w:rPr>
              <w:t xml:space="preserve"> Medical Company</w:t>
            </w:r>
            <w:r w:rsidRPr="00E0581B">
              <w:rPr>
                <w:rFonts w:ascii="Times New Roman" w:eastAsia="Times New Roman" w:hAnsi="Times New Roman" w:cs="Times New Roman"/>
                <w:b/>
                <w:bCs/>
                <w:lang w:eastAsia="x-none"/>
              </w:rPr>
              <w:t>»</w:t>
            </w:r>
            <w:r w:rsidRPr="00E0581B">
              <w:rPr>
                <w:rFonts w:ascii="Times New Roman" w:eastAsia="Times New Roman" w:hAnsi="Times New Roman" w:cs="Times New Roman"/>
                <w:b/>
                <w:bCs/>
                <w:lang w:val="kk-KZ" w:eastAsia="x-none"/>
              </w:rPr>
              <w:t xml:space="preserve"> ЖШС </w:t>
            </w:r>
          </w:p>
        </w:tc>
        <w:tc>
          <w:tcPr>
            <w:tcW w:w="850" w:type="dxa"/>
            <w:tcBorders>
              <w:top w:val="single" w:sz="4" w:space="0" w:color="auto"/>
              <w:left w:val="nil"/>
              <w:bottom w:val="single" w:sz="4" w:space="0" w:color="auto"/>
              <w:right w:val="single" w:sz="4" w:space="0" w:color="auto"/>
            </w:tcBorders>
            <w:shd w:val="clear" w:color="000000" w:fill="FFFFFF"/>
            <w:textDirection w:val="btLr"/>
          </w:tcPr>
          <w:p w:rsidR="00814F55" w:rsidRPr="00E0581B" w:rsidRDefault="00814F55" w:rsidP="00DF4FA5">
            <w:pPr>
              <w:spacing w:before="100" w:beforeAutospacing="1" w:after="100" w:afterAutospacing="1" w:line="240" w:lineRule="auto"/>
              <w:ind w:left="113" w:right="113"/>
              <w:jc w:val="center"/>
              <w:rPr>
                <w:rFonts w:ascii="Times New Roman" w:eastAsia="Times New Roman" w:hAnsi="Times New Roman" w:cs="Times New Roman"/>
                <w:b/>
                <w:bCs/>
                <w:lang w:val="kk-KZ" w:eastAsia="x-none"/>
              </w:rPr>
            </w:pPr>
            <w:r w:rsidRPr="00E0581B">
              <w:rPr>
                <w:rFonts w:ascii="Times New Roman" w:eastAsia="Times New Roman" w:hAnsi="Times New Roman" w:cs="Times New Roman"/>
                <w:b/>
                <w:bCs/>
                <w:lang w:val="kk-KZ" w:eastAsia="x-none"/>
              </w:rPr>
              <w:t xml:space="preserve"> </w:t>
            </w:r>
            <w:r w:rsidRPr="00E0581B">
              <w:rPr>
                <w:rFonts w:ascii="Times New Roman" w:eastAsia="Times New Roman" w:hAnsi="Times New Roman" w:cs="Times New Roman"/>
                <w:b/>
                <w:bCs/>
                <w:lang w:eastAsia="x-none"/>
              </w:rPr>
              <w:t xml:space="preserve"> «</w:t>
            </w:r>
            <w:proofErr w:type="spellStart"/>
            <w:r w:rsidRPr="00E0581B">
              <w:rPr>
                <w:rFonts w:ascii="Times New Roman" w:eastAsia="Times New Roman" w:hAnsi="Times New Roman" w:cs="Times New Roman"/>
                <w:b/>
                <w:bCs/>
                <w:lang w:eastAsia="x-none"/>
              </w:rPr>
              <w:t>Витанова</w:t>
            </w:r>
            <w:proofErr w:type="spellEnd"/>
            <w:r w:rsidRPr="00E0581B">
              <w:rPr>
                <w:rFonts w:ascii="Times New Roman" w:eastAsia="Times New Roman" w:hAnsi="Times New Roman" w:cs="Times New Roman"/>
                <w:b/>
                <w:bCs/>
                <w:lang w:eastAsia="x-none"/>
              </w:rPr>
              <w:t>»</w:t>
            </w:r>
            <w:r w:rsidRPr="00E0581B">
              <w:rPr>
                <w:rFonts w:ascii="Times New Roman" w:eastAsia="Times New Roman" w:hAnsi="Times New Roman" w:cs="Times New Roman"/>
                <w:b/>
                <w:bCs/>
                <w:lang w:val="kk-KZ" w:eastAsia="x-none"/>
              </w:rPr>
              <w:t xml:space="preserve"> ӨК </w:t>
            </w:r>
          </w:p>
        </w:tc>
        <w:tc>
          <w:tcPr>
            <w:tcW w:w="851" w:type="dxa"/>
            <w:tcBorders>
              <w:top w:val="single" w:sz="4" w:space="0" w:color="auto"/>
              <w:left w:val="nil"/>
              <w:bottom w:val="single" w:sz="4" w:space="0" w:color="auto"/>
              <w:right w:val="single" w:sz="4" w:space="0" w:color="auto"/>
            </w:tcBorders>
            <w:shd w:val="clear" w:color="000000" w:fill="FFFFFF"/>
            <w:textDirection w:val="btLr"/>
          </w:tcPr>
          <w:p w:rsidR="00814F55" w:rsidRPr="00E0581B" w:rsidRDefault="00814F55" w:rsidP="00DF4FA5">
            <w:pPr>
              <w:spacing w:before="100" w:beforeAutospacing="1" w:after="100" w:afterAutospacing="1" w:line="240" w:lineRule="auto"/>
              <w:ind w:left="113" w:right="113"/>
              <w:jc w:val="center"/>
              <w:rPr>
                <w:rFonts w:ascii="Times New Roman" w:eastAsia="Times New Roman" w:hAnsi="Times New Roman" w:cs="Times New Roman"/>
                <w:b/>
                <w:bCs/>
                <w:lang w:val="kk-KZ" w:eastAsia="x-none"/>
              </w:rPr>
            </w:pPr>
            <w:r w:rsidRPr="00E0581B">
              <w:rPr>
                <w:rFonts w:ascii="Times New Roman" w:eastAsia="Times New Roman" w:hAnsi="Times New Roman" w:cs="Times New Roman"/>
                <w:b/>
                <w:bCs/>
                <w:lang w:eastAsia="x-none"/>
              </w:rPr>
              <w:t>«</w:t>
            </w:r>
            <w:proofErr w:type="spellStart"/>
            <w:r w:rsidRPr="00E0581B">
              <w:rPr>
                <w:rFonts w:ascii="Times New Roman" w:eastAsia="Times New Roman" w:hAnsi="Times New Roman" w:cs="Times New Roman"/>
                <w:b/>
                <w:bCs/>
                <w:lang w:val="en-US" w:eastAsia="x-none"/>
              </w:rPr>
              <w:t>Invitro</w:t>
            </w:r>
            <w:proofErr w:type="spellEnd"/>
            <w:r w:rsidRPr="00E0581B">
              <w:rPr>
                <w:rFonts w:ascii="Times New Roman" w:eastAsia="Times New Roman" w:hAnsi="Times New Roman" w:cs="Times New Roman"/>
                <w:b/>
                <w:bCs/>
                <w:lang w:eastAsia="x-none"/>
              </w:rPr>
              <w:t>»</w:t>
            </w:r>
            <w:r w:rsidRPr="00E0581B">
              <w:rPr>
                <w:rFonts w:ascii="Times New Roman" w:eastAsia="Times New Roman" w:hAnsi="Times New Roman" w:cs="Times New Roman"/>
                <w:b/>
                <w:bCs/>
                <w:lang w:val="kk-KZ" w:eastAsia="x-none"/>
              </w:rPr>
              <w:t xml:space="preserve"> ЖК</w:t>
            </w:r>
          </w:p>
        </w:tc>
        <w:tc>
          <w:tcPr>
            <w:tcW w:w="1162" w:type="dxa"/>
            <w:tcBorders>
              <w:top w:val="single" w:sz="4" w:space="0" w:color="auto"/>
              <w:left w:val="nil"/>
              <w:bottom w:val="single" w:sz="4" w:space="0" w:color="auto"/>
              <w:right w:val="single" w:sz="4" w:space="0" w:color="auto"/>
            </w:tcBorders>
            <w:shd w:val="clear" w:color="000000" w:fill="FFFFFF"/>
            <w:textDirection w:val="btLr"/>
          </w:tcPr>
          <w:p w:rsidR="00814F55" w:rsidRPr="00E0581B" w:rsidRDefault="00814F55" w:rsidP="00DF4FA5">
            <w:pPr>
              <w:spacing w:before="100" w:beforeAutospacing="1" w:after="100" w:afterAutospacing="1" w:line="240" w:lineRule="auto"/>
              <w:ind w:left="113" w:right="113"/>
              <w:jc w:val="center"/>
              <w:rPr>
                <w:rFonts w:ascii="Times New Roman" w:eastAsia="Times New Roman" w:hAnsi="Times New Roman" w:cs="Times New Roman"/>
                <w:b/>
                <w:bCs/>
                <w:lang w:val="kk-KZ" w:eastAsia="x-none"/>
              </w:rPr>
            </w:pPr>
            <w:r w:rsidRPr="00E0581B">
              <w:rPr>
                <w:rFonts w:ascii="Times New Roman" w:eastAsia="Times New Roman" w:hAnsi="Times New Roman" w:cs="Times New Roman"/>
                <w:b/>
                <w:bCs/>
                <w:lang w:eastAsia="x-none"/>
              </w:rPr>
              <w:t>«</w:t>
            </w:r>
            <w:proofErr w:type="spellStart"/>
            <w:r w:rsidRPr="00E0581B">
              <w:rPr>
                <w:rFonts w:ascii="Times New Roman" w:eastAsia="Times New Roman" w:hAnsi="Times New Roman" w:cs="Times New Roman"/>
                <w:b/>
                <w:bCs/>
                <w:lang w:val="en-US" w:eastAsia="x-none"/>
              </w:rPr>
              <w:t>LifeMed</w:t>
            </w:r>
            <w:proofErr w:type="spellEnd"/>
            <w:r w:rsidRPr="00E0581B">
              <w:rPr>
                <w:rFonts w:ascii="Times New Roman" w:eastAsia="Times New Roman" w:hAnsi="Times New Roman" w:cs="Times New Roman"/>
                <w:b/>
                <w:bCs/>
                <w:lang w:val="en-US" w:eastAsia="x-none"/>
              </w:rPr>
              <w:t xml:space="preserve"> Holding</w:t>
            </w:r>
            <w:r w:rsidRPr="00E0581B">
              <w:rPr>
                <w:rFonts w:ascii="Times New Roman" w:eastAsia="Times New Roman" w:hAnsi="Times New Roman" w:cs="Times New Roman"/>
                <w:b/>
                <w:bCs/>
                <w:lang w:eastAsia="x-none"/>
              </w:rPr>
              <w:t>»</w:t>
            </w:r>
            <w:r w:rsidRPr="00E0581B">
              <w:rPr>
                <w:rFonts w:ascii="Times New Roman" w:eastAsia="Times New Roman" w:hAnsi="Times New Roman" w:cs="Times New Roman"/>
                <w:b/>
                <w:bCs/>
                <w:lang w:val="kk-KZ" w:eastAsia="x-none"/>
              </w:rPr>
              <w:t xml:space="preserve"> ЖШС</w:t>
            </w:r>
          </w:p>
        </w:tc>
      </w:tr>
      <w:tr w:rsidR="00814F55" w:rsidRPr="00E0581B" w:rsidTr="002D4C5C">
        <w:trPr>
          <w:trHeight w:val="147"/>
        </w:trPr>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4F55" w:rsidRPr="00E0581B" w:rsidRDefault="00814F55" w:rsidP="00DF4FA5">
            <w:pPr>
              <w:spacing w:after="0" w:line="240" w:lineRule="auto"/>
              <w:jc w:val="center"/>
              <w:rPr>
                <w:rFonts w:ascii="Times New Roman" w:eastAsia="Times New Roman" w:hAnsi="Times New Roman" w:cs="Times New Roman"/>
                <w:bCs/>
                <w:color w:val="000000"/>
                <w:lang w:eastAsia="ru-RU"/>
              </w:rPr>
            </w:pPr>
            <w:r w:rsidRPr="00E0581B">
              <w:rPr>
                <w:rFonts w:ascii="Times New Roman" w:eastAsia="Times New Roman" w:hAnsi="Times New Roman" w:cs="Times New Roman"/>
                <w:bCs/>
                <w:color w:val="000000"/>
                <w:lang w:eastAsia="ru-RU"/>
              </w:rPr>
              <w:t>1</w:t>
            </w:r>
          </w:p>
        </w:tc>
        <w:tc>
          <w:tcPr>
            <w:tcW w:w="3964" w:type="dxa"/>
            <w:tcBorders>
              <w:top w:val="single" w:sz="4" w:space="0" w:color="000000"/>
              <w:left w:val="single" w:sz="4" w:space="0" w:color="000000"/>
              <w:bottom w:val="single" w:sz="4" w:space="0" w:color="000000"/>
              <w:right w:val="single" w:sz="4" w:space="0" w:color="000000"/>
            </w:tcBorders>
            <w:vAlign w:val="center"/>
          </w:tcPr>
          <w:p w:rsidR="00814F55" w:rsidRPr="00E0581B" w:rsidRDefault="00814F55" w:rsidP="00DF4FA5">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ДС ИФА АИТВ АГ/АТ. 1және 2 (АИТВ-1 және АИТВ-2) типтің адамның иммунотапшылығы вирусына, 0 топтағы АИТВ 1-ге және АИТВ-ның р24 антигеніне антиденелерді бір мезгілде анықтауға арналған имунноферментті тест-жүйесі</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14F55" w:rsidRPr="00E0581B" w:rsidRDefault="00814F55" w:rsidP="002D4C5C">
            <w:pPr>
              <w:spacing w:before="100" w:beforeAutospacing="1" w:after="100" w:afterAutospacing="1" w:line="240" w:lineRule="auto"/>
              <w:jc w:val="center"/>
              <w:rPr>
                <w:rFonts w:ascii="Times New Roman" w:eastAsia="Times New Roman" w:hAnsi="Times New Roman" w:cs="Times New Roman"/>
                <w:bCs/>
                <w:lang w:val="en-US" w:eastAsia="x-none"/>
              </w:rPr>
            </w:pPr>
            <w:r w:rsidRPr="00E0581B">
              <w:rPr>
                <w:rFonts w:ascii="Times New Roman" w:eastAsia="Times New Roman" w:hAnsi="Times New Roman" w:cs="Times New Roman"/>
                <w:bCs/>
                <w:lang w:val="en-US" w:eastAsia="x-none"/>
              </w:rPr>
              <w:t>160400</w:t>
            </w:r>
          </w:p>
        </w:tc>
        <w:tc>
          <w:tcPr>
            <w:tcW w:w="993" w:type="dxa"/>
            <w:tcBorders>
              <w:top w:val="single" w:sz="4" w:space="0" w:color="auto"/>
              <w:left w:val="nil"/>
              <w:bottom w:val="single" w:sz="4" w:space="0" w:color="auto"/>
              <w:right w:val="single" w:sz="4" w:space="0" w:color="auto"/>
            </w:tcBorders>
            <w:vAlign w:val="center"/>
          </w:tcPr>
          <w:p w:rsidR="00814F55" w:rsidRPr="00E0581B" w:rsidRDefault="002D4C5C" w:rsidP="00DF4FA5">
            <w:pPr>
              <w:spacing w:before="100" w:beforeAutospacing="1" w:after="100" w:afterAutospacing="1" w:line="240" w:lineRule="auto"/>
              <w:jc w:val="center"/>
              <w:rPr>
                <w:rFonts w:ascii="Times New Roman" w:eastAsia="Times New Roman" w:hAnsi="Times New Roman" w:cs="Times New Roman"/>
                <w:bCs/>
                <w:lang w:val="en-US" w:eastAsia="x-none"/>
              </w:rPr>
            </w:pPr>
            <w:r>
              <w:rPr>
                <w:rFonts w:ascii="Times New Roman" w:eastAsia="Times New Roman" w:hAnsi="Times New Roman" w:cs="Times New Roman"/>
                <w:bCs/>
                <w:lang w:val="en-US" w:eastAsia="x-none"/>
              </w:rPr>
              <w:t>164</w:t>
            </w:r>
            <w:r w:rsidR="00814F55" w:rsidRPr="00E0581B">
              <w:rPr>
                <w:rFonts w:ascii="Times New Roman" w:eastAsia="Times New Roman" w:hAnsi="Times New Roman" w:cs="Times New Roman"/>
                <w:bCs/>
                <w:lang w:val="en-US" w:eastAsia="x-none"/>
              </w:rPr>
              <w:t>200</w:t>
            </w:r>
          </w:p>
        </w:tc>
        <w:tc>
          <w:tcPr>
            <w:tcW w:w="850"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851" w:type="dxa"/>
            <w:tcBorders>
              <w:top w:val="single" w:sz="4" w:space="0" w:color="auto"/>
              <w:left w:val="nil"/>
              <w:bottom w:val="single" w:sz="4" w:space="0" w:color="auto"/>
              <w:right w:val="single" w:sz="4" w:space="0" w:color="auto"/>
            </w:tcBorders>
            <w:vAlign w:val="center"/>
          </w:tcPr>
          <w:p w:rsidR="00814F55" w:rsidRPr="00E0581B" w:rsidRDefault="002D4C5C" w:rsidP="00DF4FA5">
            <w:pPr>
              <w:spacing w:before="100" w:beforeAutospacing="1" w:after="100" w:afterAutospacing="1" w:line="240" w:lineRule="auto"/>
              <w:jc w:val="center"/>
              <w:rPr>
                <w:rFonts w:ascii="Times New Roman" w:eastAsia="Times New Roman" w:hAnsi="Times New Roman" w:cs="Times New Roman"/>
                <w:bCs/>
                <w:lang w:val="en-US" w:eastAsia="x-none"/>
              </w:rPr>
            </w:pPr>
            <w:r>
              <w:rPr>
                <w:rFonts w:ascii="Times New Roman" w:eastAsia="Times New Roman" w:hAnsi="Times New Roman" w:cs="Times New Roman"/>
                <w:bCs/>
                <w:lang w:val="en-US" w:eastAsia="x-none"/>
              </w:rPr>
              <w:t>85</w:t>
            </w:r>
            <w:r w:rsidR="00814F55" w:rsidRPr="00E0581B">
              <w:rPr>
                <w:rFonts w:ascii="Times New Roman" w:eastAsia="Times New Roman" w:hAnsi="Times New Roman" w:cs="Times New Roman"/>
                <w:bCs/>
                <w:lang w:val="en-US" w:eastAsia="x-none"/>
              </w:rPr>
              <w:t>600</w:t>
            </w:r>
          </w:p>
        </w:tc>
        <w:tc>
          <w:tcPr>
            <w:tcW w:w="1162"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eastAsia="x-none"/>
              </w:rPr>
            </w:pPr>
          </w:p>
        </w:tc>
      </w:tr>
      <w:tr w:rsidR="00814F55" w:rsidRPr="00E0581B" w:rsidTr="002D4C5C">
        <w:trPr>
          <w:trHeight w:val="147"/>
        </w:trPr>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4F55" w:rsidRPr="00E0581B" w:rsidRDefault="00814F55" w:rsidP="00DF4FA5">
            <w:pPr>
              <w:spacing w:after="0" w:line="240" w:lineRule="auto"/>
              <w:jc w:val="center"/>
              <w:rPr>
                <w:rFonts w:ascii="Times New Roman" w:eastAsia="Times New Roman" w:hAnsi="Times New Roman" w:cs="Times New Roman"/>
                <w:bCs/>
                <w:color w:val="000000"/>
                <w:lang w:eastAsia="ru-RU"/>
              </w:rPr>
            </w:pPr>
            <w:r w:rsidRPr="00E0581B">
              <w:rPr>
                <w:rFonts w:ascii="Times New Roman" w:eastAsia="Times New Roman" w:hAnsi="Times New Roman" w:cs="Times New Roman"/>
                <w:bCs/>
                <w:color w:val="000000"/>
                <w:lang w:eastAsia="ru-RU"/>
              </w:rPr>
              <w:t>2</w:t>
            </w:r>
          </w:p>
        </w:tc>
        <w:tc>
          <w:tcPr>
            <w:tcW w:w="3964" w:type="dxa"/>
            <w:tcBorders>
              <w:top w:val="single" w:sz="4" w:space="0" w:color="000000"/>
              <w:left w:val="single" w:sz="4" w:space="0" w:color="000000"/>
              <w:bottom w:val="single" w:sz="4" w:space="0" w:color="000000"/>
              <w:right w:val="single" w:sz="4" w:space="0" w:color="000000"/>
            </w:tcBorders>
            <w:vAlign w:val="center"/>
          </w:tcPr>
          <w:p w:rsidR="00814F55" w:rsidRPr="00E0581B" w:rsidRDefault="00814F55" w:rsidP="00DF4FA5">
            <w:pPr>
              <w:spacing w:after="0" w:line="240" w:lineRule="auto"/>
              <w:jc w:val="both"/>
              <w:outlineLvl w:val="0"/>
              <w:rPr>
                <w:rFonts w:ascii="Times New Roman" w:eastAsia="Times New Roman" w:hAnsi="Times New Roman" w:cs="Times New Roman"/>
                <w:lang w:val="kk-KZ" w:eastAsia="ru-RU"/>
              </w:rPr>
            </w:pPr>
            <w:r w:rsidRPr="00E0581B">
              <w:rPr>
                <w:rFonts w:ascii="Times New Roman" w:eastAsia="Times New Roman" w:hAnsi="Times New Roman" w:cs="Times New Roman"/>
                <w:lang w:val="kk-KZ" w:eastAsia="ru-RU"/>
              </w:rPr>
              <w:t>Treponema pallidum жиынтық антиденелерін ферментті иммуносорбентті анықтауға арналған реагенттер жиынтығы</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eastAsia="x-none"/>
              </w:rPr>
            </w:pPr>
          </w:p>
        </w:tc>
        <w:tc>
          <w:tcPr>
            <w:tcW w:w="993"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eastAsia="x-none"/>
              </w:rPr>
            </w:pPr>
          </w:p>
        </w:tc>
        <w:tc>
          <w:tcPr>
            <w:tcW w:w="850" w:type="dxa"/>
            <w:tcBorders>
              <w:top w:val="single" w:sz="4" w:space="0" w:color="auto"/>
              <w:left w:val="nil"/>
              <w:bottom w:val="single" w:sz="4" w:space="0" w:color="auto"/>
              <w:right w:val="single" w:sz="4" w:space="0" w:color="auto"/>
            </w:tcBorders>
            <w:vAlign w:val="center"/>
          </w:tcPr>
          <w:p w:rsidR="00814F55" w:rsidRPr="00E0581B" w:rsidRDefault="00814F55" w:rsidP="002D4C5C">
            <w:pPr>
              <w:spacing w:before="100" w:beforeAutospacing="1" w:after="100" w:afterAutospacing="1" w:line="240" w:lineRule="auto"/>
              <w:jc w:val="center"/>
              <w:rPr>
                <w:rFonts w:ascii="Times New Roman" w:eastAsia="Times New Roman" w:hAnsi="Times New Roman" w:cs="Times New Roman"/>
                <w:bCs/>
                <w:lang w:eastAsia="x-none"/>
              </w:rPr>
            </w:pPr>
            <w:r w:rsidRPr="00E0581B">
              <w:rPr>
                <w:rFonts w:ascii="Times New Roman" w:eastAsia="Times New Roman" w:hAnsi="Times New Roman" w:cs="Times New Roman"/>
                <w:bCs/>
                <w:lang w:val="en-US" w:eastAsia="x-none"/>
              </w:rPr>
              <w:t>28500</w:t>
            </w:r>
          </w:p>
        </w:tc>
        <w:tc>
          <w:tcPr>
            <w:tcW w:w="851"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eastAsia="x-none"/>
              </w:rPr>
            </w:pPr>
            <w:r w:rsidRPr="00E0581B">
              <w:rPr>
                <w:rFonts w:ascii="Times New Roman" w:eastAsia="Times New Roman" w:hAnsi="Times New Roman" w:cs="Times New Roman"/>
                <w:bCs/>
                <w:lang w:eastAsia="x-none"/>
              </w:rPr>
              <w:t>22 000</w:t>
            </w:r>
          </w:p>
        </w:tc>
        <w:tc>
          <w:tcPr>
            <w:tcW w:w="1162"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eastAsia="x-none"/>
              </w:rPr>
            </w:pPr>
          </w:p>
        </w:tc>
      </w:tr>
      <w:tr w:rsidR="00814F55" w:rsidRPr="00E0581B" w:rsidTr="002D4C5C">
        <w:trPr>
          <w:trHeight w:val="147"/>
        </w:trPr>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4F55" w:rsidRPr="00E0581B" w:rsidRDefault="00814F55" w:rsidP="00DF4FA5">
            <w:pPr>
              <w:spacing w:after="0" w:line="240" w:lineRule="auto"/>
              <w:jc w:val="center"/>
              <w:rPr>
                <w:rFonts w:ascii="Times New Roman" w:eastAsia="Times New Roman" w:hAnsi="Times New Roman" w:cs="Times New Roman"/>
                <w:bCs/>
                <w:color w:val="000000"/>
                <w:lang w:val="en-US" w:eastAsia="ru-RU"/>
              </w:rPr>
            </w:pPr>
            <w:r w:rsidRPr="00E0581B">
              <w:rPr>
                <w:rFonts w:ascii="Times New Roman" w:eastAsia="Times New Roman" w:hAnsi="Times New Roman" w:cs="Times New Roman"/>
                <w:bCs/>
                <w:color w:val="000000"/>
                <w:lang w:val="en-US" w:eastAsia="ru-RU"/>
              </w:rPr>
              <w:t>3</w:t>
            </w:r>
          </w:p>
        </w:tc>
        <w:tc>
          <w:tcPr>
            <w:tcW w:w="3964" w:type="dxa"/>
            <w:tcBorders>
              <w:top w:val="single" w:sz="4" w:space="0" w:color="000000"/>
              <w:left w:val="single" w:sz="4" w:space="0" w:color="000000"/>
              <w:bottom w:val="single" w:sz="4" w:space="0" w:color="000000"/>
              <w:right w:val="single" w:sz="4" w:space="0" w:color="000000"/>
            </w:tcBorders>
          </w:tcPr>
          <w:p w:rsidR="00814F55" w:rsidRPr="00E0581B" w:rsidRDefault="00814F55" w:rsidP="00DF4FA5">
            <w:pPr>
              <w:pStyle w:val="af6"/>
              <w:rPr>
                <w:rFonts w:ascii="Times New Roman" w:hAnsi="Times New Roman" w:cs="Times New Roman"/>
                <w:lang w:val="kk-KZ"/>
              </w:rPr>
            </w:pPr>
            <w:r w:rsidRPr="00E0581B">
              <w:rPr>
                <w:rFonts w:ascii="Times New Roman" w:hAnsi="Times New Roman" w:cs="Times New Roman"/>
                <w:lang w:val="kk-KZ"/>
              </w:rPr>
              <w:t>Қан сарысуы мен плазма үлгілеріндегі АИТВ вирусының ДНҚ-сын сандық анықтауға арналған сынақ жүйесі</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993"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850"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851"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1162" w:type="dxa"/>
            <w:tcBorders>
              <w:top w:val="single" w:sz="4" w:space="0" w:color="auto"/>
              <w:left w:val="nil"/>
              <w:bottom w:val="single" w:sz="4" w:space="0" w:color="auto"/>
              <w:right w:val="single" w:sz="4" w:space="0" w:color="auto"/>
            </w:tcBorders>
            <w:vAlign w:val="center"/>
          </w:tcPr>
          <w:p w:rsidR="00814F55" w:rsidRPr="00E0581B" w:rsidRDefault="002D4C5C" w:rsidP="00DF4FA5">
            <w:pPr>
              <w:spacing w:before="100" w:beforeAutospacing="1" w:after="100" w:afterAutospacing="1" w:line="240" w:lineRule="auto"/>
              <w:jc w:val="center"/>
              <w:rPr>
                <w:rFonts w:ascii="Times New Roman" w:eastAsia="Times New Roman" w:hAnsi="Times New Roman" w:cs="Times New Roman"/>
                <w:bCs/>
                <w:lang w:eastAsia="x-none"/>
              </w:rPr>
            </w:pPr>
            <w:r>
              <w:rPr>
                <w:rFonts w:ascii="Times New Roman" w:eastAsia="Times New Roman" w:hAnsi="Times New Roman" w:cs="Times New Roman"/>
                <w:bCs/>
                <w:lang w:eastAsia="x-none"/>
              </w:rPr>
              <w:t>1</w:t>
            </w:r>
            <w:r w:rsidR="00814F55" w:rsidRPr="00E0581B">
              <w:rPr>
                <w:rFonts w:ascii="Times New Roman" w:eastAsia="Times New Roman" w:hAnsi="Times New Roman" w:cs="Times New Roman"/>
                <w:bCs/>
                <w:lang w:eastAsia="x-none"/>
              </w:rPr>
              <w:t>104 000</w:t>
            </w:r>
          </w:p>
        </w:tc>
      </w:tr>
      <w:tr w:rsidR="00814F55" w:rsidRPr="00E0581B" w:rsidTr="002D4C5C">
        <w:trPr>
          <w:trHeight w:val="147"/>
        </w:trPr>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4F55" w:rsidRPr="00E0581B" w:rsidRDefault="00814F55" w:rsidP="00DF4FA5">
            <w:pPr>
              <w:spacing w:after="0" w:line="240" w:lineRule="auto"/>
              <w:jc w:val="center"/>
              <w:rPr>
                <w:rFonts w:ascii="Times New Roman" w:eastAsia="Times New Roman" w:hAnsi="Times New Roman" w:cs="Times New Roman"/>
                <w:bCs/>
                <w:color w:val="000000"/>
                <w:lang w:val="en-US" w:eastAsia="ru-RU"/>
              </w:rPr>
            </w:pPr>
            <w:r w:rsidRPr="00E0581B">
              <w:rPr>
                <w:rFonts w:ascii="Times New Roman" w:eastAsia="Times New Roman" w:hAnsi="Times New Roman" w:cs="Times New Roman"/>
                <w:bCs/>
                <w:color w:val="000000"/>
                <w:lang w:val="en-US" w:eastAsia="ru-RU"/>
              </w:rPr>
              <w:t>4</w:t>
            </w:r>
          </w:p>
        </w:tc>
        <w:tc>
          <w:tcPr>
            <w:tcW w:w="3964" w:type="dxa"/>
            <w:tcBorders>
              <w:top w:val="single" w:sz="4" w:space="0" w:color="000000"/>
              <w:left w:val="single" w:sz="4" w:space="0" w:color="000000"/>
              <w:bottom w:val="single" w:sz="4" w:space="0" w:color="000000"/>
              <w:right w:val="single" w:sz="4" w:space="0" w:color="000000"/>
            </w:tcBorders>
          </w:tcPr>
          <w:p w:rsidR="00814F55" w:rsidRPr="00E0581B" w:rsidRDefault="00814F55" w:rsidP="00DF4FA5">
            <w:pPr>
              <w:pStyle w:val="af6"/>
              <w:rPr>
                <w:rFonts w:ascii="Times New Roman" w:hAnsi="Times New Roman" w:cs="Times New Roman"/>
                <w:lang w:val="kk-KZ"/>
              </w:rPr>
            </w:pPr>
            <w:r w:rsidRPr="00E0581B">
              <w:rPr>
                <w:rFonts w:ascii="Times New Roman" w:hAnsi="Times New Roman" w:cs="Times New Roman"/>
                <w:lang w:val="kk-KZ"/>
              </w:rPr>
              <w:t>Шығындылар, вирустардың ДНҚ/РНҚ үшін жинақ</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993"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850"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851" w:type="dxa"/>
            <w:tcBorders>
              <w:top w:val="single" w:sz="4" w:space="0" w:color="auto"/>
              <w:left w:val="nil"/>
              <w:bottom w:val="single" w:sz="4" w:space="0" w:color="auto"/>
              <w:right w:val="single" w:sz="4" w:space="0" w:color="auto"/>
            </w:tcBorders>
            <w:vAlign w:val="center"/>
          </w:tcPr>
          <w:p w:rsidR="00814F55" w:rsidRPr="00E0581B" w:rsidRDefault="00814F55" w:rsidP="00DF4FA5">
            <w:pPr>
              <w:spacing w:before="100" w:beforeAutospacing="1" w:after="100" w:afterAutospacing="1" w:line="240" w:lineRule="auto"/>
              <w:jc w:val="center"/>
              <w:rPr>
                <w:rFonts w:ascii="Times New Roman" w:eastAsia="Times New Roman" w:hAnsi="Times New Roman" w:cs="Times New Roman"/>
                <w:bCs/>
                <w:lang w:val="en-US" w:eastAsia="x-none"/>
              </w:rPr>
            </w:pPr>
          </w:p>
        </w:tc>
        <w:tc>
          <w:tcPr>
            <w:tcW w:w="1162" w:type="dxa"/>
            <w:tcBorders>
              <w:top w:val="single" w:sz="4" w:space="0" w:color="auto"/>
              <w:left w:val="nil"/>
              <w:bottom w:val="single" w:sz="4" w:space="0" w:color="auto"/>
              <w:right w:val="single" w:sz="4" w:space="0" w:color="auto"/>
            </w:tcBorders>
            <w:vAlign w:val="center"/>
          </w:tcPr>
          <w:p w:rsidR="00814F55" w:rsidRPr="00E0581B" w:rsidRDefault="002D4C5C" w:rsidP="00DF4FA5">
            <w:pPr>
              <w:spacing w:before="100" w:beforeAutospacing="1" w:after="100" w:afterAutospacing="1" w:line="240" w:lineRule="auto"/>
              <w:jc w:val="center"/>
              <w:rPr>
                <w:rFonts w:ascii="Times New Roman" w:eastAsia="Times New Roman" w:hAnsi="Times New Roman" w:cs="Times New Roman"/>
                <w:bCs/>
                <w:lang w:eastAsia="x-none"/>
              </w:rPr>
            </w:pPr>
            <w:r>
              <w:rPr>
                <w:rFonts w:ascii="Times New Roman" w:eastAsia="Times New Roman" w:hAnsi="Times New Roman" w:cs="Times New Roman"/>
                <w:bCs/>
                <w:lang w:eastAsia="x-none"/>
              </w:rPr>
              <w:t>403</w:t>
            </w:r>
            <w:r w:rsidR="00814F55" w:rsidRPr="00E0581B">
              <w:rPr>
                <w:rFonts w:ascii="Times New Roman" w:eastAsia="Times New Roman" w:hAnsi="Times New Roman" w:cs="Times New Roman"/>
                <w:bCs/>
                <w:lang w:eastAsia="x-none"/>
              </w:rPr>
              <w:t>200</w:t>
            </w:r>
          </w:p>
        </w:tc>
      </w:tr>
    </w:tbl>
    <w:p w:rsidR="00814F55" w:rsidRPr="00AF6573" w:rsidRDefault="00814F55" w:rsidP="0022585F">
      <w:pPr>
        <w:spacing w:after="0" w:line="240" w:lineRule="auto"/>
        <w:jc w:val="both"/>
        <w:rPr>
          <w:rFonts w:ascii="Times New Roman" w:eastAsia="Times New Roman" w:hAnsi="Times New Roman" w:cs="Times New Roman"/>
          <w:color w:val="000000"/>
          <w:sz w:val="25"/>
          <w:szCs w:val="25"/>
          <w:lang w:val="kk-KZ" w:eastAsia="ru-RU"/>
        </w:rPr>
      </w:pPr>
    </w:p>
    <w:p w:rsidR="00814F55" w:rsidRPr="00AF6573" w:rsidRDefault="0022585F" w:rsidP="00814F55">
      <w:pPr>
        <w:spacing w:after="0" w:line="240" w:lineRule="auto"/>
        <w:ind w:firstLine="567"/>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val="kk-KZ" w:eastAsia="ru-RU"/>
        </w:rPr>
        <w:t>7.Сарапшылар тартылған жоқ.</w:t>
      </w:r>
    </w:p>
    <w:p w:rsidR="00814F55" w:rsidRPr="00AF6573" w:rsidRDefault="00814F55" w:rsidP="00814F55">
      <w:pPr>
        <w:spacing w:after="0" w:line="240" w:lineRule="auto"/>
        <w:ind w:firstLine="567"/>
        <w:jc w:val="both"/>
        <w:rPr>
          <w:rFonts w:ascii="Times New Roman" w:eastAsia="Times New Roman" w:hAnsi="Times New Roman" w:cs="Times New Roman"/>
          <w:color w:val="000000"/>
          <w:sz w:val="25"/>
          <w:szCs w:val="25"/>
          <w:lang w:eastAsia="ru-RU"/>
        </w:rPr>
      </w:pPr>
    </w:p>
    <w:p w:rsidR="0022585F" w:rsidRPr="00AF6573" w:rsidRDefault="0022585F" w:rsidP="00814F55">
      <w:pPr>
        <w:spacing w:after="0" w:line="240" w:lineRule="auto"/>
        <w:ind w:firstLine="567"/>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bCs/>
          <w:color w:val="000000"/>
          <w:sz w:val="25"/>
          <w:szCs w:val="25"/>
          <w:lang w:val="kk-KZ" w:eastAsia="ru-RU"/>
        </w:rPr>
        <w:t>8.</w:t>
      </w:r>
      <w:proofErr w:type="spellStart"/>
      <w:r w:rsidRPr="00AF6573">
        <w:rPr>
          <w:rFonts w:ascii="Times New Roman" w:eastAsia="Times New Roman" w:hAnsi="Times New Roman" w:cs="Times New Roman"/>
          <w:bCs/>
          <w:color w:val="000000"/>
          <w:sz w:val="25"/>
          <w:szCs w:val="25"/>
          <w:lang w:eastAsia="ru-RU"/>
        </w:rPr>
        <w:t>Тендерлік</w:t>
      </w:r>
      <w:proofErr w:type="spellEnd"/>
      <w:r w:rsidRPr="00AF6573">
        <w:rPr>
          <w:rFonts w:ascii="Times New Roman" w:eastAsia="Times New Roman" w:hAnsi="Times New Roman" w:cs="Times New Roman"/>
          <w:bCs/>
          <w:color w:val="000000"/>
          <w:sz w:val="25"/>
          <w:szCs w:val="25"/>
          <w:lang w:eastAsia="ru-RU"/>
        </w:rPr>
        <w:t xml:space="preserve"> комиссия </w:t>
      </w:r>
      <w:proofErr w:type="spellStart"/>
      <w:r w:rsidRPr="00AF6573">
        <w:rPr>
          <w:rFonts w:ascii="Times New Roman" w:eastAsia="Times New Roman" w:hAnsi="Times New Roman" w:cs="Times New Roman"/>
          <w:bCs/>
          <w:color w:val="000000"/>
          <w:sz w:val="25"/>
          <w:szCs w:val="25"/>
          <w:lang w:eastAsia="ru-RU"/>
        </w:rPr>
        <w:t>әлеуетті</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өнім</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берушілердің</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тендерлік</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өтінімдерін</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қарап</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салыстыра</w:t>
      </w:r>
      <w:proofErr w:type="spellEnd"/>
      <w:r w:rsidRPr="00AF6573">
        <w:rPr>
          <w:rFonts w:ascii="Times New Roman" w:eastAsia="Times New Roman" w:hAnsi="Times New Roman" w:cs="Times New Roman"/>
          <w:bCs/>
          <w:color w:val="000000"/>
          <w:sz w:val="25"/>
          <w:szCs w:val="25"/>
          <w:lang w:eastAsia="ru-RU"/>
        </w:rPr>
        <w:t xml:space="preserve"> </w:t>
      </w:r>
      <w:proofErr w:type="spellStart"/>
      <w:r w:rsidRPr="00AF6573">
        <w:rPr>
          <w:rFonts w:ascii="Times New Roman" w:eastAsia="Times New Roman" w:hAnsi="Times New Roman" w:cs="Times New Roman"/>
          <w:bCs/>
          <w:color w:val="000000"/>
          <w:sz w:val="25"/>
          <w:szCs w:val="25"/>
          <w:lang w:eastAsia="ru-RU"/>
        </w:rPr>
        <w:t>отырып</w:t>
      </w:r>
      <w:proofErr w:type="spellEnd"/>
      <w:r w:rsidRPr="00AF6573">
        <w:rPr>
          <w:rFonts w:ascii="Times New Roman" w:eastAsia="Times New Roman" w:hAnsi="Times New Roman" w:cs="Times New Roman"/>
          <w:bCs/>
          <w:color w:val="000000"/>
          <w:sz w:val="25"/>
          <w:szCs w:val="25"/>
          <w:lang w:eastAsia="ru-RU"/>
        </w:rPr>
        <w:t xml:space="preserve">, </w:t>
      </w:r>
      <w:r w:rsidRPr="00AF6573">
        <w:rPr>
          <w:rFonts w:ascii="Times New Roman" w:eastAsia="Times New Roman" w:hAnsi="Times New Roman" w:cs="Times New Roman"/>
          <w:b/>
          <w:bCs/>
          <w:color w:val="000000"/>
          <w:sz w:val="25"/>
          <w:szCs w:val="25"/>
          <w:lang w:eastAsia="ru-RU"/>
        </w:rPr>
        <w:t>ШЕШІМ ҚАБЫЛДАДЫ:</w:t>
      </w:r>
    </w:p>
    <w:p w:rsidR="0022585F" w:rsidRPr="00AF6573" w:rsidRDefault="0022585F" w:rsidP="0022585F">
      <w:pPr>
        <w:spacing w:after="0" w:line="240" w:lineRule="auto"/>
        <w:jc w:val="both"/>
        <w:rPr>
          <w:rFonts w:ascii="Times New Roman" w:eastAsia="Times New Roman" w:hAnsi="Times New Roman" w:cs="Times New Roman"/>
          <w:b/>
          <w:bCs/>
          <w:i/>
          <w:iCs/>
          <w:color w:val="000000"/>
          <w:sz w:val="25"/>
          <w:szCs w:val="25"/>
          <w:lang w:eastAsia="ru-RU"/>
        </w:rPr>
      </w:pPr>
    </w:p>
    <w:p w:rsidR="0022585F" w:rsidRPr="00AF6573" w:rsidRDefault="004C51E1" w:rsidP="0022585F">
      <w:pPr>
        <w:spacing w:after="0" w:line="240" w:lineRule="auto"/>
        <w:ind w:left="142" w:firstLine="578"/>
        <w:contextualSpacing/>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Cs/>
          <w:iCs/>
          <w:color w:val="000000"/>
          <w:sz w:val="25"/>
          <w:szCs w:val="25"/>
          <w:lang w:val="kk-KZ" w:eastAsia="ru-RU"/>
        </w:rPr>
        <w:t>Қағидалардың</w:t>
      </w:r>
      <w:r w:rsidR="0022585F" w:rsidRPr="00AF6573">
        <w:rPr>
          <w:rFonts w:ascii="Times New Roman" w:eastAsia="Times New Roman" w:hAnsi="Times New Roman" w:cs="Times New Roman"/>
          <w:bCs/>
          <w:iCs/>
          <w:color w:val="000000"/>
          <w:sz w:val="25"/>
          <w:szCs w:val="25"/>
          <w:lang w:val="kk-KZ" w:eastAsia="ru-RU"/>
        </w:rPr>
        <w:t xml:space="preserve"> </w:t>
      </w:r>
      <w:r w:rsidRPr="00AF6573">
        <w:rPr>
          <w:rFonts w:ascii="Times New Roman" w:eastAsia="Times New Roman" w:hAnsi="Times New Roman" w:cs="Times New Roman"/>
          <w:bCs/>
          <w:iCs/>
          <w:color w:val="000000"/>
          <w:sz w:val="25"/>
          <w:szCs w:val="25"/>
          <w:lang w:val="kk-KZ" w:eastAsia="ru-RU"/>
        </w:rPr>
        <w:t xml:space="preserve">2 бөлімі, 2 тарауы, 4 </w:t>
      </w:r>
      <w:r w:rsidR="0022585F" w:rsidRPr="00AF6573">
        <w:rPr>
          <w:rFonts w:ascii="Times New Roman" w:eastAsia="Times New Roman" w:hAnsi="Times New Roman" w:cs="Times New Roman"/>
          <w:bCs/>
          <w:iCs/>
          <w:color w:val="000000"/>
          <w:sz w:val="25"/>
          <w:szCs w:val="25"/>
          <w:lang w:val="kk-KZ" w:eastAsia="ru-RU"/>
        </w:rPr>
        <w:t>параграфы</w:t>
      </w:r>
      <w:r w:rsidRPr="00AF6573">
        <w:rPr>
          <w:rFonts w:ascii="Times New Roman" w:eastAsia="Times New Roman" w:hAnsi="Times New Roman" w:cs="Times New Roman"/>
          <w:bCs/>
          <w:iCs/>
          <w:color w:val="000000"/>
          <w:sz w:val="25"/>
          <w:szCs w:val="25"/>
          <w:lang w:val="kk-KZ" w:eastAsia="ru-RU"/>
        </w:rPr>
        <w:t xml:space="preserve"> </w:t>
      </w:r>
      <w:r w:rsidR="0022585F" w:rsidRPr="00AF6573">
        <w:rPr>
          <w:rFonts w:ascii="Times New Roman" w:eastAsia="Times New Roman" w:hAnsi="Times New Roman" w:cs="Times New Roman"/>
          <w:bCs/>
          <w:iCs/>
          <w:color w:val="000000"/>
          <w:sz w:val="25"/>
          <w:szCs w:val="25"/>
          <w:lang w:val="kk-KZ" w:eastAsia="ru-RU"/>
        </w:rPr>
        <w:t xml:space="preserve"> </w:t>
      </w:r>
      <w:r w:rsidRPr="00AF6573">
        <w:rPr>
          <w:rFonts w:ascii="Times New Roman" w:eastAsia="Times New Roman" w:hAnsi="Times New Roman" w:cs="Times New Roman"/>
          <w:bCs/>
          <w:iCs/>
          <w:color w:val="000000"/>
          <w:sz w:val="25"/>
          <w:szCs w:val="25"/>
          <w:lang w:val="kk-KZ" w:eastAsia="ru-RU"/>
        </w:rPr>
        <w:t>6</w:t>
      </w:r>
      <w:r w:rsidR="00893CBD" w:rsidRPr="00AF6573">
        <w:rPr>
          <w:rFonts w:ascii="Times New Roman" w:eastAsia="Times New Roman" w:hAnsi="Times New Roman" w:cs="Times New Roman"/>
          <w:bCs/>
          <w:iCs/>
          <w:color w:val="000000"/>
          <w:sz w:val="25"/>
          <w:szCs w:val="25"/>
          <w:lang w:val="kk-KZ" w:eastAsia="ru-RU"/>
        </w:rPr>
        <w:t>6</w:t>
      </w:r>
      <w:r w:rsidRPr="00AF6573">
        <w:rPr>
          <w:rFonts w:ascii="Times New Roman" w:eastAsia="Times New Roman" w:hAnsi="Times New Roman" w:cs="Times New Roman"/>
          <w:bCs/>
          <w:iCs/>
          <w:color w:val="000000"/>
          <w:sz w:val="25"/>
          <w:szCs w:val="25"/>
          <w:lang w:val="kk-KZ" w:eastAsia="ru-RU"/>
        </w:rPr>
        <w:t xml:space="preserve"> </w:t>
      </w:r>
      <w:r w:rsidR="0022585F" w:rsidRPr="00AF6573">
        <w:rPr>
          <w:rFonts w:ascii="Times New Roman" w:eastAsia="Times New Roman" w:hAnsi="Times New Roman" w:cs="Times New Roman"/>
          <w:bCs/>
          <w:iCs/>
          <w:color w:val="000000"/>
          <w:sz w:val="25"/>
          <w:szCs w:val="25"/>
          <w:lang w:val="kk-KZ" w:eastAsia="ru-RU"/>
        </w:rPr>
        <w:t xml:space="preserve">тармағының негізінде </w:t>
      </w:r>
      <w:r w:rsidR="0022585F" w:rsidRPr="00AF6573">
        <w:rPr>
          <w:rFonts w:ascii="Times New Roman" w:eastAsia="Times New Roman" w:hAnsi="Times New Roman" w:cs="Times New Roman"/>
          <w:b/>
          <w:bCs/>
          <w:iCs/>
          <w:color w:val="000000"/>
          <w:sz w:val="25"/>
          <w:szCs w:val="25"/>
          <w:lang w:val="kk-KZ" w:eastAsia="ru-RU"/>
        </w:rPr>
        <w:t xml:space="preserve">№ </w:t>
      </w:r>
      <w:r w:rsidRPr="00AF6573">
        <w:rPr>
          <w:rFonts w:ascii="Times New Roman" w:eastAsia="Times New Roman" w:hAnsi="Times New Roman" w:cs="Times New Roman"/>
          <w:b/>
          <w:bCs/>
          <w:iCs/>
          <w:color w:val="000000"/>
          <w:sz w:val="25"/>
          <w:szCs w:val="25"/>
          <w:lang w:val="kk-KZ" w:eastAsia="ru-RU"/>
        </w:rPr>
        <w:t xml:space="preserve">1 лот </w:t>
      </w:r>
      <w:r w:rsidR="0022585F" w:rsidRPr="00AF6573">
        <w:rPr>
          <w:rFonts w:ascii="Times New Roman" w:eastAsia="Times New Roman" w:hAnsi="Times New Roman" w:cs="Times New Roman"/>
          <w:bCs/>
          <w:iCs/>
          <w:color w:val="000000"/>
          <w:sz w:val="25"/>
          <w:szCs w:val="25"/>
          <w:lang w:val="kk-KZ" w:eastAsia="ru-RU"/>
        </w:rPr>
        <w:t xml:space="preserve">бойынша </w:t>
      </w:r>
      <w:r w:rsidR="0022585F" w:rsidRPr="00AF6573">
        <w:rPr>
          <w:rFonts w:ascii="Times New Roman" w:eastAsia="Times New Roman" w:hAnsi="Times New Roman" w:cs="Times New Roman"/>
          <w:bCs/>
          <w:i/>
          <w:iCs/>
          <w:color w:val="000000"/>
          <w:sz w:val="25"/>
          <w:szCs w:val="25"/>
          <w:lang w:val="kk-KZ" w:eastAsia="ru-RU"/>
        </w:rPr>
        <w:t>(Тендердің жеңімпазы тендерлік өтінімдерін тендерлік комиссия хабарландыру шарттарына және осы Қағидалардың талаптарына сәйкес деп таныған әлеуетті өнім берушілер арасында ең төмен баға ұсынысы негізінде айқындалады)</w:t>
      </w:r>
      <w:r w:rsidR="0022585F" w:rsidRPr="00AF6573">
        <w:rPr>
          <w:rFonts w:ascii="Times New Roman" w:eastAsia="Times New Roman" w:hAnsi="Times New Roman" w:cs="Times New Roman"/>
          <w:bCs/>
          <w:iCs/>
          <w:color w:val="000000"/>
          <w:sz w:val="25"/>
          <w:szCs w:val="25"/>
          <w:lang w:val="kk-KZ" w:eastAsia="ru-RU"/>
        </w:rPr>
        <w:t xml:space="preserve"> </w:t>
      </w:r>
      <w:r w:rsidR="0022585F" w:rsidRPr="00AF6573">
        <w:rPr>
          <w:rFonts w:ascii="Times New Roman" w:eastAsia="Times New Roman" w:hAnsi="Times New Roman" w:cs="Times New Roman"/>
          <w:b/>
          <w:bCs/>
          <w:iCs/>
          <w:color w:val="000000"/>
          <w:sz w:val="25"/>
          <w:szCs w:val="25"/>
          <w:lang w:val="kk-KZ" w:eastAsia="ru-RU"/>
        </w:rPr>
        <w:t>"</w:t>
      </w:r>
      <w:r w:rsidRPr="00AF6573">
        <w:rPr>
          <w:rFonts w:ascii="Times New Roman" w:eastAsia="Times New Roman" w:hAnsi="Times New Roman" w:cs="Times New Roman"/>
          <w:b/>
          <w:bCs/>
          <w:iCs/>
          <w:color w:val="000000"/>
          <w:sz w:val="25"/>
          <w:szCs w:val="25"/>
          <w:lang w:val="kk-KZ" w:eastAsia="ru-RU"/>
        </w:rPr>
        <w:t>ТриМедика</w:t>
      </w:r>
      <w:r w:rsidR="0022585F" w:rsidRPr="00AF6573">
        <w:rPr>
          <w:rFonts w:ascii="Times New Roman" w:eastAsia="Times New Roman" w:hAnsi="Times New Roman" w:cs="Times New Roman"/>
          <w:b/>
          <w:bCs/>
          <w:iCs/>
          <w:color w:val="000000"/>
          <w:sz w:val="25"/>
          <w:szCs w:val="25"/>
          <w:lang w:val="kk-KZ" w:eastAsia="ru-RU"/>
        </w:rPr>
        <w:t>"</w:t>
      </w:r>
      <w:r w:rsidRPr="00AF6573">
        <w:rPr>
          <w:rFonts w:ascii="Times New Roman" w:eastAsia="Times New Roman" w:hAnsi="Times New Roman" w:cs="Times New Roman"/>
          <w:b/>
          <w:bCs/>
          <w:iCs/>
          <w:color w:val="000000"/>
          <w:sz w:val="25"/>
          <w:szCs w:val="25"/>
          <w:lang w:val="kk-KZ" w:eastAsia="ru-RU"/>
        </w:rPr>
        <w:t xml:space="preserve"> ЖШС </w:t>
      </w:r>
      <w:r w:rsidR="0022585F" w:rsidRPr="00AF6573">
        <w:rPr>
          <w:rFonts w:ascii="Times New Roman" w:eastAsia="Times New Roman" w:hAnsi="Times New Roman" w:cs="Times New Roman"/>
          <w:bCs/>
          <w:iCs/>
          <w:color w:val="000000"/>
          <w:sz w:val="25"/>
          <w:szCs w:val="25"/>
          <w:lang w:val="kk-KZ" w:eastAsia="ru-RU"/>
        </w:rPr>
        <w:t xml:space="preserve"> жеңімпаз деп танылсын. Мекен-жайы: </w:t>
      </w:r>
      <w:r w:rsidRPr="00AF6573">
        <w:rPr>
          <w:rFonts w:ascii="Times New Roman" w:eastAsia="Times New Roman" w:hAnsi="Times New Roman" w:cs="Times New Roman"/>
          <w:bCs/>
          <w:iCs/>
          <w:color w:val="000000"/>
          <w:sz w:val="25"/>
          <w:szCs w:val="25"/>
          <w:lang w:val="kk-KZ" w:eastAsia="ru-RU"/>
        </w:rPr>
        <w:t>ҚР, Алматы қ. Бостандық ауданы, Тимирязев көшесі 42/15, кеңсе 1/1</w:t>
      </w:r>
      <w:r w:rsidR="0022585F" w:rsidRPr="00AF6573">
        <w:rPr>
          <w:rFonts w:ascii="Times New Roman" w:eastAsia="Times New Roman" w:hAnsi="Times New Roman" w:cs="Times New Roman"/>
          <w:bCs/>
          <w:iCs/>
          <w:color w:val="000000"/>
          <w:sz w:val="25"/>
          <w:szCs w:val="25"/>
          <w:lang w:val="kk-KZ" w:eastAsia="ru-RU"/>
        </w:rPr>
        <w:t xml:space="preserve">. Шарттың бағасы </w:t>
      </w:r>
      <w:r w:rsidRPr="00AF6573">
        <w:rPr>
          <w:rFonts w:ascii="Times New Roman" w:eastAsia="Times New Roman" w:hAnsi="Times New Roman" w:cs="Times New Roman"/>
          <w:bCs/>
          <w:iCs/>
          <w:color w:val="000000"/>
          <w:sz w:val="25"/>
          <w:szCs w:val="25"/>
          <w:lang w:val="kk-KZ" w:eastAsia="ru-RU"/>
        </w:rPr>
        <w:t>8 020 000,00</w:t>
      </w:r>
      <w:r w:rsidR="0022585F" w:rsidRPr="00AF6573">
        <w:rPr>
          <w:rFonts w:ascii="Times New Roman" w:eastAsia="Times New Roman" w:hAnsi="Times New Roman" w:cs="Times New Roman"/>
          <w:bCs/>
          <w:iCs/>
          <w:color w:val="000000"/>
          <w:sz w:val="25"/>
          <w:szCs w:val="25"/>
          <w:lang w:val="kk-KZ" w:eastAsia="ru-RU"/>
        </w:rPr>
        <w:t xml:space="preserve"> (</w:t>
      </w:r>
      <w:r w:rsidRPr="00AF6573">
        <w:rPr>
          <w:rFonts w:ascii="Times New Roman" w:eastAsia="Times New Roman" w:hAnsi="Times New Roman" w:cs="Times New Roman"/>
          <w:bCs/>
          <w:iCs/>
          <w:color w:val="000000"/>
          <w:sz w:val="25"/>
          <w:szCs w:val="25"/>
          <w:lang w:val="kk-KZ" w:eastAsia="ru-RU"/>
        </w:rPr>
        <w:t>сегіз миллион жиырма мың</w:t>
      </w:r>
      <w:r w:rsidR="0022585F" w:rsidRPr="00AF6573">
        <w:rPr>
          <w:rFonts w:ascii="Times New Roman" w:eastAsia="Times New Roman" w:hAnsi="Times New Roman" w:cs="Times New Roman"/>
          <w:bCs/>
          <w:iCs/>
          <w:color w:val="000000"/>
          <w:sz w:val="25"/>
          <w:szCs w:val="25"/>
          <w:lang w:val="kk-KZ" w:eastAsia="ru-RU"/>
        </w:rPr>
        <w:t>) теңгені 00 тиынды құрайды,</w:t>
      </w:r>
    </w:p>
    <w:p w:rsidR="004C51E1" w:rsidRPr="00AF6573" w:rsidRDefault="004C51E1" w:rsidP="0022585F">
      <w:pPr>
        <w:spacing w:after="0" w:line="240" w:lineRule="auto"/>
        <w:ind w:left="142" w:firstLine="578"/>
        <w:contextualSpacing/>
        <w:jc w:val="both"/>
        <w:rPr>
          <w:rFonts w:ascii="Times New Roman" w:eastAsia="Times New Roman" w:hAnsi="Times New Roman" w:cs="Times New Roman"/>
          <w:sz w:val="25"/>
          <w:szCs w:val="25"/>
          <w:lang w:val="kk-KZ" w:eastAsia="ru-RU"/>
        </w:rPr>
      </w:pPr>
      <w:r w:rsidRPr="00AF6573">
        <w:rPr>
          <w:rFonts w:ascii="Times New Roman" w:eastAsia="Times New Roman" w:hAnsi="Times New Roman" w:cs="Times New Roman"/>
          <w:b/>
          <w:color w:val="000000"/>
          <w:sz w:val="25"/>
          <w:szCs w:val="25"/>
          <w:lang w:val="kk-KZ" w:eastAsia="ru-RU"/>
        </w:rPr>
        <w:t xml:space="preserve">«Halyk Medical Company» ЖШС </w:t>
      </w:r>
      <w:r w:rsidRPr="00AF6573">
        <w:rPr>
          <w:rFonts w:ascii="Times New Roman" w:eastAsia="Times New Roman" w:hAnsi="Times New Roman" w:cs="Times New Roman"/>
          <w:color w:val="000000"/>
          <w:sz w:val="25"/>
          <w:szCs w:val="25"/>
          <w:lang w:val="kk-KZ" w:eastAsia="ru-RU"/>
        </w:rPr>
        <w:t xml:space="preserve"> </w:t>
      </w:r>
      <w:r w:rsidR="0022585F" w:rsidRPr="00AF6573">
        <w:rPr>
          <w:rFonts w:ascii="Times New Roman" w:eastAsia="Times New Roman" w:hAnsi="Times New Roman" w:cs="Times New Roman"/>
          <w:color w:val="000000"/>
          <w:sz w:val="25"/>
          <w:szCs w:val="25"/>
          <w:lang w:val="kk-KZ" w:eastAsia="ru-RU"/>
        </w:rPr>
        <w:t xml:space="preserve">жеңімпаздың ұсынысынан кейін екінші болып табылатын </w:t>
      </w:r>
      <w:r w:rsidRPr="00AF6573">
        <w:rPr>
          <w:rFonts w:ascii="Times New Roman" w:eastAsia="Times New Roman" w:hAnsi="Times New Roman" w:cs="Times New Roman"/>
          <w:b/>
          <w:color w:val="000000"/>
          <w:sz w:val="25"/>
          <w:szCs w:val="25"/>
          <w:lang w:val="kk-KZ" w:eastAsia="ru-RU"/>
        </w:rPr>
        <w:t>№1</w:t>
      </w:r>
      <w:r w:rsidR="0022585F" w:rsidRPr="00AF6573">
        <w:rPr>
          <w:rFonts w:ascii="Times New Roman" w:eastAsia="Times New Roman" w:hAnsi="Times New Roman" w:cs="Times New Roman"/>
          <w:b/>
          <w:color w:val="000000"/>
          <w:sz w:val="25"/>
          <w:szCs w:val="25"/>
          <w:lang w:val="kk-KZ" w:eastAsia="ru-RU"/>
        </w:rPr>
        <w:t xml:space="preserve"> лот</w:t>
      </w:r>
      <w:r w:rsidR="0022585F" w:rsidRPr="00AF6573">
        <w:rPr>
          <w:rFonts w:ascii="Times New Roman" w:eastAsia="Times New Roman" w:hAnsi="Times New Roman" w:cs="Times New Roman"/>
          <w:color w:val="000000"/>
          <w:sz w:val="25"/>
          <w:szCs w:val="25"/>
          <w:lang w:val="kk-KZ" w:eastAsia="ru-RU"/>
        </w:rPr>
        <w:t xml:space="preserve"> бойынша тендерге қатысушы деп танылсын. Мекен-жайы: </w:t>
      </w:r>
      <w:r w:rsidRPr="00AF6573">
        <w:rPr>
          <w:rFonts w:ascii="Times New Roman" w:eastAsia="Times New Roman" w:hAnsi="Times New Roman" w:cs="Times New Roman"/>
          <w:sz w:val="25"/>
          <w:szCs w:val="25"/>
          <w:lang w:val="kk-KZ" w:eastAsia="ru-RU"/>
        </w:rPr>
        <w:t>ҚР, Алматы қаласы, Медеу ауданы, Гурилев қөшесі, 106А үй.</w:t>
      </w:r>
    </w:p>
    <w:p w:rsidR="004C51E1" w:rsidRPr="00AF6573" w:rsidRDefault="004C51E1" w:rsidP="0022585F">
      <w:pPr>
        <w:spacing w:after="0" w:line="240" w:lineRule="auto"/>
        <w:ind w:left="142" w:firstLine="578"/>
        <w:contextualSpacing/>
        <w:jc w:val="both"/>
        <w:rPr>
          <w:rFonts w:ascii="Times New Roman" w:eastAsia="Times New Roman" w:hAnsi="Times New Roman" w:cs="Times New Roman"/>
          <w:bCs/>
          <w:iCs/>
          <w:color w:val="000000"/>
          <w:sz w:val="25"/>
          <w:szCs w:val="25"/>
          <w:lang w:val="kk-KZ" w:eastAsia="ru-RU"/>
        </w:rPr>
      </w:pPr>
    </w:p>
    <w:p w:rsidR="004C51E1" w:rsidRPr="00AF6573" w:rsidRDefault="004C51E1" w:rsidP="004C51E1">
      <w:pPr>
        <w:spacing w:after="0" w:line="240" w:lineRule="auto"/>
        <w:ind w:left="142" w:firstLine="578"/>
        <w:contextualSpacing/>
        <w:jc w:val="both"/>
        <w:rPr>
          <w:rFonts w:ascii="Times New Roman" w:eastAsia="Times New Roman" w:hAnsi="Times New Roman" w:cs="Times New Roman"/>
          <w:bCs/>
          <w:iCs/>
          <w:color w:val="000000"/>
          <w:sz w:val="25"/>
          <w:szCs w:val="25"/>
          <w:lang w:val="kk-KZ" w:eastAsia="ru-RU"/>
        </w:rPr>
      </w:pPr>
      <w:r w:rsidRPr="00AF6573">
        <w:rPr>
          <w:rFonts w:ascii="Times New Roman" w:eastAsia="Times New Roman" w:hAnsi="Times New Roman" w:cs="Times New Roman"/>
          <w:bCs/>
          <w:iCs/>
          <w:color w:val="000000"/>
          <w:sz w:val="25"/>
          <w:szCs w:val="25"/>
          <w:lang w:val="kk-KZ" w:eastAsia="ru-RU"/>
        </w:rPr>
        <w:t>Қағидалардың 2 бөлімі, 2 тарауы, 4 параграфы  6</w:t>
      </w:r>
      <w:r w:rsidR="00893CBD" w:rsidRPr="00AF6573">
        <w:rPr>
          <w:rFonts w:ascii="Times New Roman" w:eastAsia="Times New Roman" w:hAnsi="Times New Roman" w:cs="Times New Roman"/>
          <w:bCs/>
          <w:iCs/>
          <w:color w:val="000000"/>
          <w:sz w:val="25"/>
          <w:szCs w:val="25"/>
          <w:lang w:val="kk-KZ" w:eastAsia="ru-RU"/>
        </w:rPr>
        <w:t>6</w:t>
      </w:r>
      <w:r w:rsidRPr="00AF6573">
        <w:rPr>
          <w:rFonts w:ascii="Times New Roman" w:eastAsia="Times New Roman" w:hAnsi="Times New Roman" w:cs="Times New Roman"/>
          <w:bCs/>
          <w:iCs/>
          <w:color w:val="000000"/>
          <w:sz w:val="25"/>
          <w:szCs w:val="25"/>
          <w:lang w:val="kk-KZ" w:eastAsia="ru-RU"/>
        </w:rPr>
        <w:t xml:space="preserve"> тармағының негізінде </w:t>
      </w:r>
      <w:r w:rsidRPr="00AF6573">
        <w:rPr>
          <w:rFonts w:ascii="Times New Roman" w:eastAsia="Times New Roman" w:hAnsi="Times New Roman" w:cs="Times New Roman"/>
          <w:b/>
          <w:bCs/>
          <w:iCs/>
          <w:color w:val="000000"/>
          <w:sz w:val="25"/>
          <w:szCs w:val="25"/>
          <w:lang w:val="kk-KZ" w:eastAsia="ru-RU"/>
        </w:rPr>
        <w:t xml:space="preserve">№ 2 лот </w:t>
      </w:r>
      <w:r w:rsidRPr="00AF6573">
        <w:rPr>
          <w:rFonts w:ascii="Times New Roman" w:eastAsia="Times New Roman" w:hAnsi="Times New Roman" w:cs="Times New Roman"/>
          <w:bCs/>
          <w:iCs/>
          <w:color w:val="000000"/>
          <w:sz w:val="25"/>
          <w:szCs w:val="25"/>
          <w:lang w:val="kk-KZ" w:eastAsia="ru-RU"/>
        </w:rPr>
        <w:t xml:space="preserve">бойынша </w:t>
      </w:r>
      <w:r w:rsidRPr="00AF6573">
        <w:rPr>
          <w:rFonts w:ascii="Times New Roman" w:eastAsia="Times New Roman" w:hAnsi="Times New Roman" w:cs="Times New Roman"/>
          <w:bCs/>
          <w:i/>
          <w:iCs/>
          <w:color w:val="000000"/>
          <w:sz w:val="25"/>
          <w:szCs w:val="25"/>
          <w:lang w:val="kk-KZ" w:eastAsia="ru-RU"/>
        </w:rPr>
        <w:t>(Тендердің жеңімпазы тендерлік өтінімдерін тендерлік комиссия хабарландыру шарттарына және осы Қағидалардың талаптарына сәйкес деп таныған әлеуетті өнім берушілер арасында ең төмен баға ұсынысы негізінде айқындалады)</w:t>
      </w:r>
      <w:r w:rsidRPr="00AF6573">
        <w:rPr>
          <w:rFonts w:ascii="Times New Roman" w:eastAsia="Times New Roman" w:hAnsi="Times New Roman" w:cs="Times New Roman"/>
          <w:bCs/>
          <w:iCs/>
          <w:color w:val="000000"/>
          <w:sz w:val="25"/>
          <w:szCs w:val="25"/>
          <w:lang w:val="kk-KZ" w:eastAsia="ru-RU"/>
        </w:rPr>
        <w:t xml:space="preserve"> </w:t>
      </w:r>
      <w:r w:rsidRPr="00AF6573">
        <w:rPr>
          <w:rFonts w:ascii="Times New Roman" w:eastAsia="Times New Roman" w:hAnsi="Times New Roman" w:cs="Times New Roman"/>
          <w:b/>
          <w:bCs/>
          <w:iCs/>
          <w:color w:val="000000"/>
          <w:sz w:val="25"/>
          <w:szCs w:val="25"/>
          <w:lang w:val="kk-KZ" w:eastAsia="ru-RU"/>
        </w:rPr>
        <w:t xml:space="preserve">"Витанова" </w:t>
      </w:r>
      <w:r w:rsidR="00893CBD" w:rsidRPr="00AF6573">
        <w:rPr>
          <w:rFonts w:ascii="Times New Roman" w:eastAsia="Times New Roman" w:hAnsi="Times New Roman" w:cs="Times New Roman"/>
          <w:b/>
          <w:bCs/>
          <w:iCs/>
          <w:color w:val="000000"/>
          <w:sz w:val="25"/>
          <w:szCs w:val="25"/>
          <w:lang w:val="kk-KZ" w:eastAsia="ru-RU"/>
        </w:rPr>
        <w:t>Ө</w:t>
      </w:r>
      <w:r w:rsidRPr="00AF6573">
        <w:rPr>
          <w:rFonts w:ascii="Times New Roman" w:eastAsia="Times New Roman" w:hAnsi="Times New Roman" w:cs="Times New Roman"/>
          <w:b/>
          <w:bCs/>
          <w:iCs/>
          <w:color w:val="000000"/>
          <w:sz w:val="25"/>
          <w:szCs w:val="25"/>
          <w:lang w:val="kk-KZ" w:eastAsia="ru-RU"/>
        </w:rPr>
        <w:t>К</w:t>
      </w:r>
      <w:r w:rsidRPr="00AF6573">
        <w:rPr>
          <w:rFonts w:ascii="Times New Roman" w:eastAsia="Times New Roman" w:hAnsi="Times New Roman" w:cs="Times New Roman"/>
          <w:bCs/>
          <w:iCs/>
          <w:color w:val="000000"/>
          <w:sz w:val="25"/>
          <w:szCs w:val="25"/>
          <w:lang w:val="kk-KZ" w:eastAsia="ru-RU"/>
        </w:rPr>
        <w:t xml:space="preserve"> жеңімпаз деп танылсын. Мекен-жайы: ҚР, Қарағанды қ., Абай құрылысы 71. Шарттың бағасы </w:t>
      </w:r>
      <w:r w:rsidR="00893CBD" w:rsidRPr="00AF6573">
        <w:rPr>
          <w:rFonts w:ascii="Times New Roman" w:eastAsia="Times New Roman" w:hAnsi="Times New Roman" w:cs="Times New Roman"/>
          <w:bCs/>
          <w:iCs/>
          <w:color w:val="000000"/>
          <w:sz w:val="25"/>
          <w:szCs w:val="25"/>
          <w:lang w:val="kk-KZ" w:eastAsia="ru-RU"/>
        </w:rPr>
        <w:t>228 0000,00</w:t>
      </w:r>
      <w:r w:rsidRPr="00AF6573">
        <w:rPr>
          <w:rFonts w:ascii="Times New Roman" w:eastAsia="Times New Roman" w:hAnsi="Times New Roman" w:cs="Times New Roman"/>
          <w:bCs/>
          <w:iCs/>
          <w:color w:val="000000"/>
          <w:sz w:val="25"/>
          <w:szCs w:val="25"/>
          <w:lang w:val="kk-KZ" w:eastAsia="ru-RU"/>
        </w:rPr>
        <w:t xml:space="preserve"> (</w:t>
      </w:r>
      <w:r w:rsidR="00893CBD" w:rsidRPr="00AF6573">
        <w:rPr>
          <w:rFonts w:ascii="Times New Roman" w:eastAsia="Times New Roman" w:hAnsi="Times New Roman" w:cs="Times New Roman"/>
          <w:bCs/>
          <w:iCs/>
          <w:color w:val="000000"/>
          <w:sz w:val="25"/>
          <w:szCs w:val="25"/>
          <w:lang w:val="kk-KZ" w:eastAsia="ru-RU"/>
        </w:rPr>
        <w:t xml:space="preserve">екі жүз жиырма сегіз </w:t>
      </w:r>
      <w:r w:rsidRPr="00AF6573">
        <w:rPr>
          <w:rFonts w:ascii="Times New Roman" w:eastAsia="Times New Roman" w:hAnsi="Times New Roman" w:cs="Times New Roman"/>
          <w:bCs/>
          <w:iCs/>
          <w:color w:val="000000"/>
          <w:sz w:val="25"/>
          <w:szCs w:val="25"/>
          <w:lang w:val="kk-KZ" w:eastAsia="ru-RU"/>
        </w:rPr>
        <w:t xml:space="preserve"> мың</w:t>
      </w:r>
      <w:r w:rsidR="00893CBD" w:rsidRPr="00AF6573">
        <w:rPr>
          <w:rFonts w:ascii="Times New Roman" w:eastAsia="Times New Roman" w:hAnsi="Times New Roman" w:cs="Times New Roman"/>
          <w:bCs/>
          <w:iCs/>
          <w:color w:val="000000"/>
          <w:sz w:val="25"/>
          <w:szCs w:val="25"/>
          <w:lang w:val="kk-KZ" w:eastAsia="ru-RU"/>
        </w:rPr>
        <w:t>) теңгені 00 тиынды құрайды.</w:t>
      </w:r>
    </w:p>
    <w:p w:rsidR="00893CBD" w:rsidRPr="00AF6573" w:rsidRDefault="00893CBD" w:rsidP="004C51E1">
      <w:pPr>
        <w:spacing w:after="0" w:line="240" w:lineRule="auto"/>
        <w:ind w:left="142" w:firstLine="578"/>
        <w:contextualSpacing/>
        <w:jc w:val="both"/>
        <w:rPr>
          <w:rFonts w:ascii="Times New Roman" w:eastAsia="Times New Roman" w:hAnsi="Times New Roman" w:cs="Times New Roman"/>
          <w:bCs/>
          <w:iCs/>
          <w:color w:val="000000"/>
          <w:sz w:val="25"/>
          <w:szCs w:val="25"/>
          <w:lang w:val="kk-KZ" w:eastAsia="ru-RU"/>
        </w:rPr>
      </w:pPr>
    </w:p>
    <w:p w:rsidR="00893CBD" w:rsidRPr="00AF6573" w:rsidRDefault="00893CBD" w:rsidP="004C51E1">
      <w:pPr>
        <w:spacing w:after="0" w:line="240" w:lineRule="auto"/>
        <w:ind w:left="142" w:firstLine="578"/>
        <w:contextualSpacing/>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lastRenderedPageBreak/>
        <w:t xml:space="preserve">Қағидалардың </w:t>
      </w:r>
      <w:r w:rsidRPr="00AF6573">
        <w:rPr>
          <w:rFonts w:ascii="Times New Roman" w:eastAsia="Times New Roman" w:hAnsi="Times New Roman" w:cs="Times New Roman"/>
          <w:bCs/>
          <w:iCs/>
          <w:color w:val="000000"/>
          <w:sz w:val="25"/>
          <w:szCs w:val="25"/>
          <w:lang w:val="kk-KZ" w:eastAsia="ru-RU"/>
        </w:rPr>
        <w:t xml:space="preserve">2 бөлімі, 2 тарауы, 4 параграфы  64 тармағының негізінде </w:t>
      </w:r>
      <w:r w:rsidRPr="00AF6573">
        <w:rPr>
          <w:rFonts w:ascii="Times New Roman" w:eastAsia="Times New Roman" w:hAnsi="Times New Roman" w:cs="Times New Roman"/>
          <w:color w:val="000000"/>
          <w:sz w:val="25"/>
          <w:szCs w:val="25"/>
          <w:lang w:val="kk-KZ" w:eastAsia="ru-RU"/>
        </w:rPr>
        <w:t xml:space="preserve">№3, №4 лоттар бойынша тендерлік  құжаттама талаптарына сәйкес келетін бір ғана өтінім беру негізінде тендер өткізілмеді деп танылсын. "СҚО әкімдігінің денсаулық сақтау басқармасы" КММ "ЖИТС-тің алдын алу және оған қарсы күрес жөніндегі облыстық орталық" ШЖҚ КМК және </w:t>
      </w:r>
      <w:r w:rsidRPr="00AF6573">
        <w:rPr>
          <w:rFonts w:ascii="Times New Roman" w:eastAsia="Times New Roman" w:hAnsi="Times New Roman" w:cs="Times New Roman"/>
          <w:b/>
          <w:color w:val="000000"/>
          <w:sz w:val="25"/>
          <w:szCs w:val="25"/>
          <w:lang w:val="kk-KZ" w:eastAsia="ru-RU"/>
        </w:rPr>
        <w:t>«LifeMed Holding» ЖШС</w:t>
      </w:r>
      <w:r w:rsidRPr="00AF6573">
        <w:rPr>
          <w:rFonts w:ascii="Times New Roman" w:eastAsia="Times New Roman" w:hAnsi="Times New Roman" w:cs="Times New Roman"/>
          <w:color w:val="000000"/>
          <w:sz w:val="25"/>
          <w:szCs w:val="25"/>
          <w:lang w:val="kk-KZ" w:eastAsia="ru-RU"/>
        </w:rPr>
        <w:t xml:space="preserve"> бір көзден сатып алуды жүзеге асыру туралы шақыру жіберсін.  </w:t>
      </w:r>
    </w:p>
    <w:p w:rsidR="004C51E1" w:rsidRPr="00AF6573" w:rsidRDefault="004C51E1" w:rsidP="0022585F">
      <w:pPr>
        <w:spacing w:after="0" w:line="240" w:lineRule="auto"/>
        <w:ind w:left="142" w:firstLine="578"/>
        <w:contextualSpacing/>
        <w:jc w:val="both"/>
        <w:rPr>
          <w:rFonts w:ascii="Times New Roman" w:eastAsia="Times New Roman" w:hAnsi="Times New Roman" w:cs="Times New Roman"/>
          <w:bCs/>
          <w:iCs/>
          <w:color w:val="000000"/>
          <w:sz w:val="25"/>
          <w:szCs w:val="25"/>
          <w:lang w:val="kk-KZ" w:eastAsia="ru-RU"/>
        </w:rPr>
      </w:pPr>
      <w:r w:rsidRPr="00AF6573">
        <w:rPr>
          <w:rFonts w:ascii="Times New Roman" w:eastAsia="Times New Roman" w:hAnsi="Times New Roman" w:cs="Times New Roman"/>
          <w:bCs/>
          <w:iCs/>
          <w:color w:val="000000"/>
          <w:sz w:val="25"/>
          <w:szCs w:val="25"/>
          <w:lang w:val="kk-KZ" w:eastAsia="ru-RU"/>
        </w:rPr>
        <w:t xml:space="preserve"> </w:t>
      </w:r>
    </w:p>
    <w:p w:rsidR="0022585F" w:rsidRPr="00E0581B" w:rsidRDefault="00893CBD" w:rsidP="00893CBD">
      <w:pPr>
        <w:spacing w:after="0" w:line="240" w:lineRule="auto"/>
        <w:ind w:left="142" w:firstLine="578"/>
        <w:contextualSpacing/>
        <w:jc w:val="center"/>
        <w:rPr>
          <w:rFonts w:ascii="Times New Roman" w:eastAsia="Times New Roman" w:hAnsi="Times New Roman" w:cs="Times New Roman"/>
          <w:b/>
          <w:bCs/>
          <w:i/>
          <w:iCs/>
          <w:color w:val="000000"/>
          <w:u w:val="single"/>
          <w:lang w:val="kk-KZ" w:eastAsia="ru-RU"/>
        </w:rPr>
      </w:pPr>
      <w:r w:rsidRPr="00E0581B">
        <w:rPr>
          <w:rFonts w:ascii="Times New Roman" w:eastAsia="Times New Roman" w:hAnsi="Times New Roman" w:cs="Times New Roman"/>
          <w:b/>
          <w:bCs/>
          <w:i/>
          <w:iCs/>
          <w:color w:val="000000"/>
          <w:u w:val="single"/>
          <w:lang w:val="kk-KZ" w:eastAsia="ru-RU"/>
        </w:rPr>
        <w:t>Тапсырыс берушіге осы тендер қорытындысының хаттамасына қол қойылған күннен бастап күнтізбелік 5 (бес) күн ішінде Қағидалардың 107-тармағына сәйкес қол қойылған сатып алу шарты тендер жеңімпазына жіберілсін.</w:t>
      </w:r>
    </w:p>
    <w:p w:rsidR="0022585F" w:rsidRPr="00E0581B" w:rsidRDefault="00893CBD" w:rsidP="0022585F">
      <w:pPr>
        <w:spacing w:after="0" w:line="240" w:lineRule="auto"/>
        <w:jc w:val="center"/>
        <w:rPr>
          <w:rFonts w:ascii="Times New Roman" w:eastAsia="Times New Roman" w:hAnsi="Times New Roman" w:cs="Times New Roman"/>
          <w:b/>
          <w:i/>
          <w:u w:val="single"/>
          <w:lang w:val="kk-KZ" w:eastAsia="ru-RU"/>
        </w:rPr>
      </w:pPr>
      <w:r w:rsidRPr="00E0581B">
        <w:rPr>
          <w:rFonts w:ascii="Times New Roman" w:eastAsia="Times New Roman" w:hAnsi="Times New Roman" w:cs="Times New Roman"/>
          <w:b/>
          <w:i/>
          <w:u w:val="single"/>
          <w:lang w:val="kk-KZ" w:eastAsia="ru-RU"/>
        </w:rPr>
        <w:t>Тендер жеңімпазы шартты алған күннен бастап 10 (он) жұмыс күні ішінде оған қол қоюға не Қағидалардың 108-тармағына сәйкес Тапсырыс берушіге оның шарттарымен келіспегені немесе қол қоюдан бас тартқаны туралы жазбаша хабарлауға міндетті</w:t>
      </w:r>
    </w:p>
    <w:p w:rsidR="0022585F" w:rsidRPr="00E0581B" w:rsidRDefault="0022585F" w:rsidP="0022585F">
      <w:pPr>
        <w:spacing w:after="0" w:line="240" w:lineRule="auto"/>
        <w:jc w:val="center"/>
        <w:rPr>
          <w:rFonts w:ascii="Times New Roman" w:eastAsia="Times New Roman" w:hAnsi="Times New Roman" w:cs="Times New Roman"/>
          <w:b/>
          <w:i/>
          <w:u w:val="single"/>
          <w:lang w:val="kk-KZ" w:eastAsia="ru-RU"/>
        </w:rPr>
      </w:pPr>
    </w:p>
    <w:p w:rsidR="0022585F" w:rsidRPr="00AF6573" w:rsidRDefault="0022585F" w:rsidP="0022585F">
      <w:pPr>
        <w:spacing w:after="0" w:line="240" w:lineRule="auto"/>
        <w:jc w:val="both"/>
        <w:rPr>
          <w:rFonts w:ascii="Times New Roman" w:eastAsia="Times New Roman" w:hAnsi="Times New Roman" w:cs="Times New Roman"/>
          <w:color w:val="000000"/>
          <w:sz w:val="25"/>
          <w:szCs w:val="25"/>
          <w:lang w:val="kk-KZ" w:eastAsia="ru-RU"/>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22585F" w:rsidRPr="00AF6573" w:rsidTr="0022585F">
        <w:trPr>
          <w:trHeight w:val="390"/>
        </w:trPr>
        <w:tc>
          <w:tcPr>
            <w:tcW w:w="3633" w:type="dxa"/>
            <w:tcBorders>
              <w:top w:val="nil"/>
              <w:left w:val="nil"/>
              <w:bottom w:val="nil"/>
              <w:right w:val="nil"/>
            </w:tcBorders>
          </w:tcPr>
          <w:p w:rsidR="0022585F" w:rsidRPr="00AF6573" w:rsidRDefault="0022585F" w:rsidP="0022585F">
            <w:pPr>
              <w:tabs>
                <w:tab w:val="left" w:pos="6946"/>
                <w:tab w:val="left" w:pos="7088"/>
              </w:tabs>
              <w:spacing w:after="0" w:line="360" w:lineRule="auto"/>
              <w:ind w:left="73" w:firstLine="34"/>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Комиссия төрайымы</w:t>
            </w:r>
          </w:p>
        </w:tc>
        <w:tc>
          <w:tcPr>
            <w:tcW w:w="2766" w:type="dxa"/>
            <w:tcBorders>
              <w:top w:val="nil"/>
              <w:left w:val="nil"/>
              <w:bottom w:val="nil"/>
              <w:right w:val="nil"/>
            </w:tcBorders>
          </w:tcPr>
          <w:p w:rsidR="0022585F" w:rsidRPr="00AF6573" w:rsidRDefault="0022585F" w:rsidP="0022585F">
            <w:pPr>
              <w:tabs>
                <w:tab w:val="left" w:pos="6946"/>
                <w:tab w:val="left" w:pos="7088"/>
              </w:tabs>
              <w:spacing w:after="0" w:line="360" w:lineRule="auto"/>
              <w:ind w:left="310"/>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_______________</w:t>
            </w:r>
          </w:p>
        </w:tc>
        <w:tc>
          <w:tcPr>
            <w:tcW w:w="2854" w:type="dxa"/>
            <w:tcBorders>
              <w:top w:val="nil"/>
              <w:left w:val="nil"/>
              <w:bottom w:val="nil"/>
              <w:right w:val="nil"/>
            </w:tcBorders>
          </w:tcPr>
          <w:p w:rsidR="0022585F" w:rsidRPr="00AF6573" w:rsidRDefault="00893CBD" w:rsidP="0022585F">
            <w:pPr>
              <w:tabs>
                <w:tab w:val="left" w:pos="6946"/>
                <w:tab w:val="left" w:pos="7088"/>
              </w:tabs>
              <w:spacing w:after="0" w:line="360" w:lineRule="auto"/>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b/>
                <w:color w:val="000000"/>
                <w:sz w:val="25"/>
                <w:szCs w:val="25"/>
                <w:lang w:val="kk-KZ" w:eastAsia="ko-KR"/>
              </w:rPr>
              <w:t xml:space="preserve">Сыздықова А.К. </w:t>
            </w:r>
          </w:p>
          <w:p w:rsidR="0022585F" w:rsidRPr="00AF6573" w:rsidRDefault="0022585F" w:rsidP="0022585F">
            <w:pPr>
              <w:tabs>
                <w:tab w:val="left" w:pos="6946"/>
                <w:tab w:val="left" w:pos="7088"/>
              </w:tabs>
              <w:spacing w:after="0" w:line="360" w:lineRule="auto"/>
              <w:jc w:val="both"/>
              <w:rPr>
                <w:rFonts w:ascii="Times New Roman" w:eastAsia="Times New Roman" w:hAnsi="Times New Roman" w:cs="Times New Roman"/>
                <w:color w:val="000000"/>
                <w:sz w:val="25"/>
                <w:szCs w:val="25"/>
                <w:lang w:eastAsia="ru-RU"/>
              </w:rPr>
            </w:pPr>
          </w:p>
        </w:tc>
      </w:tr>
      <w:tr w:rsidR="0022585F" w:rsidRPr="00AF6573" w:rsidTr="0022585F">
        <w:trPr>
          <w:trHeight w:val="585"/>
        </w:trPr>
        <w:tc>
          <w:tcPr>
            <w:tcW w:w="3633" w:type="dxa"/>
            <w:tcBorders>
              <w:top w:val="nil"/>
              <w:left w:val="nil"/>
              <w:bottom w:val="nil"/>
              <w:right w:val="nil"/>
            </w:tcBorders>
          </w:tcPr>
          <w:p w:rsidR="0022585F" w:rsidRPr="00AF6573" w:rsidRDefault="0022585F" w:rsidP="0022585F">
            <w:pPr>
              <w:spacing w:after="0" w:line="360" w:lineRule="auto"/>
              <w:ind w:left="73" w:firstLine="34"/>
              <w:jc w:val="both"/>
              <w:rPr>
                <w:rFonts w:ascii="Times New Roman" w:eastAsia="Times New Roman" w:hAnsi="Times New Roman" w:cs="Times New Roman"/>
                <w:color w:val="000000"/>
                <w:sz w:val="25"/>
                <w:szCs w:val="25"/>
                <w:lang w:val="kk-KZ" w:eastAsia="ru-RU"/>
              </w:rPr>
            </w:pPr>
            <w:r w:rsidRPr="00AF6573">
              <w:rPr>
                <w:rFonts w:ascii="Times New Roman" w:eastAsia="Times New Roman" w:hAnsi="Times New Roman" w:cs="Times New Roman"/>
                <w:color w:val="000000"/>
                <w:sz w:val="25"/>
                <w:szCs w:val="25"/>
                <w:lang w:val="kk-KZ" w:eastAsia="ru-RU"/>
              </w:rPr>
              <w:t>Төрайым орынбасары</w:t>
            </w:r>
          </w:p>
        </w:tc>
        <w:tc>
          <w:tcPr>
            <w:tcW w:w="2766" w:type="dxa"/>
            <w:tcBorders>
              <w:top w:val="nil"/>
              <w:left w:val="nil"/>
              <w:bottom w:val="nil"/>
              <w:right w:val="nil"/>
            </w:tcBorders>
            <w:vAlign w:val="bottom"/>
          </w:tcPr>
          <w:p w:rsidR="0022585F" w:rsidRPr="00AF6573" w:rsidRDefault="0022585F" w:rsidP="0022585F">
            <w:pPr>
              <w:spacing w:after="0" w:line="360" w:lineRule="auto"/>
              <w:ind w:left="295"/>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_______________</w:t>
            </w:r>
          </w:p>
        </w:tc>
        <w:tc>
          <w:tcPr>
            <w:tcW w:w="2854" w:type="dxa"/>
            <w:tcBorders>
              <w:top w:val="nil"/>
              <w:left w:val="nil"/>
              <w:bottom w:val="nil"/>
              <w:right w:val="nil"/>
            </w:tcBorders>
            <w:vAlign w:val="bottom"/>
          </w:tcPr>
          <w:p w:rsidR="0022585F" w:rsidRPr="00AF6573" w:rsidRDefault="0022585F" w:rsidP="0022585F">
            <w:pPr>
              <w:spacing w:after="0" w:line="360" w:lineRule="auto"/>
              <w:jc w:val="both"/>
              <w:rPr>
                <w:rFonts w:ascii="Times New Roman" w:eastAsia="Times New Roman" w:hAnsi="Times New Roman" w:cs="Times New Roman"/>
                <w:b/>
                <w:color w:val="000000"/>
                <w:sz w:val="25"/>
                <w:szCs w:val="25"/>
                <w:lang w:eastAsia="ru-RU"/>
              </w:rPr>
            </w:pPr>
            <w:r w:rsidRPr="00AF6573">
              <w:rPr>
                <w:rFonts w:ascii="Times New Roman" w:eastAsia="Times New Roman" w:hAnsi="Times New Roman" w:cs="Times New Roman"/>
                <w:b/>
                <w:noProof/>
                <w:sz w:val="25"/>
                <w:szCs w:val="25"/>
                <w:lang w:val="kk-KZ" w:eastAsia="ru-RU"/>
              </w:rPr>
              <w:t>Дигтяр Ю.Ю.</w:t>
            </w:r>
          </w:p>
        </w:tc>
      </w:tr>
      <w:tr w:rsidR="0022585F" w:rsidRPr="00AF6573" w:rsidTr="0022585F">
        <w:trPr>
          <w:trHeight w:val="510"/>
        </w:trPr>
        <w:tc>
          <w:tcPr>
            <w:tcW w:w="3633" w:type="dxa"/>
            <w:tcBorders>
              <w:top w:val="nil"/>
              <w:left w:val="nil"/>
              <w:bottom w:val="nil"/>
              <w:right w:val="nil"/>
            </w:tcBorders>
          </w:tcPr>
          <w:p w:rsidR="0022585F" w:rsidRPr="00AF6573" w:rsidRDefault="0022585F" w:rsidP="0022585F">
            <w:pPr>
              <w:tabs>
                <w:tab w:val="left" w:pos="6946"/>
              </w:tabs>
              <w:spacing w:after="0" w:line="360" w:lineRule="auto"/>
              <w:ind w:left="73" w:firstLine="34"/>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val="kk-KZ" w:eastAsia="ru-RU"/>
              </w:rPr>
              <w:t>Комиссия мүшелері</w:t>
            </w:r>
            <w:r w:rsidRPr="00AF6573">
              <w:rPr>
                <w:rFonts w:ascii="Times New Roman" w:eastAsia="Times New Roman" w:hAnsi="Times New Roman" w:cs="Times New Roman"/>
                <w:color w:val="000000"/>
                <w:sz w:val="25"/>
                <w:szCs w:val="25"/>
                <w:lang w:eastAsia="ru-RU"/>
              </w:rPr>
              <w:t>:</w:t>
            </w:r>
          </w:p>
        </w:tc>
        <w:tc>
          <w:tcPr>
            <w:tcW w:w="2766" w:type="dxa"/>
            <w:tcBorders>
              <w:top w:val="nil"/>
              <w:left w:val="nil"/>
              <w:bottom w:val="nil"/>
              <w:right w:val="nil"/>
            </w:tcBorders>
          </w:tcPr>
          <w:p w:rsidR="0022585F" w:rsidRPr="00AF6573" w:rsidRDefault="0022585F" w:rsidP="0022585F">
            <w:pPr>
              <w:tabs>
                <w:tab w:val="left" w:pos="6946"/>
              </w:tabs>
              <w:spacing w:after="0" w:line="360" w:lineRule="auto"/>
              <w:ind w:left="310"/>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_______________</w:t>
            </w:r>
          </w:p>
          <w:p w:rsidR="0022585F" w:rsidRPr="00AF6573" w:rsidRDefault="0022585F" w:rsidP="0022585F">
            <w:pPr>
              <w:tabs>
                <w:tab w:val="left" w:pos="6946"/>
              </w:tabs>
              <w:spacing w:after="0" w:line="360" w:lineRule="auto"/>
              <w:ind w:left="310"/>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_______________</w:t>
            </w:r>
          </w:p>
          <w:p w:rsidR="0022585F" w:rsidRPr="00AF6573" w:rsidRDefault="0022585F" w:rsidP="0022585F">
            <w:pPr>
              <w:tabs>
                <w:tab w:val="left" w:pos="6946"/>
              </w:tabs>
              <w:spacing w:after="0" w:line="360" w:lineRule="auto"/>
              <w:ind w:left="310"/>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_______________</w:t>
            </w:r>
          </w:p>
        </w:tc>
        <w:tc>
          <w:tcPr>
            <w:tcW w:w="2854" w:type="dxa"/>
            <w:tcBorders>
              <w:top w:val="nil"/>
              <w:left w:val="nil"/>
              <w:bottom w:val="nil"/>
              <w:right w:val="nil"/>
            </w:tcBorders>
          </w:tcPr>
          <w:p w:rsidR="0022585F" w:rsidRPr="00AF6573" w:rsidRDefault="00893CBD" w:rsidP="0022585F">
            <w:pPr>
              <w:spacing w:after="0" w:line="360" w:lineRule="auto"/>
              <w:jc w:val="both"/>
              <w:rPr>
                <w:rFonts w:ascii="Times New Roman" w:eastAsia="Times New Roman" w:hAnsi="Times New Roman" w:cs="Times New Roman"/>
                <w:b/>
                <w:color w:val="000000"/>
                <w:sz w:val="25"/>
                <w:szCs w:val="25"/>
                <w:lang w:val="kk-KZ" w:eastAsia="ru-RU"/>
              </w:rPr>
            </w:pPr>
            <w:r w:rsidRPr="00AF6573">
              <w:rPr>
                <w:rFonts w:ascii="Times New Roman" w:eastAsia="Times New Roman" w:hAnsi="Times New Roman" w:cs="Times New Roman"/>
                <w:b/>
                <w:color w:val="000000"/>
                <w:sz w:val="25"/>
                <w:szCs w:val="25"/>
                <w:lang w:val="kk-KZ" w:eastAsia="ru-RU"/>
              </w:rPr>
              <w:t xml:space="preserve">Мамбетова Г.Н. </w:t>
            </w:r>
          </w:p>
          <w:p w:rsidR="0022585F" w:rsidRPr="00AF6573" w:rsidRDefault="00893CBD" w:rsidP="0022585F">
            <w:pPr>
              <w:tabs>
                <w:tab w:val="left" w:pos="6946"/>
              </w:tabs>
              <w:spacing w:after="0" w:line="360" w:lineRule="auto"/>
              <w:jc w:val="both"/>
              <w:rPr>
                <w:rFonts w:ascii="Times New Roman" w:eastAsia="Times New Roman" w:hAnsi="Times New Roman" w:cs="Times New Roman"/>
                <w:b/>
                <w:color w:val="000000"/>
                <w:sz w:val="25"/>
                <w:szCs w:val="25"/>
                <w:lang w:val="kk-KZ" w:eastAsia="ru-RU"/>
              </w:rPr>
            </w:pPr>
            <w:r w:rsidRPr="00AF6573">
              <w:rPr>
                <w:rFonts w:ascii="Times New Roman" w:eastAsia="Times New Roman" w:hAnsi="Times New Roman" w:cs="Times New Roman"/>
                <w:b/>
                <w:color w:val="000000"/>
                <w:sz w:val="25"/>
                <w:szCs w:val="25"/>
                <w:lang w:val="kk-KZ" w:eastAsia="ru-RU"/>
              </w:rPr>
              <w:t>Жакупова Г.М.</w:t>
            </w:r>
          </w:p>
          <w:p w:rsidR="0022585F" w:rsidRPr="00AF6573" w:rsidRDefault="00893CBD" w:rsidP="0022585F">
            <w:pPr>
              <w:tabs>
                <w:tab w:val="left" w:pos="6946"/>
              </w:tabs>
              <w:spacing w:after="0" w:line="360" w:lineRule="auto"/>
              <w:jc w:val="both"/>
              <w:rPr>
                <w:rFonts w:ascii="Times New Roman" w:eastAsia="Times New Roman" w:hAnsi="Times New Roman" w:cs="Times New Roman"/>
                <w:b/>
                <w:color w:val="000000"/>
                <w:sz w:val="25"/>
                <w:szCs w:val="25"/>
                <w:lang w:val="kk-KZ" w:eastAsia="ru-RU"/>
              </w:rPr>
            </w:pPr>
            <w:r w:rsidRPr="00AF6573">
              <w:rPr>
                <w:rFonts w:ascii="Times New Roman" w:eastAsia="Times New Roman" w:hAnsi="Times New Roman" w:cs="Times New Roman"/>
                <w:b/>
                <w:color w:val="000000"/>
                <w:sz w:val="25"/>
                <w:szCs w:val="25"/>
                <w:lang w:val="kk-KZ" w:eastAsia="ru-RU"/>
              </w:rPr>
              <w:t>Мусина К.С.</w:t>
            </w:r>
          </w:p>
        </w:tc>
      </w:tr>
      <w:tr w:rsidR="0022585F" w:rsidRPr="00AF6573" w:rsidTr="0022585F">
        <w:trPr>
          <w:trHeight w:val="480"/>
        </w:trPr>
        <w:tc>
          <w:tcPr>
            <w:tcW w:w="3633" w:type="dxa"/>
            <w:tcBorders>
              <w:top w:val="nil"/>
              <w:left w:val="nil"/>
              <w:bottom w:val="nil"/>
              <w:right w:val="nil"/>
            </w:tcBorders>
          </w:tcPr>
          <w:p w:rsidR="0022585F" w:rsidRPr="00AF6573" w:rsidRDefault="0022585F" w:rsidP="0022585F">
            <w:pPr>
              <w:tabs>
                <w:tab w:val="left" w:pos="6946"/>
              </w:tabs>
              <w:spacing w:after="0" w:line="360" w:lineRule="auto"/>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 xml:space="preserve"> </w:t>
            </w:r>
            <w:r w:rsidRPr="00AF6573">
              <w:rPr>
                <w:rFonts w:ascii="Times New Roman" w:eastAsia="Times New Roman" w:hAnsi="Times New Roman" w:cs="Times New Roman"/>
                <w:color w:val="000000"/>
                <w:sz w:val="25"/>
                <w:szCs w:val="25"/>
                <w:lang w:val="kk-KZ" w:eastAsia="ru-RU"/>
              </w:rPr>
              <w:t>Комиссия хатшысы</w:t>
            </w:r>
            <w:r w:rsidRPr="00AF6573">
              <w:rPr>
                <w:rFonts w:ascii="Times New Roman" w:eastAsia="Times New Roman" w:hAnsi="Times New Roman" w:cs="Times New Roman"/>
                <w:color w:val="000000"/>
                <w:sz w:val="25"/>
                <w:szCs w:val="25"/>
                <w:lang w:eastAsia="ru-RU"/>
              </w:rPr>
              <w:t>:</w:t>
            </w:r>
          </w:p>
        </w:tc>
        <w:tc>
          <w:tcPr>
            <w:tcW w:w="2766" w:type="dxa"/>
            <w:tcBorders>
              <w:top w:val="nil"/>
              <w:left w:val="nil"/>
              <w:bottom w:val="nil"/>
              <w:right w:val="nil"/>
            </w:tcBorders>
          </w:tcPr>
          <w:p w:rsidR="0022585F" w:rsidRPr="00AF6573" w:rsidRDefault="0022585F" w:rsidP="0022585F">
            <w:pPr>
              <w:tabs>
                <w:tab w:val="left" w:pos="6946"/>
              </w:tabs>
              <w:spacing w:after="0" w:line="360" w:lineRule="auto"/>
              <w:ind w:left="265"/>
              <w:jc w:val="both"/>
              <w:rPr>
                <w:rFonts w:ascii="Times New Roman" w:eastAsia="Times New Roman" w:hAnsi="Times New Roman" w:cs="Times New Roman"/>
                <w:color w:val="000000"/>
                <w:sz w:val="25"/>
                <w:szCs w:val="25"/>
                <w:lang w:eastAsia="ru-RU"/>
              </w:rPr>
            </w:pPr>
            <w:r w:rsidRPr="00AF6573">
              <w:rPr>
                <w:rFonts w:ascii="Times New Roman" w:eastAsia="Times New Roman" w:hAnsi="Times New Roman" w:cs="Times New Roman"/>
                <w:color w:val="000000"/>
                <w:sz w:val="25"/>
                <w:szCs w:val="25"/>
                <w:lang w:eastAsia="ru-RU"/>
              </w:rPr>
              <w:t xml:space="preserve"> _______________</w:t>
            </w:r>
          </w:p>
        </w:tc>
        <w:tc>
          <w:tcPr>
            <w:tcW w:w="2854" w:type="dxa"/>
            <w:tcBorders>
              <w:top w:val="nil"/>
              <w:left w:val="nil"/>
              <w:bottom w:val="nil"/>
              <w:right w:val="nil"/>
            </w:tcBorders>
          </w:tcPr>
          <w:p w:rsidR="0022585F" w:rsidRPr="00AF6573" w:rsidRDefault="00893CBD" w:rsidP="0022585F">
            <w:pPr>
              <w:tabs>
                <w:tab w:val="left" w:pos="6946"/>
              </w:tabs>
              <w:spacing w:after="0" w:line="360" w:lineRule="auto"/>
              <w:jc w:val="both"/>
              <w:rPr>
                <w:rFonts w:ascii="Times New Roman" w:eastAsia="Times New Roman" w:hAnsi="Times New Roman" w:cs="Times New Roman"/>
                <w:b/>
                <w:color w:val="000000"/>
                <w:sz w:val="25"/>
                <w:szCs w:val="25"/>
                <w:lang w:eastAsia="ru-RU"/>
              </w:rPr>
            </w:pPr>
            <w:proofErr w:type="spellStart"/>
            <w:r w:rsidRPr="00AF6573">
              <w:rPr>
                <w:rFonts w:ascii="Times New Roman" w:eastAsia="Times New Roman" w:hAnsi="Times New Roman" w:cs="Times New Roman"/>
                <w:b/>
                <w:color w:val="000000"/>
                <w:sz w:val="25"/>
                <w:szCs w:val="25"/>
                <w:lang w:eastAsia="ru-RU"/>
              </w:rPr>
              <w:t>Смагулова</w:t>
            </w:r>
            <w:proofErr w:type="spellEnd"/>
            <w:r w:rsidRPr="00AF6573">
              <w:rPr>
                <w:rFonts w:ascii="Times New Roman" w:eastAsia="Times New Roman" w:hAnsi="Times New Roman" w:cs="Times New Roman"/>
                <w:b/>
                <w:color w:val="000000"/>
                <w:sz w:val="25"/>
                <w:szCs w:val="25"/>
                <w:lang w:eastAsia="ru-RU"/>
              </w:rPr>
              <w:t xml:space="preserve"> А.В.</w:t>
            </w:r>
          </w:p>
        </w:tc>
      </w:tr>
    </w:tbl>
    <w:p w:rsidR="0022585F" w:rsidRPr="00AF6573" w:rsidRDefault="0022585F" w:rsidP="0022585F">
      <w:pPr>
        <w:tabs>
          <w:tab w:val="left" w:pos="426"/>
          <w:tab w:val="left" w:pos="5220"/>
        </w:tabs>
        <w:spacing w:after="0" w:line="360" w:lineRule="auto"/>
        <w:jc w:val="both"/>
        <w:rPr>
          <w:rFonts w:ascii="Times New Roman" w:eastAsia="Times New Roman" w:hAnsi="Times New Roman" w:cs="Times New Roman"/>
          <w:sz w:val="25"/>
          <w:szCs w:val="25"/>
          <w:lang w:val="kk-KZ" w:eastAsia="ru-RU"/>
        </w:rPr>
      </w:pPr>
    </w:p>
    <w:p w:rsidR="000078C9" w:rsidRPr="00AF6573" w:rsidRDefault="000078C9">
      <w:pPr>
        <w:rPr>
          <w:rFonts w:ascii="Times New Roman" w:hAnsi="Times New Roman" w:cs="Times New Roman"/>
          <w:sz w:val="25"/>
          <w:szCs w:val="25"/>
        </w:rPr>
      </w:pPr>
    </w:p>
    <w:sectPr w:rsidR="000078C9" w:rsidRPr="00AF6573" w:rsidSect="0022585F">
      <w:headerReference w:type="even" r:id="rId8"/>
      <w:footerReference w:type="even" r:id="rId9"/>
      <w:footerReference w:type="default" r:id="rId10"/>
      <w:pgSz w:w="11906" w:h="16838" w:code="9"/>
      <w:pgMar w:top="709" w:right="849" w:bottom="180"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5F7" w:rsidRDefault="00EB75F7">
      <w:pPr>
        <w:spacing w:after="0" w:line="240" w:lineRule="auto"/>
      </w:pPr>
      <w:r>
        <w:separator/>
      </w:r>
    </w:p>
  </w:endnote>
  <w:endnote w:type="continuationSeparator" w:id="0">
    <w:p w:rsidR="00EB75F7" w:rsidRDefault="00EB7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5F" w:rsidRDefault="0022585F" w:rsidP="0022585F">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2585F" w:rsidRDefault="0022585F" w:rsidP="0022585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5F" w:rsidRDefault="0022585F" w:rsidP="0022585F">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740E7">
      <w:rPr>
        <w:rStyle w:val="ab"/>
        <w:noProof/>
      </w:rPr>
      <w:t>4</w:t>
    </w:r>
    <w:r>
      <w:rPr>
        <w:rStyle w:val="ab"/>
      </w:rPr>
      <w:fldChar w:fldCharType="end"/>
    </w:r>
  </w:p>
  <w:p w:rsidR="0022585F" w:rsidRDefault="0022585F" w:rsidP="0022585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5F7" w:rsidRDefault="00EB75F7">
      <w:pPr>
        <w:spacing w:after="0" w:line="240" w:lineRule="auto"/>
      </w:pPr>
      <w:r>
        <w:separator/>
      </w:r>
    </w:p>
  </w:footnote>
  <w:footnote w:type="continuationSeparator" w:id="0">
    <w:p w:rsidR="00EB75F7" w:rsidRDefault="00EB7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85F" w:rsidRDefault="0022585F">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22585F" w:rsidRDefault="0022585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9129A"/>
    <w:multiLevelType w:val="hybridMultilevel"/>
    <w:tmpl w:val="CF0A2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32269C"/>
    <w:multiLevelType w:val="hybridMultilevel"/>
    <w:tmpl w:val="48928016"/>
    <w:lvl w:ilvl="0" w:tplc="7A76671A">
      <w:start w:val="1"/>
      <w:numFmt w:val="decimal"/>
      <w:lvlText w:val="%1."/>
      <w:lvlJc w:val="left"/>
      <w:pPr>
        <w:ind w:left="720" w:hanging="360"/>
      </w:pPr>
      <w:rPr>
        <w:b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4E35557"/>
    <w:multiLevelType w:val="multilevel"/>
    <w:tmpl w:val="4670C9CE"/>
    <w:lvl w:ilvl="0">
      <w:start w:val="21"/>
      <w:numFmt w:val="decimal"/>
      <w:lvlText w:val="%1"/>
      <w:lvlJc w:val="left"/>
      <w:pPr>
        <w:ind w:left="1080" w:hanging="1080"/>
      </w:pPr>
      <w:rPr>
        <w:rFonts w:hint="default"/>
      </w:rPr>
    </w:lvl>
    <w:lvl w:ilvl="1">
      <w:start w:val="2"/>
      <w:numFmt w:val="decimalZero"/>
      <w:lvlText w:val="%1.%2"/>
      <w:lvlJc w:val="left"/>
      <w:pPr>
        <w:ind w:left="1080" w:hanging="1080"/>
      </w:pPr>
      <w:rPr>
        <w:rFonts w:hint="default"/>
      </w:rPr>
    </w:lvl>
    <w:lvl w:ilvl="2">
      <w:start w:val="202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8AE6D23"/>
    <w:multiLevelType w:val="hybridMultilevel"/>
    <w:tmpl w:val="3620CB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8"/>
  </w:num>
  <w:num w:numId="2">
    <w:abstractNumId w:val="4"/>
  </w:num>
  <w:num w:numId="3">
    <w:abstractNumId w:val="7"/>
  </w:num>
  <w:num w:numId="4">
    <w:abstractNumId w:val="0"/>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5F"/>
    <w:rsid w:val="000078C9"/>
    <w:rsid w:val="001211A2"/>
    <w:rsid w:val="001D5E30"/>
    <w:rsid w:val="0022585F"/>
    <w:rsid w:val="002D4C5C"/>
    <w:rsid w:val="004C51E1"/>
    <w:rsid w:val="005232DE"/>
    <w:rsid w:val="00814F55"/>
    <w:rsid w:val="00893CBD"/>
    <w:rsid w:val="008E0554"/>
    <w:rsid w:val="00933F66"/>
    <w:rsid w:val="009D7E40"/>
    <w:rsid w:val="009F45FC"/>
    <w:rsid w:val="00A7424A"/>
    <w:rsid w:val="00AF6573"/>
    <w:rsid w:val="00B2517B"/>
    <w:rsid w:val="00C75EA4"/>
    <w:rsid w:val="00D740E7"/>
    <w:rsid w:val="00DD0864"/>
    <w:rsid w:val="00E0581B"/>
    <w:rsid w:val="00EB75F7"/>
    <w:rsid w:val="00F63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2585F"/>
    <w:pPr>
      <w:keepNext/>
      <w:spacing w:after="0" w:line="240" w:lineRule="auto"/>
      <w:jc w:val="center"/>
      <w:outlineLvl w:val="0"/>
    </w:pPr>
    <w:rPr>
      <w:rFonts w:ascii="Times New Roman" w:eastAsia="Times New Roman" w:hAnsi="Times New Roman" w:cs="Times New Roman"/>
      <w:b/>
      <w:szCs w:val="24"/>
      <w:lang w:eastAsia="ru-RU"/>
    </w:rPr>
  </w:style>
  <w:style w:type="paragraph" w:styleId="3">
    <w:name w:val="heading 3"/>
    <w:basedOn w:val="a"/>
    <w:next w:val="a"/>
    <w:link w:val="30"/>
    <w:uiPriority w:val="9"/>
    <w:semiHidden/>
    <w:unhideWhenUsed/>
    <w:qFormat/>
    <w:rsid w:val="0022585F"/>
    <w:pPr>
      <w:keepNext/>
      <w:keepLines/>
      <w:spacing w:before="40" w:after="0"/>
      <w:outlineLvl w:val="2"/>
    </w:pPr>
    <w:rPr>
      <w:rFonts w:ascii="Cambria" w:eastAsia="Times New Roman" w:hAnsi="Cambria" w:cs="Times New Roman"/>
      <w:b/>
      <w:bCs/>
      <w:color w:val="4F81BD"/>
      <w:sz w:val="24"/>
      <w:szCs w:val="24"/>
    </w:rPr>
  </w:style>
  <w:style w:type="paragraph" w:styleId="5">
    <w:name w:val="heading 5"/>
    <w:basedOn w:val="a"/>
    <w:next w:val="a"/>
    <w:link w:val="50"/>
    <w:qFormat/>
    <w:rsid w:val="0022585F"/>
    <w:pPr>
      <w:keepNext/>
      <w:spacing w:after="0" w:line="240" w:lineRule="auto"/>
      <w:ind w:firstLine="426"/>
      <w:jc w:val="both"/>
      <w:outlineLvl w:val="4"/>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585F"/>
    <w:rPr>
      <w:rFonts w:ascii="Times New Roman" w:eastAsia="Times New Roman" w:hAnsi="Times New Roman" w:cs="Times New Roman"/>
      <w:b/>
      <w:szCs w:val="24"/>
      <w:lang w:eastAsia="ru-RU"/>
    </w:rPr>
  </w:style>
  <w:style w:type="paragraph" w:customStyle="1" w:styleId="31">
    <w:name w:val="Заголовок 31"/>
    <w:basedOn w:val="a"/>
    <w:next w:val="a"/>
    <w:uiPriority w:val="9"/>
    <w:unhideWhenUsed/>
    <w:qFormat/>
    <w:rsid w:val="0022585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rsid w:val="0022585F"/>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22585F"/>
  </w:style>
  <w:style w:type="paragraph" w:styleId="a3">
    <w:name w:val="Body Text Indent"/>
    <w:basedOn w:val="a"/>
    <w:link w:val="a4"/>
    <w:rsid w:val="0022585F"/>
    <w:pPr>
      <w:spacing w:after="0" w:line="240" w:lineRule="auto"/>
      <w:ind w:hanging="51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22585F"/>
    <w:rPr>
      <w:rFonts w:ascii="Times New Roman" w:eastAsia="Times New Roman" w:hAnsi="Times New Roman" w:cs="Times New Roman"/>
      <w:sz w:val="28"/>
      <w:szCs w:val="20"/>
      <w:lang w:eastAsia="ru-RU"/>
    </w:rPr>
  </w:style>
  <w:style w:type="paragraph" w:styleId="a5">
    <w:name w:val="Title"/>
    <w:basedOn w:val="a"/>
    <w:link w:val="a6"/>
    <w:qFormat/>
    <w:rsid w:val="0022585F"/>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22585F"/>
    <w:rPr>
      <w:rFonts w:ascii="Times New Roman" w:eastAsia="Times New Roman" w:hAnsi="Times New Roman" w:cs="Times New Roman"/>
      <w:sz w:val="28"/>
      <w:szCs w:val="20"/>
      <w:lang w:eastAsia="ru-RU"/>
    </w:rPr>
  </w:style>
  <w:style w:type="paragraph" w:customStyle="1" w:styleId="-2">
    <w:name w:val="Основной-2"/>
    <w:rsid w:val="0022585F"/>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7">
    <w:name w:val="Body Text"/>
    <w:basedOn w:val="a"/>
    <w:link w:val="a8"/>
    <w:rsid w:val="0022585F"/>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22585F"/>
    <w:rPr>
      <w:rFonts w:ascii="Times New Roman" w:eastAsia="Times New Roman" w:hAnsi="Times New Roman" w:cs="Times New Roman"/>
      <w:sz w:val="28"/>
      <w:szCs w:val="20"/>
      <w:lang w:eastAsia="ru-RU"/>
    </w:rPr>
  </w:style>
  <w:style w:type="paragraph" w:styleId="2">
    <w:name w:val="Body Text Indent 2"/>
    <w:basedOn w:val="a"/>
    <w:link w:val="20"/>
    <w:rsid w:val="0022585F"/>
    <w:pPr>
      <w:spacing w:after="0" w:line="240" w:lineRule="auto"/>
      <w:ind w:firstLine="108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2585F"/>
    <w:rPr>
      <w:rFonts w:ascii="Times New Roman" w:eastAsia="Times New Roman" w:hAnsi="Times New Roman" w:cs="Times New Roman"/>
      <w:sz w:val="24"/>
      <w:szCs w:val="24"/>
      <w:lang w:eastAsia="ru-RU"/>
    </w:rPr>
  </w:style>
  <w:style w:type="paragraph" w:styleId="32">
    <w:name w:val="Body Text Indent 3"/>
    <w:basedOn w:val="a"/>
    <w:link w:val="33"/>
    <w:rsid w:val="0022585F"/>
    <w:pPr>
      <w:spacing w:after="0" w:line="240" w:lineRule="auto"/>
      <w:ind w:firstLine="426"/>
      <w:jc w:val="both"/>
    </w:pPr>
    <w:rPr>
      <w:rFonts w:ascii="Times New Roman" w:eastAsia="Times New Roman" w:hAnsi="Times New Roman" w:cs="Times New Roman"/>
      <w:b/>
      <w:sz w:val="28"/>
      <w:szCs w:val="20"/>
      <w:lang w:eastAsia="ru-RU"/>
    </w:rPr>
  </w:style>
  <w:style w:type="character" w:customStyle="1" w:styleId="33">
    <w:name w:val="Основной текст с отступом 3 Знак"/>
    <w:basedOn w:val="a0"/>
    <w:link w:val="32"/>
    <w:rsid w:val="0022585F"/>
    <w:rPr>
      <w:rFonts w:ascii="Times New Roman" w:eastAsia="Times New Roman" w:hAnsi="Times New Roman" w:cs="Times New Roman"/>
      <w:b/>
      <w:sz w:val="28"/>
      <w:szCs w:val="20"/>
      <w:lang w:eastAsia="ru-RU"/>
    </w:rPr>
  </w:style>
  <w:style w:type="paragraph" w:customStyle="1" w:styleId="Iauiue">
    <w:name w:val="Iau?iue"/>
    <w:rsid w:val="0022585F"/>
    <w:pPr>
      <w:widowControl w:val="0"/>
      <w:spacing w:after="0" w:line="240" w:lineRule="auto"/>
    </w:pPr>
    <w:rPr>
      <w:rFonts w:ascii="Times New Roman" w:eastAsia="Times New Roman" w:hAnsi="Times New Roman" w:cs="Times New Roman"/>
      <w:sz w:val="20"/>
      <w:szCs w:val="20"/>
      <w:lang w:eastAsia="ru-RU"/>
    </w:rPr>
  </w:style>
  <w:style w:type="paragraph" w:styleId="a9">
    <w:name w:val="header"/>
    <w:basedOn w:val="a"/>
    <w:link w:val="aa"/>
    <w:rsid w:val="0022585F"/>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22585F"/>
    <w:rPr>
      <w:rFonts w:ascii="Times New Roman" w:eastAsia="Times New Roman" w:hAnsi="Times New Roman" w:cs="Times New Roman"/>
      <w:sz w:val="24"/>
      <w:szCs w:val="24"/>
      <w:lang w:eastAsia="ru-RU"/>
    </w:rPr>
  </w:style>
  <w:style w:type="character" w:styleId="ab">
    <w:name w:val="page number"/>
    <w:basedOn w:val="a0"/>
    <w:rsid w:val="0022585F"/>
  </w:style>
  <w:style w:type="paragraph" w:styleId="ac">
    <w:name w:val="footer"/>
    <w:basedOn w:val="a"/>
    <w:link w:val="ad"/>
    <w:rsid w:val="002258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22585F"/>
    <w:rPr>
      <w:rFonts w:ascii="Times New Roman" w:eastAsia="Times New Roman" w:hAnsi="Times New Roman" w:cs="Times New Roman"/>
      <w:sz w:val="24"/>
      <w:szCs w:val="24"/>
      <w:lang w:eastAsia="ru-RU"/>
    </w:rPr>
  </w:style>
  <w:style w:type="character" w:customStyle="1" w:styleId="s0">
    <w:name w:val="s0"/>
    <w:basedOn w:val="a0"/>
    <w:rsid w:val="0022585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2">
    <w:name w:val="Обычный1"/>
    <w:rsid w:val="0022585F"/>
    <w:pPr>
      <w:spacing w:after="0" w:line="240" w:lineRule="auto"/>
      <w:jc w:val="center"/>
    </w:pPr>
    <w:rPr>
      <w:rFonts w:ascii="Times New Roman" w:eastAsia="Times New Roman" w:hAnsi="Times New Roman" w:cs="Times New Roman"/>
      <w:snapToGrid w:val="0"/>
      <w:sz w:val="28"/>
      <w:szCs w:val="20"/>
      <w:lang w:eastAsia="ru-RU"/>
    </w:rPr>
  </w:style>
  <w:style w:type="table" w:styleId="ae">
    <w:name w:val="Table Grid"/>
    <w:basedOn w:val="a1"/>
    <w:rsid w:val="002258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semiHidden/>
    <w:rsid w:val="0022585F"/>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22585F"/>
    <w:rPr>
      <w:rFonts w:ascii="Tahoma" w:eastAsia="Times New Roman" w:hAnsi="Tahoma" w:cs="Tahoma"/>
      <w:sz w:val="16"/>
      <w:szCs w:val="16"/>
      <w:lang w:eastAsia="ru-RU"/>
    </w:rPr>
  </w:style>
  <w:style w:type="character" w:styleId="af1">
    <w:name w:val="line number"/>
    <w:basedOn w:val="a0"/>
    <w:rsid w:val="0022585F"/>
  </w:style>
  <w:style w:type="paragraph" w:customStyle="1" w:styleId="13">
    <w:name w:val="1"/>
    <w:basedOn w:val="a"/>
    <w:autoRedefine/>
    <w:rsid w:val="0022585F"/>
    <w:pPr>
      <w:spacing w:line="240" w:lineRule="exact"/>
    </w:pPr>
    <w:rPr>
      <w:rFonts w:ascii="Times New Roman" w:eastAsia="SimSun" w:hAnsi="Times New Roman" w:cs="Times New Roman"/>
      <w:b/>
      <w:bCs/>
      <w:sz w:val="28"/>
      <w:szCs w:val="28"/>
      <w:lang w:val="en-US"/>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f3"/>
    <w:qFormat/>
    <w:rsid w:val="002258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2258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locked/>
    <w:rsid w:val="0022585F"/>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2585F"/>
    <w:rPr>
      <w:rFonts w:ascii="Cambria" w:eastAsia="Times New Roman" w:hAnsi="Cambria" w:cs="Times New Roman"/>
      <w:b/>
      <w:bCs/>
      <w:color w:val="4F81BD"/>
      <w:sz w:val="24"/>
      <w:szCs w:val="24"/>
    </w:rPr>
  </w:style>
  <w:style w:type="character" w:styleId="af5">
    <w:name w:val="Emphasis"/>
    <w:basedOn w:val="a0"/>
    <w:qFormat/>
    <w:rsid w:val="0022585F"/>
    <w:rPr>
      <w:i/>
      <w:iCs/>
    </w:rPr>
  </w:style>
  <w:style w:type="character" w:customStyle="1" w:styleId="310">
    <w:name w:val="Заголовок 3 Знак1"/>
    <w:basedOn w:val="a0"/>
    <w:uiPriority w:val="9"/>
    <w:semiHidden/>
    <w:rsid w:val="0022585F"/>
    <w:rPr>
      <w:rFonts w:asciiTheme="majorHAnsi" w:eastAsiaTheme="majorEastAsia" w:hAnsiTheme="majorHAnsi" w:cstheme="majorBidi"/>
      <w:color w:val="1F4D78" w:themeColor="accent1" w:themeShade="7F"/>
      <w:sz w:val="24"/>
      <w:szCs w:val="24"/>
    </w:rPr>
  </w:style>
  <w:style w:type="paragraph" w:styleId="af6">
    <w:name w:val="No Spacing"/>
    <w:uiPriority w:val="1"/>
    <w:qFormat/>
    <w:rsid w:val="0022585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2585F"/>
    <w:pPr>
      <w:keepNext/>
      <w:spacing w:after="0" w:line="240" w:lineRule="auto"/>
      <w:jc w:val="center"/>
      <w:outlineLvl w:val="0"/>
    </w:pPr>
    <w:rPr>
      <w:rFonts w:ascii="Times New Roman" w:eastAsia="Times New Roman" w:hAnsi="Times New Roman" w:cs="Times New Roman"/>
      <w:b/>
      <w:szCs w:val="24"/>
      <w:lang w:eastAsia="ru-RU"/>
    </w:rPr>
  </w:style>
  <w:style w:type="paragraph" w:styleId="3">
    <w:name w:val="heading 3"/>
    <w:basedOn w:val="a"/>
    <w:next w:val="a"/>
    <w:link w:val="30"/>
    <w:uiPriority w:val="9"/>
    <w:semiHidden/>
    <w:unhideWhenUsed/>
    <w:qFormat/>
    <w:rsid w:val="0022585F"/>
    <w:pPr>
      <w:keepNext/>
      <w:keepLines/>
      <w:spacing w:before="40" w:after="0"/>
      <w:outlineLvl w:val="2"/>
    </w:pPr>
    <w:rPr>
      <w:rFonts w:ascii="Cambria" w:eastAsia="Times New Roman" w:hAnsi="Cambria" w:cs="Times New Roman"/>
      <w:b/>
      <w:bCs/>
      <w:color w:val="4F81BD"/>
      <w:sz w:val="24"/>
      <w:szCs w:val="24"/>
    </w:rPr>
  </w:style>
  <w:style w:type="paragraph" w:styleId="5">
    <w:name w:val="heading 5"/>
    <w:basedOn w:val="a"/>
    <w:next w:val="a"/>
    <w:link w:val="50"/>
    <w:qFormat/>
    <w:rsid w:val="0022585F"/>
    <w:pPr>
      <w:keepNext/>
      <w:spacing w:after="0" w:line="240" w:lineRule="auto"/>
      <w:ind w:firstLine="426"/>
      <w:jc w:val="both"/>
      <w:outlineLvl w:val="4"/>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585F"/>
    <w:rPr>
      <w:rFonts w:ascii="Times New Roman" w:eastAsia="Times New Roman" w:hAnsi="Times New Roman" w:cs="Times New Roman"/>
      <w:b/>
      <w:szCs w:val="24"/>
      <w:lang w:eastAsia="ru-RU"/>
    </w:rPr>
  </w:style>
  <w:style w:type="paragraph" w:customStyle="1" w:styleId="31">
    <w:name w:val="Заголовок 31"/>
    <w:basedOn w:val="a"/>
    <w:next w:val="a"/>
    <w:uiPriority w:val="9"/>
    <w:unhideWhenUsed/>
    <w:qFormat/>
    <w:rsid w:val="0022585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rsid w:val="0022585F"/>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unhideWhenUsed/>
    <w:rsid w:val="0022585F"/>
  </w:style>
  <w:style w:type="paragraph" w:styleId="a3">
    <w:name w:val="Body Text Indent"/>
    <w:basedOn w:val="a"/>
    <w:link w:val="a4"/>
    <w:rsid w:val="0022585F"/>
    <w:pPr>
      <w:spacing w:after="0" w:line="240" w:lineRule="auto"/>
      <w:ind w:hanging="51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22585F"/>
    <w:rPr>
      <w:rFonts w:ascii="Times New Roman" w:eastAsia="Times New Roman" w:hAnsi="Times New Roman" w:cs="Times New Roman"/>
      <w:sz w:val="28"/>
      <w:szCs w:val="20"/>
      <w:lang w:eastAsia="ru-RU"/>
    </w:rPr>
  </w:style>
  <w:style w:type="paragraph" w:styleId="a5">
    <w:name w:val="Title"/>
    <w:basedOn w:val="a"/>
    <w:link w:val="a6"/>
    <w:qFormat/>
    <w:rsid w:val="0022585F"/>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0"/>
    <w:link w:val="a5"/>
    <w:rsid w:val="0022585F"/>
    <w:rPr>
      <w:rFonts w:ascii="Times New Roman" w:eastAsia="Times New Roman" w:hAnsi="Times New Roman" w:cs="Times New Roman"/>
      <w:sz w:val="28"/>
      <w:szCs w:val="20"/>
      <w:lang w:eastAsia="ru-RU"/>
    </w:rPr>
  </w:style>
  <w:style w:type="paragraph" w:customStyle="1" w:styleId="-2">
    <w:name w:val="Основной-2"/>
    <w:rsid w:val="0022585F"/>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7">
    <w:name w:val="Body Text"/>
    <w:basedOn w:val="a"/>
    <w:link w:val="a8"/>
    <w:rsid w:val="0022585F"/>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22585F"/>
    <w:rPr>
      <w:rFonts w:ascii="Times New Roman" w:eastAsia="Times New Roman" w:hAnsi="Times New Roman" w:cs="Times New Roman"/>
      <w:sz w:val="28"/>
      <w:szCs w:val="20"/>
      <w:lang w:eastAsia="ru-RU"/>
    </w:rPr>
  </w:style>
  <w:style w:type="paragraph" w:styleId="2">
    <w:name w:val="Body Text Indent 2"/>
    <w:basedOn w:val="a"/>
    <w:link w:val="20"/>
    <w:rsid w:val="0022585F"/>
    <w:pPr>
      <w:spacing w:after="0" w:line="240" w:lineRule="auto"/>
      <w:ind w:firstLine="108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2585F"/>
    <w:rPr>
      <w:rFonts w:ascii="Times New Roman" w:eastAsia="Times New Roman" w:hAnsi="Times New Roman" w:cs="Times New Roman"/>
      <w:sz w:val="24"/>
      <w:szCs w:val="24"/>
      <w:lang w:eastAsia="ru-RU"/>
    </w:rPr>
  </w:style>
  <w:style w:type="paragraph" w:styleId="32">
    <w:name w:val="Body Text Indent 3"/>
    <w:basedOn w:val="a"/>
    <w:link w:val="33"/>
    <w:rsid w:val="0022585F"/>
    <w:pPr>
      <w:spacing w:after="0" w:line="240" w:lineRule="auto"/>
      <w:ind w:firstLine="426"/>
      <w:jc w:val="both"/>
    </w:pPr>
    <w:rPr>
      <w:rFonts w:ascii="Times New Roman" w:eastAsia="Times New Roman" w:hAnsi="Times New Roman" w:cs="Times New Roman"/>
      <w:b/>
      <w:sz w:val="28"/>
      <w:szCs w:val="20"/>
      <w:lang w:eastAsia="ru-RU"/>
    </w:rPr>
  </w:style>
  <w:style w:type="character" w:customStyle="1" w:styleId="33">
    <w:name w:val="Основной текст с отступом 3 Знак"/>
    <w:basedOn w:val="a0"/>
    <w:link w:val="32"/>
    <w:rsid w:val="0022585F"/>
    <w:rPr>
      <w:rFonts w:ascii="Times New Roman" w:eastAsia="Times New Roman" w:hAnsi="Times New Roman" w:cs="Times New Roman"/>
      <w:b/>
      <w:sz w:val="28"/>
      <w:szCs w:val="20"/>
      <w:lang w:eastAsia="ru-RU"/>
    </w:rPr>
  </w:style>
  <w:style w:type="paragraph" w:customStyle="1" w:styleId="Iauiue">
    <w:name w:val="Iau?iue"/>
    <w:rsid w:val="0022585F"/>
    <w:pPr>
      <w:widowControl w:val="0"/>
      <w:spacing w:after="0" w:line="240" w:lineRule="auto"/>
    </w:pPr>
    <w:rPr>
      <w:rFonts w:ascii="Times New Roman" w:eastAsia="Times New Roman" w:hAnsi="Times New Roman" w:cs="Times New Roman"/>
      <w:sz w:val="20"/>
      <w:szCs w:val="20"/>
      <w:lang w:eastAsia="ru-RU"/>
    </w:rPr>
  </w:style>
  <w:style w:type="paragraph" w:styleId="a9">
    <w:name w:val="header"/>
    <w:basedOn w:val="a"/>
    <w:link w:val="aa"/>
    <w:rsid w:val="0022585F"/>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22585F"/>
    <w:rPr>
      <w:rFonts w:ascii="Times New Roman" w:eastAsia="Times New Roman" w:hAnsi="Times New Roman" w:cs="Times New Roman"/>
      <w:sz w:val="24"/>
      <w:szCs w:val="24"/>
      <w:lang w:eastAsia="ru-RU"/>
    </w:rPr>
  </w:style>
  <w:style w:type="character" w:styleId="ab">
    <w:name w:val="page number"/>
    <w:basedOn w:val="a0"/>
    <w:rsid w:val="0022585F"/>
  </w:style>
  <w:style w:type="paragraph" w:styleId="ac">
    <w:name w:val="footer"/>
    <w:basedOn w:val="a"/>
    <w:link w:val="ad"/>
    <w:rsid w:val="002258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22585F"/>
    <w:rPr>
      <w:rFonts w:ascii="Times New Roman" w:eastAsia="Times New Roman" w:hAnsi="Times New Roman" w:cs="Times New Roman"/>
      <w:sz w:val="24"/>
      <w:szCs w:val="24"/>
      <w:lang w:eastAsia="ru-RU"/>
    </w:rPr>
  </w:style>
  <w:style w:type="character" w:customStyle="1" w:styleId="s0">
    <w:name w:val="s0"/>
    <w:basedOn w:val="a0"/>
    <w:rsid w:val="0022585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2">
    <w:name w:val="Обычный1"/>
    <w:rsid w:val="0022585F"/>
    <w:pPr>
      <w:spacing w:after="0" w:line="240" w:lineRule="auto"/>
      <w:jc w:val="center"/>
    </w:pPr>
    <w:rPr>
      <w:rFonts w:ascii="Times New Roman" w:eastAsia="Times New Roman" w:hAnsi="Times New Roman" w:cs="Times New Roman"/>
      <w:snapToGrid w:val="0"/>
      <w:sz w:val="28"/>
      <w:szCs w:val="20"/>
      <w:lang w:eastAsia="ru-RU"/>
    </w:rPr>
  </w:style>
  <w:style w:type="table" w:styleId="ae">
    <w:name w:val="Table Grid"/>
    <w:basedOn w:val="a1"/>
    <w:rsid w:val="002258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semiHidden/>
    <w:rsid w:val="0022585F"/>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semiHidden/>
    <w:rsid w:val="0022585F"/>
    <w:rPr>
      <w:rFonts w:ascii="Tahoma" w:eastAsia="Times New Roman" w:hAnsi="Tahoma" w:cs="Tahoma"/>
      <w:sz w:val="16"/>
      <w:szCs w:val="16"/>
      <w:lang w:eastAsia="ru-RU"/>
    </w:rPr>
  </w:style>
  <w:style w:type="character" w:styleId="af1">
    <w:name w:val="line number"/>
    <w:basedOn w:val="a0"/>
    <w:rsid w:val="0022585F"/>
  </w:style>
  <w:style w:type="paragraph" w:customStyle="1" w:styleId="13">
    <w:name w:val="1"/>
    <w:basedOn w:val="a"/>
    <w:autoRedefine/>
    <w:rsid w:val="0022585F"/>
    <w:pPr>
      <w:spacing w:line="240" w:lineRule="exact"/>
    </w:pPr>
    <w:rPr>
      <w:rFonts w:ascii="Times New Roman" w:eastAsia="SimSun" w:hAnsi="Times New Roman" w:cs="Times New Roman"/>
      <w:b/>
      <w:bCs/>
      <w:sz w:val="28"/>
      <w:szCs w:val="28"/>
      <w:lang w:val="en-US"/>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f3"/>
    <w:qFormat/>
    <w:rsid w:val="002258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22585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locked/>
    <w:rsid w:val="0022585F"/>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2585F"/>
    <w:rPr>
      <w:rFonts w:ascii="Cambria" w:eastAsia="Times New Roman" w:hAnsi="Cambria" w:cs="Times New Roman"/>
      <w:b/>
      <w:bCs/>
      <w:color w:val="4F81BD"/>
      <w:sz w:val="24"/>
      <w:szCs w:val="24"/>
    </w:rPr>
  </w:style>
  <w:style w:type="character" w:styleId="af5">
    <w:name w:val="Emphasis"/>
    <w:basedOn w:val="a0"/>
    <w:qFormat/>
    <w:rsid w:val="0022585F"/>
    <w:rPr>
      <w:i/>
      <w:iCs/>
    </w:rPr>
  </w:style>
  <w:style w:type="character" w:customStyle="1" w:styleId="310">
    <w:name w:val="Заголовок 3 Знак1"/>
    <w:basedOn w:val="a0"/>
    <w:uiPriority w:val="9"/>
    <w:semiHidden/>
    <w:rsid w:val="0022585F"/>
    <w:rPr>
      <w:rFonts w:asciiTheme="majorHAnsi" w:eastAsiaTheme="majorEastAsia" w:hAnsiTheme="majorHAnsi" w:cstheme="majorBidi"/>
      <w:color w:val="1F4D78" w:themeColor="accent1" w:themeShade="7F"/>
      <w:sz w:val="24"/>
      <w:szCs w:val="24"/>
    </w:rPr>
  </w:style>
  <w:style w:type="paragraph" w:styleId="af6">
    <w:name w:val="No Spacing"/>
    <w:uiPriority w:val="1"/>
    <w:qFormat/>
    <w:rsid w:val="002258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1231</Words>
  <Characters>7022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PRIEMNAYA</dc:creator>
  <cp:keywords/>
  <dc:description/>
  <cp:lastModifiedBy>Пользователь</cp:lastModifiedBy>
  <cp:revision>15</cp:revision>
  <cp:lastPrinted>2023-08-31T04:08:00Z</cp:lastPrinted>
  <dcterms:created xsi:type="dcterms:W3CDTF">2023-08-29T09:28:00Z</dcterms:created>
  <dcterms:modified xsi:type="dcterms:W3CDTF">2023-08-31T04:23:00Z</dcterms:modified>
</cp:coreProperties>
</file>